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C263F4">
        <w:rPr>
          <w:rFonts w:ascii="Times New Roman" w:hAnsi="Times New Roman" w:cs="Times New Roman"/>
          <w:b/>
          <w:sz w:val="24"/>
          <w:szCs w:val="24"/>
          <w:u w:val="single"/>
        </w:rPr>
        <w:t>7984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EE5" w:rsidRPr="007F6EE5" w:rsidRDefault="00AB1F85" w:rsidP="00561FA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A95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51D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9551D">
        <w:rPr>
          <w:b/>
        </w:rPr>
        <w:t>)</w:t>
      </w:r>
      <w:r w:rsidR="004B228D" w:rsidRPr="00A9551D">
        <w:rPr>
          <w:rFonts w:ascii="Times New Roman" w:hAnsi="Times New Roman" w:cs="Times New Roman"/>
          <w:b/>
          <w:sz w:val="24"/>
          <w:szCs w:val="24"/>
        </w:rPr>
        <w:t>.-</w:t>
      </w:r>
      <w:r w:rsidR="00477D1F">
        <w:rPr>
          <w:rFonts w:ascii="Times New Roman" w:hAnsi="Times New Roman" w:cs="Times New Roman"/>
          <w:b/>
          <w:sz w:val="24"/>
          <w:szCs w:val="24"/>
        </w:rPr>
        <w:tab/>
      </w:r>
      <w:r w:rsidR="006E7737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6E7737" w:rsidRPr="00477D1F">
        <w:rPr>
          <w:rFonts w:ascii="Times New Roman" w:hAnsi="Times New Roman" w:cs="Times New Roman"/>
          <w:sz w:val="24"/>
          <w:szCs w:val="24"/>
        </w:rPr>
        <w:t>al Departamento Ejecutivo Municipal a suscribir, en representación</w:t>
      </w:r>
      <w:r w:rsidR="00477D1F" w:rsidRPr="00477D1F">
        <w:rPr>
          <w:rFonts w:ascii="Times New Roman" w:hAnsi="Times New Roman" w:cs="Times New Roman"/>
          <w:sz w:val="24"/>
          <w:szCs w:val="24"/>
        </w:rPr>
        <w:t xml:space="preserve"> de la Municipalidad de San Francisco, con la</w:t>
      </w:r>
      <w:r w:rsidR="00477D1F">
        <w:rPr>
          <w:rFonts w:ascii="Times New Roman" w:hAnsi="Times New Roman" w:cs="Times New Roman"/>
          <w:b/>
          <w:sz w:val="24"/>
          <w:szCs w:val="24"/>
        </w:rPr>
        <w:t xml:space="preserve"> “RESIDENCIA GERIÁTRICA PRIVADA EL MILAGRO S.R.L.”, </w:t>
      </w:r>
      <w:r w:rsidR="00477D1F" w:rsidRPr="00477D1F">
        <w:rPr>
          <w:rFonts w:ascii="Times New Roman" w:hAnsi="Times New Roman" w:cs="Times New Roman"/>
          <w:sz w:val="24"/>
          <w:szCs w:val="24"/>
        </w:rPr>
        <w:t xml:space="preserve">una adenda al convenio suscripto entre las partes, autorizado mediante Ordenanza N° 7914, prorrogando el plazo establecido para la administración, dirección, atención del </w:t>
      </w:r>
      <w:r w:rsidR="00477D1F" w:rsidRPr="00477D1F">
        <w:rPr>
          <w:rFonts w:ascii="Times New Roman" w:hAnsi="Times New Roman" w:cs="Times New Roman"/>
          <w:b/>
          <w:sz w:val="24"/>
          <w:szCs w:val="24"/>
        </w:rPr>
        <w:t xml:space="preserve">Hogar </w:t>
      </w:r>
      <w:proofErr w:type="spellStart"/>
      <w:r w:rsidR="00477D1F" w:rsidRPr="00477D1F">
        <w:rPr>
          <w:rFonts w:ascii="Times New Roman" w:hAnsi="Times New Roman" w:cs="Times New Roman"/>
          <w:b/>
          <w:sz w:val="24"/>
          <w:szCs w:val="24"/>
        </w:rPr>
        <w:t>Diehl</w:t>
      </w:r>
      <w:proofErr w:type="spellEnd"/>
      <w:r w:rsidR="00477D1F" w:rsidRPr="00477D1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77D1F" w:rsidRPr="00477D1F">
        <w:rPr>
          <w:rFonts w:ascii="Times New Roman" w:hAnsi="Times New Roman" w:cs="Times New Roman"/>
          <w:b/>
          <w:sz w:val="24"/>
          <w:szCs w:val="24"/>
        </w:rPr>
        <w:t>Sienra</w:t>
      </w:r>
      <w:proofErr w:type="spellEnd"/>
      <w:r w:rsidR="00477D1F" w:rsidRPr="0047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D1F" w:rsidRPr="00477D1F">
        <w:rPr>
          <w:rFonts w:ascii="Times New Roman" w:hAnsi="Times New Roman" w:cs="Times New Roman"/>
          <w:sz w:val="24"/>
          <w:szCs w:val="24"/>
        </w:rPr>
        <w:t xml:space="preserve">por seis (6) meses contados a partir del día primero de diciembre de 2025, hasta el treinta y uno (31) de mayo de 2026, iniciándose la concesión del hogar </w:t>
      </w:r>
      <w:r w:rsidR="00477D1F">
        <w:rPr>
          <w:rFonts w:ascii="Times New Roman" w:hAnsi="Times New Roman" w:cs="Times New Roman"/>
          <w:sz w:val="24"/>
          <w:szCs w:val="24"/>
        </w:rPr>
        <w:t>a nombre de dicha empresa, el dí</w:t>
      </w:r>
      <w:r w:rsidR="00477D1F" w:rsidRPr="00477D1F">
        <w:rPr>
          <w:rFonts w:ascii="Times New Roman" w:hAnsi="Times New Roman" w:cs="Times New Roman"/>
          <w:sz w:val="24"/>
          <w:szCs w:val="24"/>
        </w:rPr>
        <w:t>a primero de juni</w:t>
      </w:r>
      <w:r w:rsidR="00477D1F">
        <w:rPr>
          <w:rFonts w:ascii="Times New Roman" w:hAnsi="Times New Roman" w:cs="Times New Roman"/>
          <w:sz w:val="24"/>
          <w:szCs w:val="24"/>
        </w:rPr>
        <w:t>o de 2026, con vencimiento el dí</w:t>
      </w:r>
      <w:r w:rsidR="00477D1F" w:rsidRPr="00477D1F">
        <w:rPr>
          <w:rFonts w:ascii="Times New Roman" w:hAnsi="Times New Roman" w:cs="Times New Roman"/>
          <w:sz w:val="24"/>
          <w:szCs w:val="24"/>
        </w:rPr>
        <w:t>a 30 de noviembre de 2035.</w:t>
      </w:r>
      <w:r w:rsidR="009B61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618C">
        <w:rPr>
          <w:rFonts w:ascii="Times New Roman" w:hAnsi="Times New Roman" w:cs="Times New Roman"/>
          <w:sz w:val="24"/>
          <w:szCs w:val="24"/>
        </w:rPr>
        <w:t>Expte</w:t>
      </w:r>
      <w:proofErr w:type="spellEnd"/>
      <w:r w:rsidR="009B618C">
        <w:rPr>
          <w:rFonts w:ascii="Times New Roman" w:hAnsi="Times New Roman" w:cs="Times New Roman"/>
          <w:sz w:val="24"/>
          <w:szCs w:val="24"/>
        </w:rPr>
        <w:t>. N° 155800).</w:t>
      </w:r>
    </w:p>
    <w:p w:rsidR="007F6EE5" w:rsidRPr="00477D1F" w:rsidRDefault="007F6EE5" w:rsidP="00561FA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2°).- DERÓGASE</w:t>
      </w:r>
      <w:r w:rsidRPr="007F6EE5">
        <w:rPr>
          <w:rFonts w:ascii="Times New Roman" w:hAnsi="Times New Roman" w:cs="Times New Roman"/>
          <w:sz w:val="24"/>
          <w:szCs w:val="24"/>
        </w:rPr>
        <w:t xml:space="preserve"> toda norma que contraríe lo dispuesto precedentemente.</w:t>
      </w:r>
    </w:p>
    <w:p w:rsidR="0099288E" w:rsidRPr="009312B4" w:rsidRDefault="00085EDC" w:rsidP="00D5506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F6EE5">
        <w:rPr>
          <w:rFonts w:ascii="Times New Roman" w:hAnsi="Times New Roman" w:cs="Times New Roman"/>
          <w:b/>
          <w:sz w:val="24"/>
          <w:szCs w:val="24"/>
        </w:rPr>
        <w:t>rt. 3</w:t>
      </w:r>
      <w:r w:rsidR="00AC5D59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3707ED">
        <w:rPr>
          <w:rFonts w:ascii="Times New Roman" w:hAnsi="Times New Roman" w:cs="Times New Roman"/>
          <w:sz w:val="24"/>
          <w:szCs w:val="24"/>
        </w:rPr>
        <w:t>a los trece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3707ED">
        <w:rPr>
          <w:rFonts w:ascii="Times New Roman" w:hAnsi="Times New Roman" w:cs="Times New Roman"/>
          <w:sz w:val="24"/>
          <w:szCs w:val="24"/>
        </w:rPr>
        <w:t>noviem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561FA8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2D" w:rsidRDefault="00E87F2D">
      <w:pPr>
        <w:spacing w:after="0" w:line="240" w:lineRule="auto"/>
      </w:pPr>
      <w:r>
        <w:separator/>
      </w:r>
    </w:p>
  </w:endnote>
  <w:endnote w:type="continuationSeparator" w:id="0">
    <w:p w:rsidR="00E87F2D" w:rsidRDefault="00E8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2D" w:rsidRDefault="00E87F2D">
      <w:pPr>
        <w:spacing w:after="0" w:line="240" w:lineRule="auto"/>
      </w:pPr>
      <w:r>
        <w:separator/>
      </w:r>
    </w:p>
  </w:footnote>
  <w:footnote w:type="continuationSeparator" w:id="0">
    <w:p w:rsidR="00E87F2D" w:rsidRDefault="00E87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6552"/>
    <w:rsid w:val="00116396"/>
    <w:rsid w:val="00143FE9"/>
    <w:rsid w:val="00152D19"/>
    <w:rsid w:val="001554DD"/>
    <w:rsid w:val="001658B9"/>
    <w:rsid w:val="0016591D"/>
    <w:rsid w:val="00175F20"/>
    <w:rsid w:val="00181C70"/>
    <w:rsid w:val="0022512C"/>
    <w:rsid w:val="002518D5"/>
    <w:rsid w:val="00262F98"/>
    <w:rsid w:val="0029076C"/>
    <w:rsid w:val="002C3825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77D1F"/>
    <w:rsid w:val="00482768"/>
    <w:rsid w:val="004A1869"/>
    <w:rsid w:val="004A5F56"/>
    <w:rsid w:val="004B228D"/>
    <w:rsid w:val="004E03D5"/>
    <w:rsid w:val="004E0BDD"/>
    <w:rsid w:val="0053799B"/>
    <w:rsid w:val="00561FA8"/>
    <w:rsid w:val="00573C4D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6E7737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7F6EE5"/>
    <w:rsid w:val="00807B1A"/>
    <w:rsid w:val="00811BA3"/>
    <w:rsid w:val="00822FED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0585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26AFF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B618C"/>
    <w:rsid w:val="009E1BC2"/>
    <w:rsid w:val="009E5881"/>
    <w:rsid w:val="009F65D4"/>
    <w:rsid w:val="00A110E3"/>
    <w:rsid w:val="00A36055"/>
    <w:rsid w:val="00A735EE"/>
    <w:rsid w:val="00A9551D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263F4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19BA"/>
    <w:rsid w:val="00D03781"/>
    <w:rsid w:val="00D07866"/>
    <w:rsid w:val="00D174AF"/>
    <w:rsid w:val="00D209DF"/>
    <w:rsid w:val="00D23385"/>
    <w:rsid w:val="00D30DCE"/>
    <w:rsid w:val="00D5018F"/>
    <w:rsid w:val="00D55067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01AD2"/>
    <w:rsid w:val="00E03D7E"/>
    <w:rsid w:val="00E44728"/>
    <w:rsid w:val="00E54B62"/>
    <w:rsid w:val="00E62C9B"/>
    <w:rsid w:val="00E87F2D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45705"/>
    <w:rsid w:val="00F62C4A"/>
    <w:rsid w:val="00FD00DC"/>
    <w:rsid w:val="00FD3846"/>
    <w:rsid w:val="00FE6CAE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9</cp:revision>
  <cp:lastPrinted>2025-11-14T11:11:00Z</cp:lastPrinted>
  <dcterms:created xsi:type="dcterms:W3CDTF">2025-11-13T13:34:00Z</dcterms:created>
  <dcterms:modified xsi:type="dcterms:W3CDTF">2025-11-14T11:11:00Z</dcterms:modified>
</cp:coreProperties>
</file>