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1E1B87">
        <w:rPr>
          <w:rFonts w:ascii="Times New Roman" w:hAnsi="Times New Roman" w:cs="Times New Roman"/>
          <w:b/>
          <w:sz w:val="24"/>
          <w:szCs w:val="24"/>
          <w:u w:val="single"/>
        </w:rPr>
        <w:t>7943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EC1" w:rsidRPr="00851481" w:rsidRDefault="00AB1F85" w:rsidP="00851481">
      <w:pPr>
        <w:pStyle w:val="Ttulo3"/>
        <w:spacing w:line="240" w:lineRule="auto"/>
        <w:ind w:left="964" w:hanging="964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51481">
        <w:rPr>
          <w:rFonts w:ascii="Times New Roman" w:hAnsi="Times New Roman" w:cs="Times New Roman"/>
          <w:sz w:val="24"/>
          <w:szCs w:val="24"/>
        </w:rPr>
        <w:t>Art.</w:t>
      </w:r>
      <w:r w:rsidR="00733B59" w:rsidRPr="00851481">
        <w:rPr>
          <w:rFonts w:ascii="Times New Roman" w:hAnsi="Times New Roman" w:cs="Times New Roman"/>
          <w:sz w:val="24"/>
          <w:szCs w:val="24"/>
        </w:rPr>
        <w:t xml:space="preserve"> </w:t>
      </w:r>
      <w:r w:rsidRPr="00851481">
        <w:rPr>
          <w:rFonts w:ascii="Times New Roman" w:hAnsi="Times New Roman" w:cs="Times New Roman"/>
          <w:sz w:val="24"/>
          <w:szCs w:val="24"/>
        </w:rPr>
        <w:t>1º</w:t>
      </w:r>
      <w:r w:rsidR="00D77357" w:rsidRPr="00851481">
        <w:rPr>
          <w:rFonts w:ascii="Times New Roman" w:hAnsi="Times New Roman" w:cs="Times New Roman"/>
          <w:sz w:val="24"/>
          <w:szCs w:val="24"/>
        </w:rPr>
        <w:t>)</w:t>
      </w:r>
      <w:r w:rsidR="00C65574" w:rsidRPr="00851481">
        <w:rPr>
          <w:rFonts w:ascii="Times New Roman" w:hAnsi="Times New Roman" w:cs="Times New Roman"/>
          <w:sz w:val="24"/>
          <w:szCs w:val="24"/>
        </w:rPr>
        <w:t>.-</w:t>
      </w:r>
      <w:r w:rsidR="00C65574" w:rsidRPr="00851481">
        <w:rPr>
          <w:rFonts w:ascii="Times New Roman" w:hAnsi="Times New Roman" w:cs="Times New Roman"/>
          <w:b w:val="0"/>
          <w:sz w:val="24"/>
          <w:szCs w:val="24"/>
        </w:rPr>
        <w:tab/>
      </w:r>
      <w:r w:rsidR="004C0EC1" w:rsidRPr="00851481">
        <w:rPr>
          <w:rFonts w:ascii="Times New Roman" w:hAnsi="Times New Roman" w:cs="Times New Roman"/>
          <w:color w:val="000000"/>
          <w:sz w:val="24"/>
          <w:szCs w:val="24"/>
        </w:rPr>
        <w:t>Modificación del sentido de circulación.</w:t>
      </w:r>
    </w:p>
    <w:p w:rsidR="004C0EC1" w:rsidRPr="00851481" w:rsidRDefault="00851481" w:rsidP="00851481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C0EC1" w:rsidRPr="00851481">
        <w:rPr>
          <w:rFonts w:ascii="Times New Roman" w:hAnsi="Times New Roman" w:cs="Times New Roman"/>
          <w:b/>
          <w:sz w:val="24"/>
          <w:szCs w:val="24"/>
        </w:rPr>
        <w:t>ESTABLÉCESE</w:t>
      </w:r>
      <w:r w:rsidR="004C0EC1" w:rsidRPr="00851481">
        <w:rPr>
          <w:rFonts w:ascii="Times New Roman" w:hAnsi="Times New Roman" w:cs="Times New Roman"/>
          <w:sz w:val="24"/>
          <w:szCs w:val="24"/>
        </w:rPr>
        <w:t xml:space="preserve"> que la calle Ecuador tendrá, a partir de la fecha que se determine de conformidad a lo previsto en el artículo 4º de la presente, un único sentido de circulación de Sur a Norte, en el tramo comprendido entre las calles Independencia Norte y Avenida Rosario de Santa Fe; manteniendo el doble sentido de circulación en los tramos comprendidos entre las calles Manuel Belgrano e Independencia Norte, y Avenida Ro</w:t>
      </w:r>
      <w:r>
        <w:rPr>
          <w:rFonts w:ascii="Times New Roman" w:hAnsi="Times New Roman" w:cs="Times New Roman"/>
          <w:sz w:val="24"/>
          <w:szCs w:val="24"/>
        </w:rPr>
        <w:t>sario de Santa Fe y calle Roma.</w:t>
      </w:r>
    </w:p>
    <w:p w:rsidR="004C0EC1" w:rsidRPr="00851481" w:rsidRDefault="004C0EC1" w:rsidP="00851481">
      <w:pPr>
        <w:pStyle w:val="Ttulo3"/>
        <w:spacing w:line="240" w:lineRule="auto"/>
        <w:ind w:left="964" w:hanging="964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51481">
        <w:rPr>
          <w:rFonts w:ascii="Times New Roman" w:hAnsi="Times New Roman" w:cs="Times New Roman"/>
          <w:sz w:val="24"/>
          <w:szCs w:val="24"/>
        </w:rPr>
        <w:t>Art. 2º)</w:t>
      </w:r>
      <w:r w:rsidR="00851481">
        <w:rPr>
          <w:rFonts w:ascii="Times New Roman" w:hAnsi="Times New Roman" w:cs="Times New Roman"/>
          <w:b w:val="0"/>
          <w:sz w:val="24"/>
          <w:szCs w:val="24"/>
        </w:rPr>
        <w:t>.-</w:t>
      </w:r>
      <w:r w:rsidRPr="00851481">
        <w:rPr>
          <w:rFonts w:ascii="Times New Roman" w:hAnsi="Times New Roman" w:cs="Times New Roman"/>
          <w:b w:val="0"/>
          <w:sz w:val="24"/>
          <w:szCs w:val="24"/>
        </w:rPr>
        <w:tab/>
      </w:r>
      <w:r w:rsidRPr="00851481">
        <w:rPr>
          <w:rFonts w:ascii="Times New Roman" w:hAnsi="Times New Roman" w:cs="Times New Roman"/>
          <w:color w:val="000000"/>
          <w:sz w:val="24"/>
          <w:szCs w:val="24"/>
        </w:rPr>
        <w:t>Estacionamiento.</w:t>
      </w:r>
    </w:p>
    <w:p w:rsidR="004C0EC1" w:rsidRPr="00851481" w:rsidRDefault="00851481" w:rsidP="00851481">
      <w:pPr>
        <w:spacing w:line="240" w:lineRule="auto"/>
        <w:ind w:left="964" w:hanging="9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4C0EC1" w:rsidRPr="00851481">
        <w:rPr>
          <w:rFonts w:ascii="Times New Roman" w:hAnsi="Times New Roman" w:cs="Times New Roman"/>
          <w:b/>
          <w:color w:val="000000"/>
          <w:sz w:val="24"/>
          <w:szCs w:val="24"/>
        </w:rPr>
        <w:t>REMUÉVESE</w:t>
      </w:r>
      <w:r w:rsidR="004C0EC1" w:rsidRPr="00851481">
        <w:rPr>
          <w:rFonts w:ascii="Times New Roman" w:hAnsi="Times New Roman" w:cs="Times New Roman"/>
          <w:color w:val="000000"/>
          <w:sz w:val="24"/>
          <w:szCs w:val="24"/>
        </w:rPr>
        <w:t xml:space="preserve"> la prohibición de estacionar dispuesta sobre el veril Oeste de la calle Ecuador, quedando habilitado el estacionamiento vehicular en el tramo comprendido entre calle Independencia Norte y Avenida Rosario de Santa Fe, conforme </w:t>
      </w:r>
      <w:r>
        <w:rPr>
          <w:rFonts w:ascii="Times New Roman" w:hAnsi="Times New Roman" w:cs="Times New Roman"/>
          <w:color w:val="000000"/>
          <w:sz w:val="24"/>
          <w:szCs w:val="24"/>
        </w:rPr>
        <w:t>a la normativa general vigente.</w:t>
      </w:r>
    </w:p>
    <w:p w:rsidR="004C0EC1" w:rsidRPr="00851481" w:rsidRDefault="004C0EC1" w:rsidP="00851481">
      <w:pPr>
        <w:pStyle w:val="Ttulo3"/>
        <w:spacing w:line="240" w:lineRule="auto"/>
        <w:ind w:left="964" w:hanging="964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51481">
        <w:rPr>
          <w:rFonts w:ascii="Times New Roman" w:hAnsi="Times New Roman" w:cs="Times New Roman"/>
          <w:sz w:val="24"/>
          <w:szCs w:val="24"/>
        </w:rPr>
        <w:t>Art. 3º)</w:t>
      </w:r>
      <w:r w:rsidR="00851481">
        <w:rPr>
          <w:rFonts w:ascii="Times New Roman" w:hAnsi="Times New Roman" w:cs="Times New Roman"/>
          <w:sz w:val="24"/>
          <w:szCs w:val="24"/>
        </w:rPr>
        <w:t>.-</w:t>
      </w:r>
      <w:r w:rsidRPr="00851481">
        <w:rPr>
          <w:rFonts w:ascii="Times New Roman" w:hAnsi="Times New Roman" w:cs="Times New Roman"/>
          <w:b w:val="0"/>
          <w:sz w:val="24"/>
          <w:szCs w:val="24"/>
        </w:rPr>
        <w:tab/>
      </w:r>
      <w:r w:rsidRPr="00851481">
        <w:rPr>
          <w:rFonts w:ascii="Times New Roman" w:hAnsi="Times New Roman" w:cs="Times New Roman"/>
          <w:color w:val="000000"/>
          <w:sz w:val="24"/>
          <w:szCs w:val="24"/>
        </w:rPr>
        <w:t>Traslado de semáforos</w:t>
      </w:r>
      <w:r w:rsidRPr="00851481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4C0EC1" w:rsidRPr="00851481" w:rsidRDefault="00851481" w:rsidP="00851481">
      <w:pPr>
        <w:spacing w:line="240" w:lineRule="auto"/>
        <w:ind w:left="964" w:hanging="9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4C0EC1" w:rsidRPr="00851481">
        <w:rPr>
          <w:rFonts w:ascii="Times New Roman" w:hAnsi="Times New Roman" w:cs="Times New Roman"/>
          <w:b/>
          <w:color w:val="000000"/>
          <w:sz w:val="24"/>
          <w:szCs w:val="24"/>
        </w:rPr>
        <w:t>DISPÓNESE</w:t>
      </w:r>
      <w:r w:rsidR="004C0EC1" w:rsidRPr="008514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C0EC1" w:rsidRPr="00851481">
        <w:rPr>
          <w:rFonts w:ascii="Times New Roman" w:hAnsi="Times New Roman" w:cs="Times New Roman"/>
          <w:color w:val="000000"/>
          <w:sz w:val="24"/>
          <w:szCs w:val="24"/>
        </w:rPr>
        <w:t>el traslado de los semáforos actualmente ubicados en la intersecciones de calle Ecuador con Bulevar Julio Argentino Roca, y de calle Ecuador con Avenida Juan de Garay, para su instalación en las intersecciones de Avenida Serafín Trigueros de Godoy con Bulevar Julio Argentino Roca, y Avenida Serafín Trigueros de G</w:t>
      </w:r>
      <w:r>
        <w:rPr>
          <w:rFonts w:ascii="Times New Roman" w:hAnsi="Times New Roman" w:cs="Times New Roman"/>
          <w:color w:val="000000"/>
          <w:sz w:val="24"/>
          <w:szCs w:val="24"/>
        </w:rPr>
        <w:t>odoy con Avenida Juan de Garay.</w:t>
      </w:r>
    </w:p>
    <w:p w:rsidR="004C0EC1" w:rsidRPr="00851481" w:rsidRDefault="004C0EC1" w:rsidP="00851481">
      <w:pPr>
        <w:pStyle w:val="Ttulo3"/>
        <w:spacing w:line="240" w:lineRule="auto"/>
        <w:ind w:left="964" w:hanging="964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51481">
        <w:rPr>
          <w:rFonts w:ascii="Times New Roman" w:hAnsi="Times New Roman" w:cs="Times New Roman"/>
          <w:sz w:val="24"/>
          <w:szCs w:val="24"/>
          <w:lang w:val="es-AR"/>
        </w:rPr>
        <w:t>Art. 4º)</w:t>
      </w:r>
      <w:r w:rsidR="00851481">
        <w:rPr>
          <w:rFonts w:ascii="Times New Roman" w:hAnsi="Times New Roman" w:cs="Times New Roman"/>
          <w:sz w:val="24"/>
          <w:szCs w:val="24"/>
          <w:lang w:val="es-AR"/>
        </w:rPr>
        <w:t>.-</w:t>
      </w:r>
      <w:r w:rsidRPr="00851481">
        <w:rPr>
          <w:rFonts w:ascii="Times New Roman" w:hAnsi="Times New Roman" w:cs="Times New Roman"/>
          <w:b w:val="0"/>
          <w:sz w:val="24"/>
          <w:szCs w:val="24"/>
          <w:lang w:val="es-AR"/>
        </w:rPr>
        <w:t xml:space="preserve"> </w:t>
      </w:r>
      <w:r w:rsidRPr="00851481">
        <w:rPr>
          <w:rFonts w:ascii="Times New Roman" w:hAnsi="Times New Roman" w:cs="Times New Roman"/>
          <w:b w:val="0"/>
          <w:sz w:val="24"/>
          <w:szCs w:val="24"/>
          <w:lang w:val="es-AR"/>
        </w:rPr>
        <w:tab/>
      </w:r>
      <w:r w:rsidRPr="00851481">
        <w:rPr>
          <w:rFonts w:ascii="Times New Roman" w:hAnsi="Times New Roman" w:cs="Times New Roman"/>
          <w:color w:val="000000"/>
          <w:sz w:val="24"/>
          <w:szCs w:val="24"/>
        </w:rPr>
        <w:t>Autoridad de aplicación.</w:t>
      </w:r>
    </w:p>
    <w:p w:rsidR="004C0EC1" w:rsidRPr="00851481" w:rsidRDefault="00851481" w:rsidP="00851481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0EC1" w:rsidRPr="00851481">
        <w:rPr>
          <w:rFonts w:ascii="Times New Roman" w:hAnsi="Times New Roman" w:cs="Times New Roman"/>
          <w:sz w:val="24"/>
          <w:szCs w:val="24"/>
        </w:rPr>
        <w:t xml:space="preserve">La Secretaría de Infraestructura, a través de las áreas pertinentes, y la Secretaría de Gobierno, a través de la Dirección General de Prevención y Movilidad Urbana, cada una conforme su competencia funcional, serán las encargadas de coordinar, ejecutar y/o supervisar las tareas que demande la implementación de las medidas dispuestas en los artículos precedentes. El cambio en el sentido de circulación de calle Ecuador (Art. 1º) y la remoción de la prohibición de estacionar sobre su veril Oeste (Art. 2º), se harán efectivos una vez finalizados los trabajos de adecuación y señalización pertinentes sobre dicha arteria, cuando a criterio de la Dirección General de Prevención y Movilidad Urbana esté garantizada su implementación en condiciones de seguridad para el tránsito. Para ello, además, deberán difundirse los cambios a implementar, de modo que la población en general, los usuarios habituales de la vía y los vecinos del sector en particular, puedan informarse adecuadamente y con una anticipación razonable respecto de su vigencia y alcance, a través de los canales oficiales, medios de comunicación locales u otros mecanismos (ej. folletos informativos, reuniones, etc.) que se </w:t>
      </w:r>
      <w:r>
        <w:rPr>
          <w:rFonts w:ascii="Times New Roman" w:hAnsi="Times New Roman" w:cs="Times New Roman"/>
          <w:sz w:val="24"/>
          <w:szCs w:val="24"/>
        </w:rPr>
        <w:t>estimen convenientes a tal fin.</w:t>
      </w:r>
    </w:p>
    <w:p w:rsidR="00851481" w:rsidRDefault="004C0EC1" w:rsidP="00851481">
      <w:pPr>
        <w:pStyle w:val="Ttulo3"/>
        <w:spacing w:line="240" w:lineRule="auto"/>
        <w:ind w:left="964" w:hanging="964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51481">
        <w:rPr>
          <w:rFonts w:ascii="Times New Roman" w:hAnsi="Times New Roman" w:cs="Times New Roman"/>
          <w:sz w:val="24"/>
          <w:szCs w:val="24"/>
          <w:lang w:val="en-US"/>
        </w:rPr>
        <w:lastRenderedPageBreak/>
        <w:t>Art. 5º</w:t>
      </w:r>
      <w:r w:rsidRPr="00851481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  <w:r w:rsidR="00851481">
        <w:rPr>
          <w:rFonts w:ascii="Times New Roman" w:hAnsi="Times New Roman" w:cs="Times New Roman"/>
          <w:b w:val="0"/>
          <w:sz w:val="24"/>
          <w:szCs w:val="24"/>
          <w:lang w:val="en-US"/>
        </w:rPr>
        <w:t>.-</w:t>
      </w:r>
      <w:r w:rsidRPr="00851481">
        <w:rPr>
          <w:rFonts w:ascii="Times New Roman" w:hAnsi="Times New Roman" w:cs="Times New Roman"/>
          <w:b w:val="0"/>
          <w:sz w:val="24"/>
          <w:szCs w:val="24"/>
          <w:lang w:val="en-US"/>
        </w:rPr>
        <w:tab/>
      </w:r>
      <w:r w:rsidRPr="00851481">
        <w:rPr>
          <w:rFonts w:ascii="Times New Roman" w:hAnsi="Times New Roman" w:cs="Times New Roman"/>
          <w:color w:val="000000"/>
          <w:sz w:val="24"/>
          <w:szCs w:val="24"/>
        </w:rPr>
        <w:t>Presupuesto</w:t>
      </w:r>
    </w:p>
    <w:p w:rsidR="00851481" w:rsidRDefault="00851481" w:rsidP="00ED076C">
      <w:pPr>
        <w:pStyle w:val="Ttulo3"/>
        <w:spacing w:line="240" w:lineRule="auto"/>
        <w:ind w:left="964" w:hanging="964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4C0EC1" w:rsidRPr="00851481">
        <w:rPr>
          <w:rFonts w:ascii="Times New Roman" w:hAnsi="Times New Roman" w:cs="Times New Roman"/>
          <w:b w:val="0"/>
          <w:color w:val="000000"/>
          <w:sz w:val="24"/>
          <w:szCs w:val="24"/>
        </w:rPr>
        <w:t>Los gastos que demande lo dispuesto por la presente Ordenanza serán imputados a las partidas y/o cuentas pertinentes del presupuesto vigente.</w:t>
      </w:r>
    </w:p>
    <w:p w:rsidR="00ED076C" w:rsidRPr="00ED076C" w:rsidRDefault="00ED076C" w:rsidP="00ED076C">
      <w:bookmarkStart w:id="0" w:name="_GoBack"/>
      <w:bookmarkEnd w:id="0"/>
    </w:p>
    <w:p w:rsidR="004C0EC1" w:rsidRPr="00851481" w:rsidRDefault="004C0EC1" w:rsidP="008514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481">
        <w:rPr>
          <w:rFonts w:ascii="Times New Roman" w:hAnsi="Times New Roman" w:cs="Times New Roman"/>
          <w:b/>
          <w:sz w:val="24"/>
          <w:szCs w:val="24"/>
          <w:lang w:val="en-US"/>
        </w:rPr>
        <w:t>Art. 6º)</w:t>
      </w:r>
      <w:r w:rsidR="008514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.- </w:t>
      </w:r>
      <w:r w:rsidRPr="00851481">
        <w:rPr>
          <w:rFonts w:ascii="Times New Roman" w:hAnsi="Times New Roman" w:cs="Times New Roman"/>
          <w:b/>
          <w:sz w:val="24"/>
          <w:szCs w:val="24"/>
        </w:rPr>
        <w:t>DERÓGASE</w:t>
      </w:r>
      <w:r w:rsidRPr="008514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1481">
        <w:rPr>
          <w:rFonts w:ascii="Times New Roman" w:hAnsi="Times New Roman" w:cs="Times New Roman"/>
          <w:sz w:val="24"/>
          <w:szCs w:val="24"/>
        </w:rPr>
        <w:t>toda normativa que se oponga al texto de la presente Ordenanza.</w:t>
      </w:r>
    </w:p>
    <w:p w:rsidR="0099288E" w:rsidRPr="00851481" w:rsidRDefault="00851481" w:rsidP="00851481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</w:t>
      </w:r>
      <w:r w:rsidR="00C65574" w:rsidRPr="00851481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 w:rsidRPr="00851481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851481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851481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5B4848">
        <w:rPr>
          <w:rFonts w:ascii="Times New Roman" w:hAnsi="Times New Roman" w:cs="Times New Roman"/>
          <w:sz w:val="24"/>
          <w:szCs w:val="24"/>
        </w:rPr>
        <w:t>an Francisco, a los catorce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4C0EC1">
        <w:rPr>
          <w:rFonts w:ascii="Times New Roman" w:hAnsi="Times New Roman" w:cs="Times New Roman"/>
          <w:sz w:val="24"/>
          <w:szCs w:val="24"/>
        </w:rPr>
        <w:t>agosto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DD0F36" w:rsidRDefault="00DD0F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55" w:rsidRDefault="00F26C55">
      <w:pPr>
        <w:spacing w:after="0" w:line="240" w:lineRule="auto"/>
      </w:pPr>
      <w:r>
        <w:separator/>
      </w:r>
    </w:p>
  </w:endnote>
  <w:endnote w:type="continuationSeparator" w:id="0">
    <w:p w:rsidR="00F26C55" w:rsidRDefault="00F2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F10" w:rsidRDefault="00652F10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ED076C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55" w:rsidRDefault="00F26C55">
      <w:pPr>
        <w:spacing w:after="0" w:line="240" w:lineRule="auto"/>
      </w:pPr>
      <w:r>
        <w:separator/>
      </w:r>
    </w:p>
  </w:footnote>
  <w:footnote w:type="continuationSeparator" w:id="0">
    <w:p w:rsidR="00F26C55" w:rsidRDefault="00F26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80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1E1B87"/>
    <w:rsid w:val="001F5D07"/>
    <w:rsid w:val="00205683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C0EC1"/>
    <w:rsid w:val="004E0BDD"/>
    <w:rsid w:val="00536D48"/>
    <w:rsid w:val="0053799B"/>
    <w:rsid w:val="00575987"/>
    <w:rsid w:val="00581300"/>
    <w:rsid w:val="00587692"/>
    <w:rsid w:val="005B4848"/>
    <w:rsid w:val="005B61DF"/>
    <w:rsid w:val="005B7260"/>
    <w:rsid w:val="005E5F6C"/>
    <w:rsid w:val="00616809"/>
    <w:rsid w:val="00631128"/>
    <w:rsid w:val="006340FB"/>
    <w:rsid w:val="00640C98"/>
    <w:rsid w:val="00652F10"/>
    <w:rsid w:val="006556F5"/>
    <w:rsid w:val="0067197F"/>
    <w:rsid w:val="00675A46"/>
    <w:rsid w:val="00677E77"/>
    <w:rsid w:val="00697575"/>
    <w:rsid w:val="006D4272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F0E"/>
    <w:rsid w:val="007B5EE2"/>
    <w:rsid w:val="007D48AA"/>
    <w:rsid w:val="007F25BC"/>
    <w:rsid w:val="00811BA3"/>
    <w:rsid w:val="008405A0"/>
    <w:rsid w:val="00851481"/>
    <w:rsid w:val="008554C8"/>
    <w:rsid w:val="00865443"/>
    <w:rsid w:val="00873079"/>
    <w:rsid w:val="00877B0F"/>
    <w:rsid w:val="008A0A9D"/>
    <w:rsid w:val="008A24D6"/>
    <w:rsid w:val="008C1036"/>
    <w:rsid w:val="008C1087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20FA"/>
    <w:rsid w:val="009E5881"/>
    <w:rsid w:val="009F3392"/>
    <w:rsid w:val="009F65D4"/>
    <w:rsid w:val="00A148F5"/>
    <w:rsid w:val="00A20FA2"/>
    <w:rsid w:val="00A36055"/>
    <w:rsid w:val="00A57D79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A5C91"/>
    <w:rsid w:val="00BB542A"/>
    <w:rsid w:val="00BB5958"/>
    <w:rsid w:val="00BD6C09"/>
    <w:rsid w:val="00C05DA9"/>
    <w:rsid w:val="00C6119E"/>
    <w:rsid w:val="00C65574"/>
    <w:rsid w:val="00C86039"/>
    <w:rsid w:val="00CA0C30"/>
    <w:rsid w:val="00CC1DF8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ED076C"/>
    <w:rsid w:val="00F05AFD"/>
    <w:rsid w:val="00F130BE"/>
    <w:rsid w:val="00F13481"/>
    <w:rsid w:val="00F26C55"/>
    <w:rsid w:val="00F41EC1"/>
    <w:rsid w:val="00F47B12"/>
    <w:rsid w:val="00F62C4A"/>
    <w:rsid w:val="00FC31C5"/>
    <w:rsid w:val="00FD00DC"/>
    <w:rsid w:val="00FD3846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4</cp:revision>
  <cp:lastPrinted>2025-05-05T12:26:00Z</cp:lastPrinted>
  <dcterms:created xsi:type="dcterms:W3CDTF">2025-08-18T10:48:00Z</dcterms:created>
  <dcterms:modified xsi:type="dcterms:W3CDTF">2025-08-18T10:53:00Z</dcterms:modified>
</cp:coreProperties>
</file>