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B34DCB">
        <w:rPr>
          <w:rFonts w:ascii="Times New Roman" w:hAnsi="Times New Roman" w:cs="Times New Roman"/>
          <w:b/>
          <w:sz w:val="24"/>
          <w:szCs w:val="24"/>
          <w:u w:val="single"/>
        </w:rPr>
        <w:t>7929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0FA2" w:rsidRPr="00A20FA2" w:rsidRDefault="00AB1F85" w:rsidP="00A20FA2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 w:cs="Times New Roman"/>
          <w:sz w:val="24"/>
          <w:szCs w:val="24"/>
        </w:rPr>
      </w:pPr>
      <w:r w:rsidRPr="00A20FA2">
        <w:rPr>
          <w:rFonts w:ascii="Times New Roman" w:hAnsi="Times New Roman" w:cs="Times New Roman"/>
          <w:b/>
          <w:sz w:val="24"/>
          <w:szCs w:val="24"/>
        </w:rPr>
        <w:t>Art.</w:t>
      </w:r>
      <w:r w:rsidR="00733B59" w:rsidRPr="00A20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FA2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A20FA2">
        <w:rPr>
          <w:rFonts w:ascii="Times New Roman" w:hAnsi="Times New Roman" w:cs="Times New Roman"/>
          <w:sz w:val="24"/>
          <w:szCs w:val="24"/>
        </w:rPr>
        <w:t>)</w:t>
      </w:r>
      <w:r w:rsidR="00C65574" w:rsidRPr="00A20FA2">
        <w:rPr>
          <w:rFonts w:ascii="Times New Roman" w:hAnsi="Times New Roman" w:cs="Times New Roman"/>
          <w:b/>
          <w:sz w:val="24"/>
          <w:szCs w:val="24"/>
        </w:rPr>
        <w:t>.-</w:t>
      </w:r>
      <w:r w:rsidR="00C65574" w:rsidRPr="00A20FA2">
        <w:rPr>
          <w:rFonts w:ascii="Times New Roman" w:hAnsi="Times New Roman" w:cs="Times New Roman"/>
          <w:b/>
          <w:sz w:val="24"/>
          <w:szCs w:val="24"/>
        </w:rPr>
        <w:tab/>
      </w:r>
      <w:r w:rsidR="009D7F71">
        <w:rPr>
          <w:rFonts w:ascii="Times New Roman" w:hAnsi="Times New Roman" w:cs="Times New Roman"/>
          <w:b/>
          <w:sz w:val="24"/>
          <w:szCs w:val="24"/>
        </w:rPr>
        <w:t xml:space="preserve">ESTABLÉCESE </w:t>
      </w:r>
      <w:r w:rsidR="00B34DCB" w:rsidRPr="00B34DCB">
        <w:rPr>
          <w:rFonts w:ascii="Times New Roman" w:hAnsi="Times New Roman" w:cs="Times New Roman"/>
          <w:sz w:val="24"/>
          <w:szCs w:val="24"/>
        </w:rPr>
        <w:t>un espacio para</w:t>
      </w:r>
      <w:r w:rsidR="00B34DCB">
        <w:rPr>
          <w:rFonts w:ascii="Times New Roman" w:hAnsi="Times New Roman" w:cs="Times New Roman"/>
          <w:b/>
          <w:sz w:val="24"/>
          <w:szCs w:val="24"/>
        </w:rPr>
        <w:t xml:space="preserve">  “CARGA Y DESCARGA DINÁMICA” </w:t>
      </w:r>
      <w:r w:rsidR="00B34DCB" w:rsidRPr="00B34DCB">
        <w:rPr>
          <w:rFonts w:ascii="Times New Roman" w:hAnsi="Times New Roman" w:cs="Times New Roman"/>
          <w:sz w:val="24"/>
          <w:szCs w:val="24"/>
        </w:rPr>
        <w:t>de mercaderías (horario de lunes a viernes de 08:</w:t>
      </w:r>
      <w:r w:rsidR="008D43EE">
        <w:rPr>
          <w:rFonts w:ascii="Times New Roman" w:hAnsi="Times New Roman" w:cs="Times New Roman"/>
          <w:sz w:val="24"/>
          <w:szCs w:val="24"/>
        </w:rPr>
        <w:t xml:space="preserve">00 a 12:00 y de 15:30 a 20:00 </w:t>
      </w:r>
      <w:proofErr w:type="spellStart"/>
      <w:r w:rsidR="008D43EE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="008D43EE">
        <w:rPr>
          <w:rFonts w:ascii="Times New Roman" w:hAnsi="Times New Roman" w:cs="Times New Roman"/>
          <w:sz w:val="24"/>
          <w:szCs w:val="24"/>
        </w:rPr>
        <w:t>.</w:t>
      </w:r>
      <w:r w:rsidR="00B34DCB" w:rsidRPr="00B34DCB">
        <w:rPr>
          <w:rFonts w:ascii="Times New Roman" w:hAnsi="Times New Roman" w:cs="Times New Roman"/>
          <w:sz w:val="24"/>
          <w:szCs w:val="24"/>
        </w:rPr>
        <w:t xml:space="preserve">., y sábados de 08:00 a 12.30 </w:t>
      </w:r>
      <w:proofErr w:type="spellStart"/>
      <w:r w:rsidR="00B34DCB" w:rsidRPr="00B34DCB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="00B34DCB" w:rsidRPr="00B34DCB">
        <w:rPr>
          <w:rFonts w:ascii="Times New Roman" w:hAnsi="Times New Roman" w:cs="Times New Roman"/>
          <w:sz w:val="24"/>
          <w:szCs w:val="24"/>
        </w:rPr>
        <w:t>.), sobre veril norte de calle Independencia a la altura del 1886 aproximadamente, ocupando un total de doce (12) metros lineales, a emplazarse y señalizarse conforme dictamen técnico elaborado por la Dirección de Seguridad Vial,</w:t>
      </w:r>
      <w:r w:rsidR="00B34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F71" w:rsidRPr="009D7F71">
        <w:rPr>
          <w:rFonts w:ascii="Times New Roman" w:hAnsi="Times New Roman" w:cs="Times New Roman"/>
          <w:sz w:val="24"/>
          <w:szCs w:val="24"/>
        </w:rPr>
        <w:t>que como anexo, forma parte de la presente.</w:t>
      </w:r>
    </w:p>
    <w:p w:rsidR="008C65F2" w:rsidRDefault="00A20FA2" w:rsidP="00A20FA2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 w:cs="Times New Roman"/>
          <w:sz w:val="24"/>
          <w:szCs w:val="24"/>
        </w:rPr>
      </w:pPr>
      <w:r w:rsidRPr="00A20FA2">
        <w:rPr>
          <w:rFonts w:ascii="Times New Roman" w:hAnsi="Times New Roman" w:cs="Times New Roman"/>
          <w:b/>
          <w:sz w:val="24"/>
          <w:szCs w:val="24"/>
        </w:rPr>
        <w:t>Art. 2º).-</w:t>
      </w:r>
      <w:r w:rsidR="009D7F71">
        <w:rPr>
          <w:rFonts w:ascii="Times New Roman" w:hAnsi="Times New Roman" w:cs="Times New Roman"/>
          <w:sz w:val="24"/>
          <w:szCs w:val="24"/>
        </w:rPr>
        <w:tab/>
      </w:r>
      <w:r w:rsidR="008C65F2">
        <w:rPr>
          <w:rFonts w:ascii="Times New Roman" w:hAnsi="Times New Roman" w:cs="Times New Roman"/>
          <w:sz w:val="24"/>
          <w:szCs w:val="24"/>
        </w:rPr>
        <w:t>La Secretaría de Infraestructura, a través de las Direcciones corre</w:t>
      </w:r>
      <w:r w:rsidR="009D7F71">
        <w:rPr>
          <w:rFonts w:ascii="Times New Roman" w:hAnsi="Times New Roman" w:cs="Times New Roman"/>
          <w:sz w:val="24"/>
          <w:szCs w:val="24"/>
        </w:rPr>
        <w:t>spondientes, procederá a colocar</w:t>
      </w:r>
      <w:r w:rsidR="008C65F2">
        <w:rPr>
          <w:rFonts w:ascii="Times New Roman" w:hAnsi="Times New Roman" w:cs="Times New Roman"/>
          <w:sz w:val="24"/>
          <w:szCs w:val="24"/>
        </w:rPr>
        <w:t xml:space="preserve"> la señ</w:t>
      </w:r>
      <w:r w:rsidR="009D7F71">
        <w:rPr>
          <w:rFonts w:ascii="Times New Roman" w:hAnsi="Times New Roman" w:cs="Times New Roman"/>
          <w:sz w:val="24"/>
          <w:szCs w:val="24"/>
        </w:rPr>
        <w:t>alización vertical y horizontal, de conformidad a las constancias de autos.</w:t>
      </w:r>
    </w:p>
    <w:p w:rsidR="009D7F71" w:rsidRPr="00A20FA2" w:rsidRDefault="009D7F71" w:rsidP="00A20FA2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 w:cs="Times New Roman"/>
          <w:sz w:val="24"/>
          <w:szCs w:val="24"/>
        </w:rPr>
      </w:pPr>
      <w:r w:rsidRPr="009D7F71">
        <w:rPr>
          <w:rFonts w:ascii="Times New Roman" w:hAnsi="Times New Roman" w:cs="Times New Roman"/>
          <w:b/>
          <w:sz w:val="24"/>
          <w:szCs w:val="24"/>
        </w:rPr>
        <w:t>Art. 3°).-</w:t>
      </w:r>
      <w:r w:rsidR="008D43EE">
        <w:rPr>
          <w:rFonts w:ascii="Times New Roman" w:hAnsi="Times New Roman" w:cs="Times New Roman"/>
          <w:sz w:val="24"/>
          <w:szCs w:val="24"/>
        </w:rPr>
        <w:t xml:space="preserve"> La erogación que demande</w:t>
      </w:r>
      <w:r>
        <w:rPr>
          <w:rFonts w:ascii="Times New Roman" w:hAnsi="Times New Roman" w:cs="Times New Roman"/>
          <w:sz w:val="24"/>
          <w:szCs w:val="24"/>
        </w:rPr>
        <w:t xml:space="preserve"> el cumplimiento de lo establecido precedentemente, será imputado a la partida correspondiente del Presupuesto vigente.</w:t>
      </w:r>
    </w:p>
    <w:p w:rsidR="0099288E" w:rsidRPr="009312B4" w:rsidRDefault="008C65F2" w:rsidP="00A20FA2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="00C65574">
        <w:rPr>
          <w:rFonts w:ascii="Times New Roman" w:hAnsi="Times New Roman" w:cs="Times New Roman"/>
          <w:b/>
          <w:sz w:val="24"/>
          <w:szCs w:val="24"/>
        </w:rPr>
        <w:t xml:space="preserve">º).- </w:t>
      </w:r>
      <w:r w:rsidR="00C65574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8C1087">
        <w:rPr>
          <w:rFonts w:ascii="Times New Roman" w:hAnsi="Times New Roman" w:cs="Times New Roman"/>
          <w:sz w:val="24"/>
          <w:szCs w:val="24"/>
        </w:rPr>
        <w:t>an Francisco, a los treinta y un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397180">
        <w:rPr>
          <w:rFonts w:ascii="Times New Roman" w:hAnsi="Times New Roman" w:cs="Times New Roman"/>
          <w:sz w:val="24"/>
          <w:szCs w:val="24"/>
        </w:rPr>
        <w:t>jul</w:t>
      </w:r>
      <w:r w:rsidR="00733B59">
        <w:rPr>
          <w:rFonts w:ascii="Times New Roman" w:hAnsi="Times New Roman" w:cs="Times New Roman"/>
          <w:sz w:val="24"/>
          <w:szCs w:val="24"/>
        </w:rPr>
        <w:t>i</w:t>
      </w:r>
      <w:r w:rsidR="00F130BE">
        <w:rPr>
          <w:rFonts w:ascii="Times New Roman" w:hAnsi="Times New Roman" w:cs="Times New Roman"/>
          <w:sz w:val="24"/>
          <w:szCs w:val="24"/>
        </w:rPr>
        <w:t>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714761" w:rsidRDefault="00DD0F36" w:rsidP="00BF75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4761" w:rsidRDefault="007147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1046B" w:rsidRPr="009312B4" w:rsidRDefault="00714761" w:rsidP="00BF75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14761"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inline distT="0" distB="0" distL="0" distR="0">
            <wp:extent cx="5607685" cy="7940040"/>
            <wp:effectExtent l="0" t="0" r="0" b="3810"/>
            <wp:docPr id="1" name="Imagen 1" descr="D:\usuario\Downloads\WhatsApp Image 2025-08-05 at 11.16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uario\Downloads\WhatsApp Image 2025-08-05 at 11.16.2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79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046B" w:rsidRPr="009312B4" w:rsidSect="00616809">
      <w:footerReference w:type="default" r:id="rId8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C9" w:rsidRDefault="00F321C9">
      <w:pPr>
        <w:spacing w:after="0" w:line="240" w:lineRule="auto"/>
      </w:pPr>
      <w:r>
        <w:separator/>
      </w:r>
    </w:p>
  </w:endnote>
  <w:endnote w:type="continuationSeparator" w:id="0">
    <w:p w:rsidR="00F321C9" w:rsidRDefault="00F3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C9" w:rsidRDefault="00F321C9">
      <w:pPr>
        <w:spacing w:after="0" w:line="240" w:lineRule="auto"/>
      </w:pPr>
      <w:r>
        <w:separator/>
      </w:r>
    </w:p>
  </w:footnote>
  <w:footnote w:type="continuationSeparator" w:id="0">
    <w:p w:rsidR="00F321C9" w:rsidRDefault="00F32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85D80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75F20"/>
    <w:rsid w:val="00181C70"/>
    <w:rsid w:val="00205683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82768"/>
    <w:rsid w:val="004A1869"/>
    <w:rsid w:val="004A5F56"/>
    <w:rsid w:val="004E0BDD"/>
    <w:rsid w:val="00536D48"/>
    <w:rsid w:val="0053799B"/>
    <w:rsid w:val="00575987"/>
    <w:rsid w:val="00581300"/>
    <w:rsid w:val="00587692"/>
    <w:rsid w:val="005B61DF"/>
    <w:rsid w:val="005B7260"/>
    <w:rsid w:val="005E5F6C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6B787B"/>
    <w:rsid w:val="006D5FC6"/>
    <w:rsid w:val="00703002"/>
    <w:rsid w:val="0071046B"/>
    <w:rsid w:val="00714761"/>
    <w:rsid w:val="00715D89"/>
    <w:rsid w:val="007245F2"/>
    <w:rsid w:val="00733B59"/>
    <w:rsid w:val="00742B62"/>
    <w:rsid w:val="0078527A"/>
    <w:rsid w:val="0078714A"/>
    <w:rsid w:val="00793223"/>
    <w:rsid w:val="007A552D"/>
    <w:rsid w:val="007A6F0E"/>
    <w:rsid w:val="007B5EE2"/>
    <w:rsid w:val="007D48AA"/>
    <w:rsid w:val="007F25BC"/>
    <w:rsid w:val="00811BA3"/>
    <w:rsid w:val="008405A0"/>
    <w:rsid w:val="008554C8"/>
    <w:rsid w:val="00865443"/>
    <w:rsid w:val="00873079"/>
    <w:rsid w:val="00877B0F"/>
    <w:rsid w:val="008A0A9D"/>
    <w:rsid w:val="008A24D6"/>
    <w:rsid w:val="008C1036"/>
    <w:rsid w:val="008C1087"/>
    <w:rsid w:val="008C58B0"/>
    <w:rsid w:val="008C65F2"/>
    <w:rsid w:val="008C6D58"/>
    <w:rsid w:val="008D17B5"/>
    <w:rsid w:val="008D43EE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7C4"/>
    <w:rsid w:val="0099288E"/>
    <w:rsid w:val="009B5AF9"/>
    <w:rsid w:val="009D5809"/>
    <w:rsid w:val="009D7F71"/>
    <w:rsid w:val="009E1BC2"/>
    <w:rsid w:val="009E20FA"/>
    <w:rsid w:val="009E5881"/>
    <w:rsid w:val="009F3392"/>
    <w:rsid w:val="009F65D4"/>
    <w:rsid w:val="00A148F5"/>
    <w:rsid w:val="00A20FA2"/>
    <w:rsid w:val="00A36055"/>
    <w:rsid w:val="00A57D79"/>
    <w:rsid w:val="00A735EE"/>
    <w:rsid w:val="00A978F4"/>
    <w:rsid w:val="00AA1F4F"/>
    <w:rsid w:val="00AB1F85"/>
    <w:rsid w:val="00AC2FA6"/>
    <w:rsid w:val="00AD5D93"/>
    <w:rsid w:val="00B04EC7"/>
    <w:rsid w:val="00B068D7"/>
    <w:rsid w:val="00B34DCB"/>
    <w:rsid w:val="00B74882"/>
    <w:rsid w:val="00B86B37"/>
    <w:rsid w:val="00B8700B"/>
    <w:rsid w:val="00BA41F3"/>
    <w:rsid w:val="00BB542A"/>
    <w:rsid w:val="00BB5958"/>
    <w:rsid w:val="00BD6C09"/>
    <w:rsid w:val="00BF7543"/>
    <w:rsid w:val="00C05DA9"/>
    <w:rsid w:val="00C35C77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19A4"/>
    <w:rsid w:val="00DC22B8"/>
    <w:rsid w:val="00DC3065"/>
    <w:rsid w:val="00DD0F36"/>
    <w:rsid w:val="00DD3A7C"/>
    <w:rsid w:val="00DD4314"/>
    <w:rsid w:val="00DE6286"/>
    <w:rsid w:val="00E312DA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0BE"/>
    <w:rsid w:val="00F13481"/>
    <w:rsid w:val="00F321C9"/>
    <w:rsid w:val="00F41EC1"/>
    <w:rsid w:val="00F47B12"/>
    <w:rsid w:val="00F62C4A"/>
    <w:rsid w:val="00FC31C5"/>
    <w:rsid w:val="00FD00DC"/>
    <w:rsid w:val="00FD3846"/>
    <w:rsid w:val="00FD6DB9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6</cp:revision>
  <cp:lastPrinted>2025-05-05T12:26:00Z</cp:lastPrinted>
  <dcterms:created xsi:type="dcterms:W3CDTF">2025-08-01T11:33:00Z</dcterms:created>
  <dcterms:modified xsi:type="dcterms:W3CDTF">2025-08-05T14:21:00Z</dcterms:modified>
</cp:coreProperties>
</file>