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D7089">
        <w:rPr>
          <w:rFonts w:ascii="Times New Roman" w:hAnsi="Times New Roman" w:cs="Times New Roman"/>
          <w:b/>
          <w:sz w:val="24"/>
          <w:u w:val="single"/>
        </w:rPr>
        <w:t xml:space="preserve"> 778</w:t>
      </w:r>
      <w:r w:rsidR="00687C4E">
        <w:rPr>
          <w:rFonts w:ascii="Times New Roman" w:hAnsi="Times New Roman" w:cs="Times New Roman"/>
          <w:b/>
          <w:sz w:val="24"/>
          <w:u w:val="single"/>
        </w:rPr>
        <w:t>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680F" w:rsidRDefault="004B4D25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90497D">
        <w:rPr>
          <w:rFonts w:ascii="Times New Roman" w:hAnsi="Times New Roman" w:cs="Times New Roman"/>
          <w:b/>
          <w:sz w:val="24"/>
        </w:rPr>
        <w:t>DISPÓNE</w:t>
      </w:r>
      <w:r w:rsidR="00687C4E">
        <w:rPr>
          <w:rFonts w:ascii="Times New Roman" w:hAnsi="Times New Roman" w:cs="Times New Roman"/>
          <w:b/>
          <w:sz w:val="24"/>
        </w:rPr>
        <w:t>SE</w:t>
      </w:r>
      <w:r w:rsidR="00B9680F" w:rsidRPr="00B9680F">
        <w:rPr>
          <w:rFonts w:ascii="Times New Roman" w:hAnsi="Times New Roman" w:cs="Times New Roman"/>
          <w:sz w:val="24"/>
        </w:rPr>
        <w:t xml:space="preserve"> </w:t>
      </w:r>
      <w:r w:rsidR="00FF1015">
        <w:rPr>
          <w:rFonts w:ascii="Times New Roman" w:hAnsi="Times New Roman" w:cs="Times New Roman"/>
          <w:sz w:val="24"/>
        </w:rPr>
        <w:t>de un espacio para estacionamiento de motovehículos, de siete (7) metros lineales sobre veril Oeste de calle Belisario Roldán a la altura del 241, en sentido de dirección Norte – Sur,</w:t>
      </w:r>
      <w:r w:rsidR="0090497D">
        <w:rPr>
          <w:rFonts w:ascii="Times New Roman" w:hAnsi="Times New Roman" w:cs="Times New Roman"/>
          <w:sz w:val="24"/>
        </w:rPr>
        <w:t xml:space="preserve"> frente al centro ASIRI–Equipo I</w:t>
      </w:r>
      <w:r w:rsidR="00FF1015">
        <w:rPr>
          <w:rFonts w:ascii="Times New Roman" w:hAnsi="Times New Roman" w:cs="Times New Roman"/>
          <w:sz w:val="24"/>
        </w:rPr>
        <w:t>nterdisciplinario, a emplazarse y señalizarse conforme dictamen técnico obrante a fs. 05 del Expte. Nº 148.355, que como anexo forma parte de la presente</w:t>
      </w:r>
      <w:r w:rsidR="003730E5">
        <w:rPr>
          <w:rFonts w:ascii="Times New Roman" w:hAnsi="Times New Roman" w:cs="Times New Roman"/>
          <w:sz w:val="24"/>
        </w:rPr>
        <w:t>.-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 xml:space="preserve">La Secretaria de Infraestructura, a través de las Direcciones correspondientes, procederá </w:t>
      </w:r>
      <w:r w:rsidR="0090497D">
        <w:rPr>
          <w:rFonts w:ascii="Times New Roman" w:hAnsi="Times New Roman" w:cs="Times New Roman"/>
          <w:sz w:val="24"/>
        </w:rPr>
        <w:t>a</w:t>
      </w:r>
      <w:r w:rsidR="003730E5">
        <w:rPr>
          <w:rFonts w:ascii="Times New Roman" w:hAnsi="Times New Roman" w:cs="Times New Roman"/>
          <w:sz w:val="24"/>
        </w:rPr>
        <w:t xml:space="preserve"> la señalización horizontal</w:t>
      </w:r>
      <w:r w:rsidR="0090497D">
        <w:rPr>
          <w:rFonts w:ascii="Times New Roman" w:hAnsi="Times New Roman" w:cs="Times New Roman"/>
          <w:sz w:val="24"/>
        </w:rPr>
        <w:t xml:space="preserve"> y</w:t>
      </w:r>
      <w:r w:rsidR="0090497D" w:rsidRPr="0090497D">
        <w:rPr>
          <w:rFonts w:ascii="Times New Roman" w:hAnsi="Times New Roman" w:cs="Times New Roman"/>
          <w:sz w:val="24"/>
        </w:rPr>
        <w:t xml:space="preserve"> </w:t>
      </w:r>
      <w:r w:rsidR="0090497D">
        <w:rPr>
          <w:rFonts w:ascii="Times New Roman" w:hAnsi="Times New Roman" w:cs="Times New Roman"/>
          <w:sz w:val="24"/>
        </w:rPr>
        <w:t>vertical</w:t>
      </w:r>
      <w:r w:rsidR="003730E5">
        <w:rPr>
          <w:rFonts w:ascii="Times New Roman" w:hAnsi="Times New Roman" w:cs="Times New Roman"/>
          <w:sz w:val="24"/>
        </w:rPr>
        <w:t xml:space="preserve">, de conformidad a las constancias de autos.- 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3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>La erogación que demanda el cumplimiento de lo establecido precedentemente será imputado a la partida correspondiente del Presupuesto vigente</w:t>
      </w:r>
      <w:r>
        <w:rPr>
          <w:rFonts w:ascii="Times New Roman" w:hAnsi="Times New Roman" w:cs="Times New Roman"/>
          <w:sz w:val="24"/>
        </w:rPr>
        <w:t>.</w:t>
      </w:r>
    </w:p>
    <w:p w:rsidR="00B31D29" w:rsidRPr="009817A0" w:rsidRDefault="00274A11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B9680F">
        <w:rPr>
          <w:rFonts w:ascii="Times New Roman" w:hAnsi="Times New Roman" w:cs="Times New Roman"/>
          <w:b/>
          <w:bCs/>
          <w:sz w:val="24"/>
          <w:lang w:val="es-ES"/>
        </w:rPr>
        <w:t>4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A85651">
        <w:rPr>
          <w:rFonts w:ascii="Times New Roman" w:hAnsi="Times New Roman" w:cs="Times New Roman"/>
          <w:sz w:val="24"/>
        </w:rPr>
        <w:t>veintinueve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A85651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03E01" w:rsidRDefault="00003E01" w:rsidP="00A85651">
      <w:pPr>
        <w:rPr>
          <w:rFonts w:ascii="Times New Roman" w:hAnsi="Times New Roman" w:cs="Times New Roman"/>
          <w:sz w:val="24"/>
        </w:rPr>
      </w:pPr>
    </w:p>
    <w:p w:rsidR="00A674CA" w:rsidRDefault="00A674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674CA" w:rsidRPr="00B85F78" w:rsidRDefault="00A674CA" w:rsidP="00A85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Ord 8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4CA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4CC" w:rsidRDefault="005454CC" w:rsidP="003426F2">
      <w:pPr>
        <w:spacing w:after="0" w:line="240" w:lineRule="auto"/>
      </w:pPr>
      <w:r>
        <w:separator/>
      </w:r>
    </w:p>
  </w:endnote>
  <w:endnote w:type="continuationSeparator" w:id="0">
    <w:p w:rsidR="005454CC" w:rsidRDefault="005454C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4CC" w:rsidRDefault="005454CC" w:rsidP="003426F2">
      <w:pPr>
        <w:spacing w:after="0" w:line="240" w:lineRule="auto"/>
      </w:pPr>
      <w:r>
        <w:separator/>
      </w:r>
    </w:p>
  </w:footnote>
  <w:footnote w:type="continuationSeparator" w:id="0">
    <w:p w:rsidR="005454CC" w:rsidRDefault="005454CC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74A11"/>
    <w:rsid w:val="002A71AC"/>
    <w:rsid w:val="002D63E8"/>
    <w:rsid w:val="002D7089"/>
    <w:rsid w:val="003426F2"/>
    <w:rsid w:val="003730E5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60A62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454CC"/>
    <w:rsid w:val="0055197B"/>
    <w:rsid w:val="0056453B"/>
    <w:rsid w:val="00596836"/>
    <w:rsid w:val="005F4174"/>
    <w:rsid w:val="005F4FCF"/>
    <w:rsid w:val="00630356"/>
    <w:rsid w:val="00633846"/>
    <w:rsid w:val="00647837"/>
    <w:rsid w:val="00671525"/>
    <w:rsid w:val="00687C4E"/>
    <w:rsid w:val="006B0572"/>
    <w:rsid w:val="006B0B34"/>
    <w:rsid w:val="006B6402"/>
    <w:rsid w:val="006D00BC"/>
    <w:rsid w:val="00735B0B"/>
    <w:rsid w:val="00737B88"/>
    <w:rsid w:val="007455F5"/>
    <w:rsid w:val="007C783B"/>
    <w:rsid w:val="007D2E16"/>
    <w:rsid w:val="00837B5C"/>
    <w:rsid w:val="00861741"/>
    <w:rsid w:val="008720E6"/>
    <w:rsid w:val="008E2F69"/>
    <w:rsid w:val="00903CF5"/>
    <w:rsid w:val="0090497D"/>
    <w:rsid w:val="00905F2B"/>
    <w:rsid w:val="00920970"/>
    <w:rsid w:val="00941201"/>
    <w:rsid w:val="00945CC1"/>
    <w:rsid w:val="00950DFE"/>
    <w:rsid w:val="009817A0"/>
    <w:rsid w:val="00A30A84"/>
    <w:rsid w:val="00A32A5F"/>
    <w:rsid w:val="00A555B8"/>
    <w:rsid w:val="00A674CA"/>
    <w:rsid w:val="00A85651"/>
    <w:rsid w:val="00AC4A19"/>
    <w:rsid w:val="00AE612A"/>
    <w:rsid w:val="00AF4F32"/>
    <w:rsid w:val="00B01BF1"/>
    <w:rsid w:val="00B31D29"/>
    <w:rsid w:val="00B776C2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B02EC"/>
    <w:rsid w:val="00EC44ED"/>
    <w:rsid w:val="00F30263"/>
    <w:rsid w:val="00F34383"/>
    <w:rsid w:val="00F34F16"/>
    <w:rsid w:val="00F530E4"/>
    <w:rsid w:val="00FE2716"/>
    <w:rsid w:val="00FE6D2B"/>
    <w:rsid w:val="00FF101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D712-51C8-40BD-AB68-525386AF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C8BB-CC73-47C3-BBC2-61B67349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2024-08-30T10:48:00Z</dcterms:created>
  <dcterms:modified xsi:type="dcterms:W3CDTF">2024-09-04T11:03:00Z</dcterms:modified>
</cp:coreProperties>
</file>