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B25F0">
        <w:rPr>
          <w:rFonts w:ascii="Times New Roman" w:hAnsi="Times New Roman" w:cs="Times New Roman"/>
          <w:b/>
          <w:sz w:val="24"/>
          <w:u w:val="single"/>
        </w:rPr>
        <w:t xml:space="preserve"> 7771</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14D47" w:rsidRDefault="00C14D47" w:rsidP="009817A0">
      <w:pPr>
        <w:spacing w:line="240" w:lineRule="auto"/>
        <w:ind w:left="964" w:hanging="964"/>
        <w:jc w:val="center"/>
        <w:rPr>
          <w:rFonts w:ascii="Times New Roman" w:hAnsi="Times New Roman" w:cs="Times New Roman"/>
          <w:b/>
          <w:sz w:val="24"/>
          <w:u w:val="single"/>
        </w:rPr>
      </w:pPr>
    </w:p>
    <w:p w:rsidR="00274A11" w:rsidRDefault="004B4D25" w:rsidP="002A79D8">
      <w:pPr>
        <w:ind w:left="964" w:hanging="964"/>
        <w:jc w:val="both"/>
        <w:rPr>
          <w:rFonts w:ascii="Times New Roman" w:hAnsi="Times New Roman" w:cs="Times New Roman"/>
          <w:sz w:val="24"/>
        </w:rPr>
      </w:pPr>
      <w:r>
        <w:rPr>
          <w:rFonts w:ascii="Times New Roman" w:hAnsi="Times New Roman" w:cs="Times New Roman"/>
          <w:b/>
          <w:sz w:val="24"/>
        </w:rPr>
        <w:t>Art.1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7B25F0" w:rsidRPr="00710402">
        <w:rPr>
          <w:rFonts w:ascii="Times New Roman" w:hAnsi="Times New Roman" w:cs="Times New Roman"/>
          <w:b/>
          <w:sz w:val="24"/>
          <w:lang w:val="es-ES"/>
        </w:rPr>
        <w:t>FACÚLTESE</w:t>
      </w:r>
      <w:r w:rsidR="007B25F0">
        <w:rPr>
          <w:rFonts w:ascii="Times New Roman" w:hAnsi="Times New Roman" w:cs="Times New Roman"/>
          <w:sz w:val="24"/>
          <w:lang w:val="es-ES"/>
        </w:rPr>
        <w:t xml:space="preserve"> al Departamento Ejecutivo Municipal para que gestione y tome del FONDO PERMANENTE PARA LA FINANCIACIÓN DE PROYECTOS Y PROGRAMAS DE LOS GOBIERNOS LOCALES DE LA PROVINCIA DE CÓRDOBA, un préstamo de hasta Pesos Cincuenta Millones ($ 50.000.000.-) para la ejecución de obras de remodelación y mejoras de edificios municipales y compra de motohormigonera con capacidad de ocho (8) metros cúbicos.</w:t>
      </w:r>
    </w:p>
    <w:p w:rsidR="007B25F0" w:rsidRDefault="00274A11" w:rsidP="009817A0">
      <w:pPr>
        <w:spacing w:after="0" w:line="240" w:lineRule="auto"/>
        <w:ind w:left="964" w:hanging="964"/>
        <w:jc w:val="both"/>
        <w:rPr>
          <w:rFonts w:ascii="Times New Roman" w:hAnsi="Times New Roman" w:cs="Times New Roman"/>
          <w:b/>
          <w:sz w:val="24"/>
        </w:rPr>
      </w:pPr>
      <w:r>
        <w:rPr>
          <w:rFonts w:ascii="Times New Roman" w:hAnsi="Times New Roman" w:cs="Times New Roman"/>
          <w:b/>
          <w:bCs/>
          <w:sz w:val="24"/>
          <w:lang w:val="es-ES"/>
        </w:rPr>
        <w:t>Art.</w:t>
      </w:r>
      <w:r w:rsidR="002A79D8">
        <w:rPr>
          <w:rFonts w:ascii="Times New Roman" w:hAnsi="Times New Roman" w:cs="Times New Roman"/>
          <w:b/>
          <w:sz w:val="24"/>
        </w:rPr>
        <w:t>2</w:t>
      </w:r>
      <w:r>
        <w:rPr>
          <w:rFonts w:ascii="Times New Roman" w:hAnsi="Times New Roman" w:cs="Times New Roman"/>
          <w:b/>
          <w:sz w:val="24"/>
        </w:rPr>
        <w:t xml:space="preserve">).- </w:t>
      </w:r>
      <w:r w:rsidR="007B25F0">
        <w:rPr>
          <w:rFonts w:ascii="Times New Roman" w:hAnsi="Times New Roman" w:cs="Times New Roman"/>
          <w:b/>
          <w:sz w:val="24"/>
        </w:rPr>
        <w:t xml:space="preserve">FACÚLTESE </w:t>
      </w:r>
      <w:r w:rsidR="007B25F0" w:rsidRPr="00710402">
        <w:rPr>
          <w:rFonts w:ascii="Times New Roman" w:hAnsi="Times New Roman" w:cs="Times New Roman"/>
          <w:sz w:val="24"/>
        </w:rPr>
        <w:t>al Departamento Ejecutivo para que, en pago del crédito, ceda al Fondo Permanente, de la coparticipación que mensualmente corresponda al Municipio en los impuestos provinciales, hasta la suma de Pesos un millón trescientos ochenta y ocho mil ochocientos ochenta y ocho con ochenta y nueve centavos ($ 1.388.888,89) mensuales, durante el término máximo de treinta y seis (36) meses.</w:t>
      </w:r>
    </w:p>
    <w:p w:rsidR="007B25F0" w:rsidRDefault="007B25F0" w:rsidP="009817A0">
      <w:pPr>
        <w:spacing w:after="0" w:line="240" w:lineRule="auto"/>
        <w:ind w:left="964" w:hanging="964"/>
        <w:jc w:val="both"/>
        <w:rPr>
          <w:rFonts w:ascii="Times New Roman" w:hAnsi="Times New Roman" w:cs="Times New Roman"/>
          <w:b/>
          <w:sz w:val="24"/>
        </w:rPr>
      </w:pPr>
    </w:p>
    <w:p w:rsidR="007B25F0" w:rsidRDefault="007B25F0" w:rsidP="009817A0">
      <w:pPr>
        <w:spacing w:after="0" w:line="240" w:lineRule="auto"/>
        <w:ind w:left="964" w:hanging="964"/>
        <w:jc w:val="both"/>
        <w:rPr>
          <w:rFonts w:ascii="Times New Roman" w:hAnsi="Times New Roman" w:cs="Times New Roman"/>
          <w:b/>
          <w:sz w:val="24"/>
        </w:rPr>
      </w:pPr>
      <w:r>
        <w:rPr>
          <w:rFonts w:ascii="Times New Roman" w:hAnsi="Times New Roman" w:cs="Times New Roman"/>
          <w:b/>
          <w:sz w:val="24"/>
        </w:rPr>
        <w:t xml:space="preserve">Art.3).- </w:t>
      </w:r>
      <w:r w:rsidRPr="00710402">
        <w:rPr>
          <w:rFonts w:ascii="Times New Roman" w:hAnsi="Times New Roman" w:cs="Times New Roman"/>
          <w:sz w:val="24"/>
        </w:rPr>
        <w:t>El Departamento Ejecutivo deberá notificar formalmente a la Provincia de la cesión de la coparticipación, anoticiándola de que, en mérito a tal cesión, deberá mensualmente pagarse la suma cedida directamente al Fondo Permanente.</w:t>
      </w:r>
    </w:p>
    <w:p w:rsidR="007B25F0" w:rsidRDefault="007B25F0" w:rsidP="009817A0">
      <w:pPr>
        <w:spacing w:after="0" w:line="240" w:lineRule="auto"/>
        <w:ind w:left="964" w:hanging="964"/>
        <w:jc w:val="both"/>
        <w:rPr>
          <w:rFonts w:ascii="Times New Roman" w:hAnsi="Times New Roman" w:cs="Times New Roman"/>
          <w:b/>
          <w:sz w:val="24"/>
        </w:rPr>
      </w:pPr>
    </w:p>
    <w:p w:rsidR="007B25F0" w:rsidRDefault="007B25F0" w:rsidP="009817A0">
      <w:pPr>
        <w:spacing w:after="0" w:line="240" w:lineRule="auto"/>
        <w:ind w:left="964" w:hanging="964"/>
        <w:jc w:val="both"/>
        <w:rPr>
          <w:rFonts w:ascii="Times New Roman" w:hAnsi="Times New Roman" w:cs="Times New Roman"/>
          <w:b/>
          <w:sz w:val="24"/>
        </w:rPr>
      </w:pPr>
      <w:r>
        <w:rPr>
          <w:rFonts w:ascii="Times New Roman" w:hAnsi="Times New Roman" w:cs="Times New Roman"/>
          <w:b/>
          <w:sz w:val="24"/>
        </w:rPr>
        <w:t xml:space="preserve">Art.4).- FACÚLTESE </w:t>
      </w:r>
      <w:r w:rsidRPr="00710402">
        <w:rPr>
          <w:rFonts w:ascii="Times New Roman" w:hAnsi="Times New Roman" w:cs="Times New Roman"/>
          <w:sz w:val="24"/>
        </w:rPr>
        <w:t>al Departamento Ejecutivo para que garantice la existencia y cobrabilidad del crédito tomado, con los recursos del Municipio provenientes de otras fuentes que no sean la coparticipación en los impuestos provinciales.</w:t>
      </w:r>
    </w:p>
    <w:p w:rsidR="007B25F0" w:rsidRDefault="007B25F0" w:rsidP="009817A0">
      <w:pPr>
        <w:spacing w:after="0" w:line="240" w:lineRule="auto"/>
        <w:ind w:left="964" w:hanging="964"/>
        <w:jc w:val="both"/>
        <w:rPr>
          <w:rFonts w:ascii="Times New Roman" w:hAnsi="Times New Roman" w:cs="Times New Roman"/>
          <w:b/>
          <w:sz w:val="24"/>
        </w:rPr>
      </w:pPr>
    </w:p>
    <w:p w:rsidR="00710402" w:rsidRDefault="007B25F0" w:rsidP="009817A0">
      <w:pPr>
        <w:spacing w:after="0" w:line="240" w:lineRule="auto"/>
        <w:ind w:left="964" w:hanging="964"/>
        <w:jc w:val="both"/>
        <w:rPr>
          <w:rFonts w:ascii="Times New Roman" w:hAnsi="Times New Roman" w:cs="Times New Roman"/>
          <w:sz w:val="24"/>
          <w:lang w:val="es-ES"/>
        </w:rPr>
      </w:pPr>
      <w:r>
        <w:rPr>
          <w:rFonts w:ascii="Times New Roman" w:hAnsi="Times New Roman" w:cs="Times New Roman"/>
          <w:b/>
          <w:sz w:val="24"/>
        </w:rPr>
        <w:t xml:space="preserve">Art.5).- </w:t>
      </w:r>
      <w:r w:rsidRPr="00710402">
        <w:rPr>
          <w:rFonts w:ascii="Times New Roman" w:hAnsi="Times New Roman" w:cs="Times New Roman"/>
          <w:sz w:val="24"/>
        </w:rPr>
        <w:t>El Depa</w:t>
      </w:r>
      <w:r w:rsidR="00710402" w:rsidRPr="00710402">
        <w:rPr>
          <w:rFonts w:ascii="Times New Roman" w:hAnsi="Times New Roman" w:cs="Times New Roman"/>
          <w:sz w:val="24"/>
        </w:rPr>
        <w:t>rtamento Ejecutivo</w:t>
      </w:r>
      <w:r>
        <w:rPr>
          <w:rFonts w:ascii="Times New Roman" w:hAnsi="Times New Roman" w:cs="Times New Roman"/>
          <w:b/>
          <w:sz w:val="24"/>
        </w:rPr>
        <w:t xml:space="preserve"> </w:t>
      </w:r>
      <w:r w:rsidRPr="00710402">
        <w:rPr>
          <w:rFonts w:ascii="Times New Roman" w:hAnsi="Times New Roman" w:cs="Times New Roman"/>
          <w:sz w:val="24"/>
        </w:rPr>
        <w:t>informará al Concejo Deliberante</w:t>
      </w:r>
      <w:r>
        <w:rPr>
          <w:rFonts w:ascii="Times New Roman" w:hAnsi="Times New Roman" w:cs="Times New Roman"/>
          <w:b/>
          <w:sz w:val="24"/>
        </w:rPr>
        <w:t xml:space="preserve"> </w:t>
      </w:r>
      <w:r w:rsidRPr="00710402">
        <w:rPr>
          <w:rFonts w:ascii="Times New Roman" w:hAnsi="Times New Roman" w:cs="Times New Roman"/>
          <w:sz w:val="24"/>
        </w:rPr>
        <w:t>y al</w:t>
      </w:r>
      <w:r>
        <w:rPr>
          <w:rFonts w:ascii="Times New Roman" w:hAnsi="Times New Roman" w:cs="Times New Roman"/>
          <w:b/>
          <w:sz w:val="24"/>
        </w:rPr>
        <w:t xml:space="preserve"> </w:t>
      </w:r>
      <w:r>
        <w:rPr>
          <w:rFonts w:ascii="Times New Roman" w:hAnsi="Times New Roman" w:cs="Times New Roman"/>
          <w:sz w:val="24"/>
          <w:lang w:val="es-ES"/>
        </w:rPr>
        <w:t>FONDO PERMANENTE PARA LA FINANCIACIÓN DE PROYECTOS Y PROGRAMAS DE LOS GOBIERNOS LOCALES DE LA PROVINCIA DE CÓRDOBA</w:t>
      </w:r>
      <w:r>
        <w:rPr>
          <w:rFonts w:ascii="Times New Roman" w:hAnsi="Times New Roman" w:cs="Times New Roman"/>
          <w:sz w:val="24"/>
          <w:lang w:val="es-ES"/>
        </w:rPr>
        <w:t>, antes del día diez de cada mes, el estado de ejecución de proyectos aprobados en el artículo 1° y al mismo tiempo</w:t>
      </w:r>
      <w:r w:rsidR="00710402">
        <w:rPr>
          <w:rFonts w:ascii="Times New Roman" w:hAnsi="Times New Roman" w:cs="Times New Roman"/>
          <w:sz w:val="24"/>
          <w:lang w:val="es-ES"/>
        </w:rPr>
        <w:t xml:space="preserve"> y antes los mismos organismos, rendirá cuenta documentada de la utilización de los fondos tomados.</w:t>
      </w:r>
    </w:p>
    <w:p w:rsidR="00710402" w:rsidRDefault="00710402" w:rsidP="009817A0">
      <w:pPr>
        <w:spacing w:after="0" w:line="240" w:lineRule="auto"/>
        <w:ind w:left="964" w:hanging="964"/>
        <w:jc w:val="both"/>
        <w:rPr>
          <w:rFonts w:ascii="Times New Roman" w:hAnsi="Times New Roman" w:cs="Times New Roman"/>
          <w:b/>
          <w:sz w:val="24"/>
        </w:rPr>
      </w:pPr>
    </w:p>
    <w:p w:rsidR="00B31D29" w:rsidRPr="009817A0" w:rsidRDefault="00710402" w:rsidP="009817A0">
      <w:pPr>
        <w:spacing w:after="0" w:line="240" w:lineRule="auto"/>
        <w:ind w:left="964" w:hanging="964"/>
        <w:jc w:val="both"/>
        <w:rPr>
          <w:rFonts w:ascii="Times New Roman" w:hAnsi="Times New Roman" w:cs="Times New Roman"/>
          <w:b/>
          <w:sz w:val="24"/>
        </w:rPr>
      </w:pPr>
      <w:r>
        <w:rPr>
          <w:rFonts w:ascii="Times New Roman" w:hAnsi="Times New Roman" w:cs="Times New Roman"/>
          <w:b/>
          <w:sz w:val="24"/>
        </w:rPr>
        <w:t xml:space="preserve">Art.6).- </w:t>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AC4A19">
        <w:rPr>
          <w:rFonts w:ascii="Times New Roman" w:hAnsi="Times New Roman" w:cs="Times New Roman"/>
          <w:sz w:val="24"/>
        </w:rPr>
        <w:t>San Francisco, a los</w:t>
      </w:r>
      <w:r w:rsidR="00274A11">
        <w:rPr>
          <w:rFonts w:ascii="Times New Roman" w:hAnsi="Times New Roman" w:cs="Times New Roman"/>
          <w:sz w:val="24"/>
        </w:rPr>
        <w:t xml:space="preserve"> </w:t>
      </w:r>
      <w:r w:rsidR="00274A11" w:rsidRPr="00DE4254">
        <w:rPr>
          <w:rFonts w:ascii="Times New Roman" w:hAnsi="Times New Roman" w:cs="Times New Roman"/>
          <w:sz w:val="24"/>
        </w:rPr>
        <w:t>once</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274A11">
        <w:rPr>
          <w:rFonts w:ascii="Times New Roman" w:hAnsi="Times New Roman" w:cs="Times New Roman"/>
          <w:sz w:val="24"/>
        </w:rPr>
        <w:t>jul</w:t>
      </w:r>
      <w:r w:rsidR="00905F2B">
        <w:rPr>
          <w:rFonts w:ascii="Times New Roman" w:hAnsi="Times New Roman" w:cs="Times New Roman"/>
          <w:sz w:val="24"/>
        </w:rPr>
        <w:t>io</w:t>
      </w:r>
      <w:r w:rsidR="00053EF4" w:rsidRPr="009817A0">
        <w:rPr>
          <w:rFonts w:ascii="Times New Roman" w:hAnsi="Times New Roman" w:cs="Times New Roman"/>
          <w:sz w:val="24"/>
        </w:rPr>
        <w:t xml:space="preserve">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45"/>
        <w:gridCol w:w="4446"/>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003E01" w:rsidRPr="00B85F78" w:rsidRDefault="00003E01" w:rsidP="00CB76F6">
      <w:pPr>
        <w:rPr>
          <w:rFonts w:ascii="Times New Roman" w:hAnsi="Times New Roman" w:cs="Times New Roman"/>
          <w:sz w:val="24"/>
        </w:rPr>
      </w:pPr>
      <w:bookmarkStart w:id="0" w:name="_GoBack"/>
      <w:bookmarkEnd w:id="0"/>
    </w:p>
    <w:sectPr w:rsidR="00003E01" w:rsidRPr="00B85F78" w:rsidSect="00016037">
      <w:pgSz w:w="12240" w:h="20160" w:code="5"/>
      <w:pgMar w:top="3232" w:right="1467"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92" w:rsidRDefault="00555992" w:rsidP="003426F2">
      <w:pPr>
        <w:spacing w:after="0" w:line="240" w:lineRule="auto"/>
      </w:pPr>
      <w:r>
        <w:separator/>
      </w:r>
    </w:p>
  </w:endnote>
  <w:endnote w:type="continuationSeparator" w:id="0">
    <w:p w:rsidR="00555992" w:rsidRDefault="00555992"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92" w:rsidRDefault="00555992" w:rsidP="003426F2">
      <w:pPr>
        <w:spacing w:after="0" w:line="240" w:lineRule="auto"/>
      </w:pPr>
      <w:r>
        <w:separator/>
      </w:r>
    </w:p>
  </w:footnote>
  <w:footnote w:type="continuationSeparator" w:id="0">
    <w:p w:rsidR="00555992" w:rsidRDefault="00555992"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03E01"/>
    <w:rsid w:val="000120D3"/>
    <w:rsid w:val="00012407"/>
    <w:rsid w:val="000155F1"/>
    <w:rsid w:val="00016037"/>
    <w:rsid w:val="00016173"/>
    <w:rsid w:val="00031407"/>
    <w:rsid w:val="00053EF4"/>
    <w:rsid w:val="000A71D2"/>
    <w:rsid w:val="000D243B"/>
    <w:rsid w:val="000D5BBF"/>
    <w:rsid w:val="000F71FA"/>
    <w:rsid w:val="001E7781"/>
    <w:rsid w:val="001F136C"/>
    <w:rsid w:val="001F31AF"/>
    <w:rsid w:val="001F3269"/>
    <w:rsid w:val="00247013"/>
    <w:rsid w:val="00274A11"/>
    <w:rsid w:val="002A71AC"/>
    <w:rsid w:val="002A79D8"/>
    <w:rsid w:val="002D63E8"/>
    <w:rsid w:val="003426F2"/>
    <w:rsid w:val="003827CE"/>
    <w:rsid w:val="00384502"/>
    <w:rsid w:val="00390D36"/>
    <w:rsid w:val="00393F6C"/>
    <w:rsid w:val="003A4D7A"/>
    <w:rsid w:val="003B40F8"/>
    <w:rsid w:val="003F23F7"/>
    <w:rsid w:val="00410F7F"/>
    <w:rsid w:val="00414127"/>
    <w:rsid w:val="00443FBA"/>
    <w:rsid w:val="00450F1A"/>
    <w:rsid w:val="004535E4"/>
    <w:rsid w:val="00473317"/>
    <w:rsid w:val="004A1144"/>
    <w:rsid w:val="004B1E59"/>
    <w:rsid w:val="004B4D25"/>
    <w:rsid w:val="004C0EE3"/>
    <w:rsid w:val="004C4B86"/>
    <w:rsid w:val="004F74C1"/>
    <w:rsid w:val="00505D8C"/>
    <w:rsid w:val="00530A53"/>
    <w:rsid w:val="0055197B"/>
    <w:rsid w:val="00555992"/>
    <w:rsid w:val="0056453B"/>
    <w:rsid w:val="00596836"/>
    <w:rsid w:val="005B7CB1"/>
    <w:rsid w:val="005F4174"/>
    <w:rsid w:val="00630356"/>
    <w:rsid w:val="00630EF1"/>
    <w:rsid w:val="00633846"/>
    <w:rsid w:val="00647837"/>
    <w:rsid w:val="00671525"/>
    <w:rsid w:val="006B0572"/>
    <w:rsid w:val="006B0B34"/>
    <w:rsid w:val="006B6402"/>
    <w:rsid w:val="006D00BC"/>
    <w:rsid w:val="00710402"/>
    <w:rsid w:val="00735B0B"/>
    <w:rsid w:val="00737B88"/>
    <w:rsid w:val="007B25F0"/>
    <w:rsid w:val="007C783B"/>
    <w:rsid w:val="007D2E16"/>
    <w:rsid w:val="00861741"/>
    <w:rsid w:val="008720E6"/>
    <w:rsid w:val="00897DD3"/>
    <w:rsid w:val="008E2F69"/>
    <w:rsid w:val="00903CF5"/>
    <w:rsid w:val="00905F2B"/>
    <w:rsid w:val="00920970"/>
    <w:rsid w:val="00941201"/>
    <w:rsid w:val="00945CC1"/>
    <w:rsid w:val="00950DFE"/>
    <w:rsid w:val="009817A0"/>
    <w:rsid w:val="00A11278"/>
    <w:rsid w:val="00A32A5F"/>
    <w:rsid w:val="00A555B8"/>
    <w:rsid w:val="00AC4A19"/>
    <w:rsid w:val="00AE612A"/>
    <w:rsid w:val="00AF4F32"/>
    <w:rsid w:val="00B01BF1"/>
    <w:rsid w:val="00B0200F"/>
    <w:rsid w:val="00B31D29"/>
    <w:rsid w:val="00B85F78"/>
    <w:rsid w:val="00BA7561"/>
    <w:rsid w:val="00BF14B2"/>
    <w:rsid w:val="00C14D47"/>
    <w:rsid w:val="00C55CFD"/>
    <w:rsid w:val="00C7333C"/>
    <w:rsid w:val="00C92BEE"/>
    <w:rsid w:val="00CB76F6"/>
    <w:rsid w:val="00D50894"/>
    <w:rsid w:val="00D6207D"/>
    <w:rsid w:val="00D7694E"/>
    <w:rsid w:val="00DA3168"/>
    <w:rsid w:val="00DD4D25"/>
    <w:rsid w:val="00DE0C4C"/>
    <w:rsid w:val="00DE4254"/>
    <w:rsid w:val="00E02519"/>
    <w:rsid w:val="00E06EF4"/>
    <w:rsid w:val="00E2003E"/>
    <w:rsid w:val="00E2731C"/>
    <w:rsid w:val="00E34DDB"/>
    <w:rsid w:val="00E46951"/>
    <w:rsid w:val="00E65302"/>
    <w:rsid w:val="00E90856"/>
    <w:rsid w:val="00E94E97"/>
    <w:rsid w:val="00EC44ED"/>
    <w:rsid w:val="00F12431"/>
    <w:rsid w:val="00F30263"/>
    <w:rsid w:val="00F34383"/>
    <w:rsid w:val="00F34F16"/>
    <w:rsid w:val="00F530E4"/>
    <w:rsid w:val="00FE2716"/>
    <w:rsid w:val="00FE6D2B"/>
    <w:rsid w:val="00FF54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DED6C-7C6E-429D-8386-007C2094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2024-07-12T11:12:00Z</cp:lastPrinted>
  <dcterms:created xsi:type="dcterms:W3CDTF">2024-07-12T10:56:00Z</dcterms:created>
  <dcterms:modified xsi:type="dcterms:W3CDTF">2024-07-12T11:13:00Z</dcterms:modified>
</cp:coreProperties>
</file>