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31D29" w:rsidRDefault="00B31D29" w:rsidP="00B85F78">
      <w:pPr>
        <w:spacing w:line="240" w:lineRule="auto"/>
        <w:ind w:left="964" w:hanging="964"/>
        <w:jc w:val="both"/>
        <w:rPr>
          <w:rFonts w:ascii="Times New Roman" w:hAnsi="Times New Roman" w:cs="Times New Roman"/>
          <w:b/>
          <w:sz w:val="24"/>
          <w:u w:val="single"/>
        </w:rPr>
      </w:pPr>
      <w:r w:rsidRPr="00903CF5">
        <w:rPr>
          <w:rFonts w:ascii="Times New Roman" w:hAnsi="Times New Roman" w:cs="Times New Roman"/>
          <w:b/>
          <w:sz w:val="24"/>
          <w:u w:val="single"/>
        </w:rPr>
        <w:t>HONORABLE CONCEJO DELIBERANTE</w:t>
      </w:r>
    </w:p>
    <w:p w:rsidR="006C4587" w:rsidRPr="00903CF5" w:rsidRDefault="006C4587" w:rsidP="00B85F78">
      <w:pPr>
        <w:spacing w:line="240" w:lineRule="auto"/>
        <w:ind w:left="964" w:hanging="964"/>
        <w:jc w:val="both"/>
        <w:rPr>
          <w:rFonts w:ascii="Times New Roman" w:hAnsi="Times New Roman" w:cs="Times New Roman"/>
          <w:b/>
          <w:sz w:val="24"/>
          <w:u w:val="single"/>
        </w:rPr>
      </w:pPr>
    </w:p>
    <w:p w:rsidR="00B31D29" w:rsidRDefault="00B31D29" w:rsidP="00B85F78">
      <w:pPr>
        <w:spacing w:line="240" w:lineRule="auto"/>
        <w:ind w:left="964" w:hanging="964"/>
        <w:jc w:val="center"/>
        <w:rPr>
          <w:rFonts w:ascii="Times New Roman" w:hAnsi="Times New Roman" w:cs="Times New Roman"/>
          <w:b/>
          <w:sz w:val="24"/>
          <w:u w:val="single"/>
        </w:rPr>
      </w:pPr>
      <w:r w:rsidRPr="00903CF5">
        <w:rPr>
          <w:rFonts w:ascii="Times New Roman" w:hAnsi="Times New Roman" w:cs="Times New Roman"/>
          <w:b/>
          <w:sz w:val="24"/>
          <w:u w:val="single"/>
        </w:rPr>
        <w:t>ORDENANZA Nº</w:t>
      </w:r>
      <w:r w:rsidR="006C4587">
        <w:rPr>
          <w:rFonts w:ascii="Times New Roman" w:hAnsi="Times New Roman" w:cs="Times New Roman"/>
          <w:b/>
          <w:sz w:val="24"/>
          <w:u w:val="single"/>
        </w:rPr>
        <w:t xml:space="preserve"> 7606</w:t>
      </w:r>
    </w:p>
    <w:p w:rsidR="001E7781" w:rsidRPr="00903CF5" w:rsidRDefault="001E7781" w:rsidP="00B85F78">
      <w:pPr>
        <w:spacing w:line="240" w:lineRule="auto"/>
        <w:ind w:left="964" w:hanging="964"/>
        <w:jc w:val="center"/>
        <w:rPr>
          <w:rFonts w:ascii="Times New Roman" w:hAnsi="Times New Roman" w:cs="Times New Roman"/>
          <w:b/>
          <w:sz w:val="24"/>
          <w:u w:val="single"/>
        </w:rPr>
      </w:pPr>
    </w:p>
    <w:p w:rsidR="00B31D29" w:rsidRPr="00903CF5" w:rsidRDefault="00B31D29" w:rsidP="00B85F78">
      <w:pPr>
        <w:spacing w:line="240" w:lineRule="auto"/>
        <w:jc w:val="both"/>
        <w:rPr>
          <w:rFonts w:ascii="Times New Roman" w:hAnsi="Times New Roman" w:cs="Times New Roman"/>
          <w:b/>
          <w:sz w:val="24"/>
        </w:rPr>
      </w:pPr>
      <w:r w:rsidRPr="00903CF5">
        <w:rPr>
          <w:rFonts w:ascii="Times New Roman" w:hAnsi="Times New Roman" w:cs="Times New Roman"/>
          <w:b/>
          <w:sz w:val="24"/>
        </w:rPr>
        <w:t>EL HONORABLE CONCEJO DELIBERANTE</w:t>
      </w:r>
      <w:r w:rsidR="00B85F78" w:rsidRPr="00903CF5">
        <w:rPr>
          <w:rFonts w:ascii="Times New Roman" w:hAnsi="Times New Roman" w:cs="Times New Roman"/>
          <w:b/>
          <w:sz w:val="24"/>
        </w:rPr>
        <w:t xml:space="preserve"> DE LA CIUDAD DE SAN FRANCISCO, </w:t>
      </w:r>
      <w:r w:rsidRPr="00903CF5">
        <w:rPr>
          <w:rFonts w:ascii="Times New Roman" w:hAnsi="Times New Roman" w:cs="Times New Roman"/>
          <w:b/>
          <w:sz w:val="24"/>
        </w:rPr>
        <w:t>SANCIONA CON FUERZA DE:</w:t>
      </w:r>
    </w:p>
    <w:p w:rsidR="00E06EF4" w:rsidRDefault="00B31D29" w:rsidP="00B85F78">
      <w:pPr>
        <w:spacing w:line="240" w:lineRule="auto"/>
        <w:ind w:left="964" w:hanging="964"/>
        <w:jc w:val="center"/>
        <w:rPr>
          <w:rFonts w:ascii="Times New Roman" w:hAnsi="Times New Roman" w:cs="Times New Roman"/>
          <w:b/>
          <w:sz w:val="24"/>
          <w:u w:val="single"/>
        </w:rPr>
      </w:pPr>
      <w:r w:rsidRPr="00903CF5">
        <w:rPr>
          <w:rFonts w:ascii="Times New Roman" w:hAnsi="Times New Roman" w:cs="Times New Roman"/>
          <w:b/>
          <w:sz w:val="24"/>
          <w:u w:val="single"/>
        </w:rPr>
        <w:t>ORDENANZA</w:t>
      </w:r>
    </w:p>
    <w:p w:rsidR="002953C7" w:rsidRPr="00903CF5" w:rsidRDefault="002953C7" w:rsidP="00B85F78">
      <w:pPr>
        <w:spacing w:line="240" w:lineRule="auto"/>
        <w:ind w:left="964" w:hanging="964"/>
        <w:jc w:val="center"/>
        <w:rPr>
          <w:rFonts w:ascii="Times New Roman" w:hAnsi="Times New Roman" w:cs="Times New Roman"/>
          <w:b/>
          <w:sz w:val="24"/>
          <w:u w:val="single"/>
        </w:rPr>
      </w:pPr>
    </w:p>
    <w:p w:rsidR="00E22E39" w:rsidRPr="00E22E39" w:rsidRDefault="00B31D29" w:rsidP="00E22E39">
      <w:pPr>
        <w:spacing w:line="240" w:lineRule="auto"/>
        <w:ind w:left="964" w:hanging="964"/>
        <w:jc w:val="both"/>
        <w:rPr>
          <w:rFonts w:ascii="Times New Roman" w:hAnsi="Times New Roman" w:cs="Times New Roman"/>
          <w:sz w:val="24"/>
          <w:lang w:val="es-ES"/>
        </w:rPr>
      </w:pPr>
      <w:r w:rsidRPr="004372BA">
        <w:rPr>
          <w:rFonts w:ascii="Times New Roman" w:hAnsi="Times New Roman" w:cs="Times New Roman"/>
          <w:b/>
          <w:sz w:val="24"/>
        </w:rPr>
        <w:t>Art. 1º</w:t>
      </w:r>
      <w:r w:rsidR="00B85F78" w:rsidRPr="004372BA">
        <w:rPr>
          <w:rFonts w:ascii="Times New Roman" w:hAnsi="Times New Roman" w:cs="Times New Roman"/>
          <w:b/>
          <w:sz w:val="24"/>
        </w:rPr>
        <w:t>).-</w:t>
      </w:r>
      <w:r w:rsidR="006C4587">
        <w:rPr>
          <w:rFonts w:ascii="Times New Roman" w:hAnsi="Times New Roman" w:cs="Times New Roman"/>
          <w:sz w:val="24"/>
        </w:rPr>
        <w:tab/>
      </w:r>
      <w:r w:rsidR="00E22E39" w:rsidRPr="00E22E39">
        <w:rPr>
          <w:rFonts w:ascii="Times New Roman" w:hAnsi="Times New Roman" w:cs="Times New Roman"/>
          <w:b/>
          <w:sz w:val="24"/>
          <w:lang w:val="es-ES"/>
        </w:rPr>
        <w:t>DISP</w:t>
      </w:r>
      <w:r w:rsidR="00B028B4">
        <w:rPr>
          <w:rFonts w:ascii="Times New Roman" w:hAnsi="Times New Roman" w:cs="Times New Roman"/>
          <w:b/>
          <w:sz w:val="24"/>
          <w:lang w:val="es-ES"/>
        </w:rPr>
        <w:t>Ó</w:t>
      </w:r>
      <w:r w:rsidR="00E22E39" w:rsidRPr="00E22E39">
        <w:rPr>
          <w:rFonts w:ascii="Times New Roman" w:hAnsi="Times New Roman" w:cs="Times New Roman"/>
          <w:b/>
          <w:sz w:val="24"/>
          <w:lang w:val="es-ES"/>
        </w:rPr>
        <w:t xml:space="preserve">NESE </w:t>
      </w:r>
      <w:r w:rsidR="00E22E39" w:rsidRPr="00E22E39">
        <w:rPr>
          <w:rFonts w:ascii="Times New Roman" w:hAnsi="Times New Roman" w:cs="Times New Roman"/>
          <w:sz w:val="24"/>
          <w:lang w:val="es-ES"/>
        </w:rPr>
        <w:t xml:space="preserve">el llamado a Licitación Pública para la </w:t>
      </w:r>
      <w:r w:rsidR="00E22E39" w:rsidRPr="00E22E39">
        <w:rPr>
          <w:rFonts w:ascii="Times New Roman" w:hAnsi="Times New Roman" w:cs="Times New Roman"/>
          <w:sz w:val="24"/>
        </w:rPr>
        <w:t>“P</w:t>
      </w:r>
      <w:r w:rsidR="00E22E39" w:rsidRPr="00E22E39">
        <w:rPr>
          <w:rFonts w:ascii="Times New Roman" w:hAnsi="Times New Roman" w:cs="Times New Roman"/>
          <w:sz w:val="24"/>
          <w:lang w:val="es-ES"/>
        </w:rPr>
        <w:t>rovisión, acarreo y colocación de materiales, mano de obra y equipos necesarios para la operación y mantenimiento de la Estación Depuradora de Aguas Residuales (EDAR) de la ciudad de San Francisco”</w:t>
      </w:r>
      <w:r w:rsidR="002F31D6">
        <w:rPr>
          <w:rFonts w:ascii="Times New Roman" w:hAnsi="Times New Roman" w:cs="Times New Roman"/>
          <w:sz w:val="24"/>
          <w:lang w:val="es-ES"/>
        </w:rPr>
        <w:t xml:space="preserve"> (Expte. Nº 144520)</w:t>
      </w:r>
      <w:r w:rsidR="00E22E39" w:rsidRPr="00E22E39">
        <w:rPr>
          <w:rFonts w:ascii="Times New Roman" w:hAnsi="Times New Roman" w:cs="Times New Roman"/>
          <w:sz w:val="24"/>
          <w:lang w:val="es-ES"/>
        </w:rPr>
        <w:t>.</w:t>
      </w:r>
    </w:p>
    <w:p w:rsidR="00E22E39" w:rsidRPr="00E22E39" w:rsidRDefault="004372BA" w:rsidP="00E22E39">
      <w:pPr>
        <w:spacing w:line="240" w:lineRule="auto"/>
        <w:ind w:left="964" w:hanging="964"/>
        <w:jc w:val="both"/>
        <w:rPr>
          <w:rFonts w:ascii="Times New Roman" w:hAnsi="Times New Roman" w:cs="Times New Roman"/>
          <w:sz w:val="24"/>
          <w:lang w:val="es-ES"/>
        </w:rPr>
      </w:pPr>
      <w:r>
        <w:rPr>
          <w:rFonts w:ascii="Times New Roman" w:hAnsi="Times New Roman" w:cs="Times New Roman"/>
          <w:b/>
          <w:sz w:val="24"/>
          <w:lang w:val="es-ES"/>
        </w:rPr>
        <w:t xml:space="preserve">Art. </w:t>
      </w:r>
      <w:r w:rsidR="00E22E39" w:rsidRPr="004372BA">
        <w:rPr>
          <w:rFonts w:ascii="Times New Roman" w:hAnsi="Times New Roman" w:cs="Times New Roman"/>
          <w:b/>
          <w:sz w:val="24"/>
          <w:lang w:val="es-ES"/>
        </w:rPr>
        <w:t>2º).-</w:t>
      </w:r>
      <w:r>
        <w:rPr>
          <w:rFonts w:ascii="Times New Roman" w:hAnsi="Times New Roman" w:cs="Times New Roman"/>
          <w:b/>
          <w:sz w:val="24"/>
          <w:lang w:val="es-ES"/>
        </w:rPr>
        <w:tab/>
      </w:r>
      <w:r w:rsidR="00E22E39" w:rsidRPr="00E22E39">
        <w:rPr>
          <w:rFonts w:ascii="Times New Roman" w:hAnsi="Times New Roman" w:cs="Times New Roman"/>
          <w:sz w:val="24"/>
          <w:lang w:val="es-ES"/>
        </w:rPr>
        <w:t>La contratación prevista en el artículo anterior</w:t>
      </w:r>
      <w:r>
        <w:rPr>
          <w:rFonts w:ascii="Times New Roman" w:hAnsi="Times New Roman" w:cs="Times New Roman"/>
          <w:sz w:val="24"/>
          <w:lang w:val="es-ES"/>
        </w:rPr>
        <w:t>,</w:t>
      </w:r>
      <w:r w:rsidR="00E22E39" w:rsidRPr="00E22E39">
        <w:rPr>
          <w:rFonts w:ascii="Times New Roman" w:hAnsi="Times New Roman" w:cs="Times New Roman"/>
          <w:sz w:val="24"/>
          <w:lang w:val="es-ES"/>
        </w:rPr>
        <w:t xml:space="preserve"> será realizada en un todo de acuerdo a lo establecido en el Pliego General de Bases y Condiciones; Memoria descriptiva y Pliego de Especificaciones Técnicas que se agregan y son parte integrante de la presente Ordenanza.</w:t>
      </w:r>
    </w:p>
    <w:p w:rsidR="00E22E39" w:rsidRDefault="004372BA" w:rsidP="00E22E39">
      <w:pPr>
        <w:spacing w:line="240" w:lineRule="auto"/>
        <w:ind w:left="964" w:hanging="964"/>
        <w:jc w:val="both"/>
        <w:rPr>
          <w:rFonts w:ascii="Times New Roman" w:hAnsi="Times New Roman" w:cs="Times New Roman"/>
          <w:sz w:val="24"/>
          <w:lang w:val="es-ES"/>
        </w:rPr>
      </w:pPr>
      <w:r>
        <w:rPr>
          <w:rFonts w:ascii="Times New Roman" w:hAnsi="Times New Roman" w:cs="Times New Roman"/>
          <w:b/>
          <w:sz w:val="24"/>
          <w:lang w:val="es-ES"/>
        </w:rPr>
        <w:t xml:space="preserve">Art. </w:t>
      </w:r>
      <w:r w:rsidR="00E22E39" w:rsidRPr="004372BA">
        <w:rPr>
          <w:rFonts w:ascii="Times New Roman" w:hAnsi="Times New Roman" w:cs="Times New Roman"/>
          <w:b/>
          <w:sz w:val="24"/>
          <w:lang w:val="es-ES"/>
        </w:rPr>
        <w:t>3º).-</w:t>
      </w:r>
      <w:r>
        <w:rPr>
          <w:rFonts w:ascii="Times New Roman" w:hAnsi="Times New Roman" w:cs="Times New Roman"/>
          <w:b/>
          <w:sz w:val="24"/>
          <w:lang w:val="es-ES"/>
        </w:rPr>
        <w:tab/>
      </w:r>
      <w:r w:rsidR="00E22E39" w:rsidRPr="00E22E39">
        <w:rPr>
          <w:rFonts w:ascii="Times New Roman" w:hAnsi="Times New Roman" w:cs="Times New Roman"/>
          <w:sz w:val="24"/>
          <w:lang w:val="es-ES"/>
        </w:rPr>
        <w:t>El presupuesto oficial de la presente Licitación asciende a la suma de pesos trescientos quince millones trescientos veinte mil con 00/100 ($ 315.320.000,00)</w:t>
      </w:r>
      <w:r w:rsidR="00E22E39">
        <w:rPr>
          <w:rFonts w:ascii="Times New Roman" w:hAnsi="Times New Roman" w:cs="Times New Roman"/>
          <w:sz w:val="24"/>
          <w:lang w:val="es-ES"/>
        </w:rPr>
        <w:t>.</w:t>
      </w:r>
    </w:p>
    <w:p w:rsidR="00E665AD" w:rsidRDefault="00E22E39" w:rsidP="00E22E39">
      <w:pPr>
        <w:spacing w:line="240" w:lineRule="auto"/>
        <w:ind w:left="964" w:hanging="964"/>
        <w:jc w:val="both"/>
        <w:rPr>
          <w:rFonts w:ascii="Times New Roman" w:hAnsi="Times New Roman" w:cs="Times New Roman"/>
          <w:sz w:val="24"/>
          <w:lang w:val="es-ES"/>
        </w:rPr>
      </w:pPr>
      <w:r w:rsidRPr="004372BA">
        <w:rPr>
          <w:rFonts w:ascii="Times New Roman" w:hAnsi="Times New Roman" w:cs="Times New Roman"/>
          <w:b/>
          <w:sz w:val="24"/>
          <w:lang w:val="es-ES"/>
        </w:rPr>
        <w:t>Art. 4º).-</w:t>
      </w:r>
      <w:r w:rsidR="004372BA">
        <w:rPr>
          <w:rFonts w:ascii="Times New Roman" w:hAnsi="Times New Roman" w:cs="Times New Roman"/>
          <w:sz w:val="24"/>
          <w:lang w:val="es-ES"/>
        </w:rPr>
        <w:tab/>
      </w:r>
      <w:r w:rsidRPr="00E22E39">
        <w:rPr>
          <w:rFonts w:ascii="Times New Roman" w:hAnsi="Times New Roman" w:cs="Times New Roman"/>
          <w:sz w:val="24"/>
          <w:lang w:val="es-ES"/>
        </w:rPr>
        <w:t>La erogación que demande el cumplimiento de lo establecido precedentemente se imputar</w:t>
      </w:r>
      <w:r w:rsidR="00B028B4">
        <w:rPr>
          <w:rFonts w:ascii="Times New Roman" w:hAnsi="Times New Roman" w:cs="Times New Roman"/>
          <w:sz w:val="24"/>
          <w:lang w:val="es-ES"/>
        </w:rPr>
        <w:t>á</w:t>
      </w:r>
      <w:r w:rsidRPr="00E22E39">
        <w:rPr>
          <w:rFonts w:ascii="Times New Roman" w:hAnsi="Times New Roman" w:cs="Times New Roman"/>
          <w:sz w:val="24"/>
          <w:lang w:val="es-ES"/>
        </w:rPr>
        <w:t xml:space="preserve"> a la cuenta Nº 110301 "Servicios Públicos ejecutados por terceros”, del presupuesto vigente</w:t>
      </w:r>
    </w:p>
    <w:p w:rsidR="00B31D29" w:rsidRPr="00B85F78" w:rsidRDefault="004372BA" w:rsidP="002953C7">
      <w:pPr>
        <w:spacing w:line="240" w:lineRule="auto"/>
        <w:ind w:left="964" w:hanging="964"/>
        <w:jc w:val="both"/>
        <w:rPr>
          <w:rFonts w:ascii="Times New Roman" w:hAnsi="Times New Roman" w:cs="Times New Roman"/>
          <w:sz w:val="24"/>
        </w:rPr>
      </w:pPr>
      <w:r>
        <w:rPr>
          <w:rFonts w:ascii="Times New Roman" w:hAnsi="Times New Roman" w:cs="Times New Roman"/>
          <w:b/>
          <w:sz w:val="24"/>
          <w:lang w:val="es-ES"/>
        </w:rPr>
        <w:t xml:space="preserve">Art. </w:t>
      </w:r>
      <w:r w:rsidR="00E22E39" w:rsidRPr="004372BA">
        <w:rPr>
          <w:rFonts w:ascii="Times New Roman" w:hAnsi="Times New Roman" w:cs="Times New Roman"/>
          <w:b/>
          <w:sz w:val="24"/>
          <w:lang w:val="es-ES"/>
        </w:rPr>
        <w:t>5</w:t>
      </w:r>
      <w:r w:rsidR="00E665AD" w:rsidRPr="004372BA">
        <w:rPr>
          <w:rFonts w:ascii="Times New Roman" w:hAnsi="Times New Roman" w:cs="Times New Roman"/>
          <w:b/>
          <w:sz w:val="24"/>
          <w:lang w:val="es-ES"/>
        </w:rPr>
        <w:t>º).-</w:t>
      </w:r>
      <w:r>
        <w:rPr>
          <w:rFonts w:ascii="Times New Roman" w:hAnsi="Times New Roman" w:cs="Times New Roman"/>
          <w:sz w:val="24"/>
          <w:lang w:val="es-ES"/>
        </w:rPr>
        <w:tab/>
      </w:r>
      <w:r w:rsidR="00B31D29" w:rsidRPr="00B85F78">
        <w:rPr>
          <w:rFonts w:ascii="Times New Roman" w:hAnsi="Times New Roman" w:cs="Times New Roman"/>
          <w:b/>
          <w:sz w:val="24"/>
        </w:rPr>
        <w:t>REGÍSTRESE</w:t>
      </w:r>
      <w:r w:rsidR="00B31D29" w:rsidRPr="00B85F78">
        <w:rPr>
          <w:rFonts w:ascii="Times New Roman" w:hAnsi="Times New Roman" w:cs="Times New Roman"/>
          <w:sz w:val="24"/>
        </w:rPr>
        <w:t>, comuníquese al Departamento Ejecutivo, publíquese y archívese.-</w:t>
      </w:r>
    </w:p>
    <w:p w:rsidR="00384502" w:rsidRDefault="00384502" w:rsidP="00B85F78">
      <w:pPr>
        <w:spacing w:line="240" w:lineRule="auto"/>
        <w:jc w:val="both"/>
        <w:rPr>
          <w:rFonts w:ascii="Times New Roman" w:hAnsi="Times New Roman" w:cs="Times New Roman"/>
          <w:sz w:val="24"/>
        </w:rPr>
      </w:pPr>
    </w:p>
    <w:p w:rsidR="00B31D29" w:rsidRPr="00B85F78" w:rsidRDefault="00B31D29" w:rsidP="00B85F78">
      <w:pPr>
        <w:spacing w:line="240" w:lineRule="auto"/>
        <w:jc w:val="both"/>
        <w:rPr>
          <w:rFonts w:ascii="Times New Roman" w:hAnsi="Times New Roman" w:cs="Times New Roman"/>
          <w:sz w:val="24"/>
        </w:rPr>
      </w:pPr>
      <w:r w:rsidRPr="00B85F78">
        <w:rPr>
          <w:rFonts w:ascii="Times New Roman" w:hAnsi="Times New Roman" w:cs="Times New Roman"/>
          <w:sz w:val="24"/>
        </w:rPr>
        <w:t>Dada en la Sala de Sesiones del Honorable Concejo Deliberante de la</w:t>
      </w:r>
      <w:r w:rsidR="00A45917">
        <w:rPr>
          <w:rFonts w:ascii="Times New Roman" w:hAnsi="Times New Roman" w:cs="Times New Roman"/>
          <w:sz w:val="24"/>
        </w:rPr>
        <w:t xml:space="preserve"> ciudad de San Francisco, a un día</w:t>
      </w:r>
      <w:r w:rsidR="00E665AD">
        <w:rPr>
          <w:rFonts w:ascii="Times New Roman" w:hAnsi="Times New Roman" w:cs="Times New Roman"/>
          <w:sz w:val="24"/>
        </w:rPr>
        <w:t xml:space="preserve"> </w:t>
      </w:r>
      <w:r w:rsidRPr="00B85F78">
        <w:rPr>
          <w:rFonts w:ascii="Times New Roman" w:hAnsi="Times New Roman" w:cs="Times New Roman"/>
          <w:sz w:val="24"/>
        </w:rPr>
        <w:t xml:space="preserve">del mes de </w:t>
      </w:r>
      <w:r w:rsidR="00E665AD">
        <w:rPr>
          <w:rFonts w:ascii="Times New Roman" w:hAnsi="Times New Roman" w:cs="Times New Roman"/>
          <w:sz w:val="24"/>
        </w:rPr>
        <w:t>junio</w:t>
      </w:r>
      <w:r w:rsidRPr="00B85F78">
        <w:rPr>
          <w:rFonts w:ascii="Times New Roman" w:hAnsi="Times New Roman" w:cs="Times New Roman"/>
          <w:sz w:val="24"/>
        </w:rPr>
        <w:t xml:space="preserve"> del año </w:t>
      </w:r>
      <w:r w:rsidR="00E665AD">
        <w:rPr>
          <w:rFonts w:ascii="Times New Roman" w:hAnsi="Times New Roman" w:cs="Times New Roman"/>
          <w:sz w:val="24"/>
        </w:rPr>
        <w:t>dos mil veintitrés</w:t>
      </w:r>
      <w:r w:rsidRPr="00B85F78">
        <w:rPr>
          <w:rFonts w:ascii="Times New Roman" w:hAnsi="Times New Roman" w:cs="Times New Roman"/>
          <w:sz w:val="24"/>
        </w:rPr>
        <w:t>.-</w:t>
      </w:r>
    </w:p>
    <w:p w:rsidR="004372BA" w:rsidRPr="00B85F78" w:rsidRDefault="004372BA" w:rsidP="00B85F78">
      <w:pPr>
        <w:spacing w:line="240" w:lineRule="auto"/>
        <w:ind w:left="964" w:hanging="964"/>
        <w:jc w:val="both"/>
        <w:rPr>
          <w:rFonts w:ascii="Times New Roman" w:hAnsi="Times New Roman" w:cs="Times New Roman"/>
          <w:sz w:val="24"/>
        </w:rPr>
      </w:pPr>
    </w:p>
    <w:tbl>
      <w:tblPr>
        <w:tblW w:w="0" w:type="auto"/>
        <w:tblLook w:val="04A0" w:firstRow="1" w:lastRow="0" w:firstColumn="1" w:lastColumn="0" w:noHBand="0" w:noVBand="1"/>
      </w:tblPr>
      <w:tblGrid>
        <w:gridCol w:w="4470"/>
        <w:gridCol w:w="4470"/>
      </w:tblGrid>
      <w:tr w:rsidR="004372BA" w:rsidRPr="00A44176" w:rsidTr="00AF1557">
        <w:trPr>
          <w:trHeight w:val="75"/>
        </w:trPr>
        <w:tc>
          <w:tcPr>
            <w:tcW w:w="4490" w:type="dxa"/>
            <w:hideMark/>
          </w:tcPr>
          <w:p w:rsidR="004372BA" w:rsidRPr="00A44176" w:rsidRDefault="004372BA" w:rsidP="00AF1557">
            <w:pPr>
              <w:spacing w:after="0" w:line="240" w:lineRule="auto"/>
              <w:jc w:val="center"/>
              <w:rPr>
                <w:rFonts w:ascii="Times New Roman" w:hAnsi="Times New Roman" w:cs="Times New Roman"/>
                <w:b/>
              </w:rPr>
            </w:pPr>
            <w:r w:rsidRPr="00A44176">
              <w:rPr>
                <w:rFonts w:ascii="Times New Roman" w:hAnsi="Times New Roman" w:cs="Times New Roman"/>
                <w:b/>
              </w:rPr>
              <w:t>Dr. Juan Martín Losano</w:t>
            </w:r>
          </w:p>
          <w:p w:rsidR="004372BA" w:rsidRPr="00A44176" w:rsidRDefault="004372BA" w:rsidP="00AF1557">
            <w:pPr>
              <w:spacing w:after="0" w:line="240" w:lineRule="auto"/>
              <w:jc w:val="center"/>
              <w:rPr>
                <w:rFonts w:ascii="Times New Roman" w:hAnsi="Times New Roman" w:cs="Times New Roman"/>
                <w:b/>
              </w:rPr>
            </w:pPr>
            <w:r w:rsidRPr="00A44176">
              <w:rPr>
                <w:rFonts w:ascii="Times New Roman" w:hAnsi="Times New Roman" w:cs="Times New Roman"/>
                <w:b/>
              </w:rPr>
              <w:t>Secretario H.C.D.</w:t>
            </w:r>
          </w:p>
        </w:tc>
        <w:tc>
          <w:tcPr>
            <w:tcW w:w="4490" w:type="dxa"/>
            <w:hideMark/>
          </w:tcPr>
          <w:p w:rsidR="004372BA" w:rsidRPr="00A44176" w:rsidRDefault="004372BA" w:rsidP="00AF1557">
            <w:pPr>
              <w:spacing w:after="0" w:line="240" w:lineRule="auto"/>
              <w:jc w:val="center"/>
              <w:rPr>
                <w:rFonts w:ascii="Times New Roman" w:hAnsi="Times New Roman" w:cs="Times New Roman"/>
                <w:b/>
              </w:rPr>
            </w:pPr>
            <w:r w:rsidRPr="00A44176">
              <w:rPr>
                <w:rFonts w:ascii="Times New Roman" w:hAnsi="Times New Roman" w:cs="Times New Roman"/>
                <w:b/>
              </w:rPr>
              <w:t>Dr. Gustavo J. Klein</w:t>
            </w:r>
          </w:p>
          <w:p w:rsidR="004372BA" w:rsidRPr="00A44176" w:rsidRDefault="004372BA" w:rsidP="00AF1557">
            <w:pPr>
              <w:spacing w:after="0" w:line="240" w:lineRule="auto"/>
              <w:jc w:val="center"/>
              <w:rPr>
                <w:rFonts w:ascii="Times New Roman" w:hAnsi="Times New Roman" w:cs="Times New Roman"/>
                <w:b/>
              </w:rPr>
            </w:pPr>
            <w:r w:rsidRPr="00A44176">
              <w:rPr>
                <w:rFonts w:ascii="Times New Roman" w:hAnsi="Times New Roman" w:cs="Times New Roman"/>
                <w:b/>
              </w:rPr>
              <w:t>Presidente H.C.D.</w:t>
            </w:r>
            <w:r>
              <w:rPr>
                <w:rFonts w:ascii="Times New Roman" w:hAnsi="Times New Roman" w:cs="Times New Roman"/>
                <w:b/>
              </w:rPr>
              <w:br/>
            </w:r>
          </w:p>
        </w:tc>
      </w:tr>
    </w:tbl>
    <w:p w:rsidR="00B31D29" w:rsidRDefault="00B31D29" w:rsidP="00B85F78">
      <w:pPr>
        <w:spacing w:line="240" w:lineRule="auto"/>
        <w:ind w:left="964" w:hanging="964"/>
        <w:jc w:val="both"/>
        <w:rPr>
          <w:rFonts w:ascii="Times New Roman" w:hAnsi="Times New Roman" w:cs="Times New Roman"/>
          <w:sz w:val="24"/>
        </w:rPr>
      </w:pPr>
    </w:p>
    <w:p w:rsidR="0021740D" w:rsidRDefault="0021740D">
      <w:pPr>
        <w:rPr>
          <w:rFonts w:ascii="Times New Roman" w:hAnsi="Times New Roman" w:cs="Times New Roman"/>
          <w:sz w:val="24"/>
        </w:rPr>
      </w:pPr>
      <w:r>
        <w:rPr>
          <w:rFonts w:ascii="Times New Roman" w:hAnsi="Times New Roman" w:cs="Times New Roman"/>
          <w:sz w:val="24"/>
        </w:rPr>
        <w:br w:type="page"/>
      </w:r>
    </w:p>
    <w:p w:rsidR="0021740D" w:rsidRPr="0096588B" w:rsidRDefault="0021740D" w:rsidP="0021740D">
      <w:pPr>
        <w:pStyle w:val="Textosinformato"/>
        <w:jc w:val="center"/>
        <w:rPr>
          <w:rFonts w:ascii="Arial" w:hAnsi="Arial" w:cs="Arial"/>
          <w:b/>
          <w:sz w:val="22"/>
          <w:szCs w:val="22"/>
        </w:rPr>
      </w:pPr>
      <w:r w:rsidRPr="007C1F33">
        <w:rPr>
          <w:rFonts w:ascii="Arial" w:hAnsi="Arial" w:cs="Arial"/>
          <w:b/>
          <w:sz w:val="22"/>
          <w:szCs w:val="22"/>
          <w:u w:val="single"/>
        </w:rPr>
        <w:lastRenderedPageBreak/>
        <w:t>PLIEGO GENERAL DE CONDICIONES</w:t>
      </w:r>
    </w:p>
    <w:p w:rsidR="0021740D" w:rsidRPr="007C1F33" w:rsidRDefault="0021740D" w:rsidP="0021740D">
      <w:pPr>
        <w:pStyle w:val="Textosinformato"/>
        <w:ind w:left="900" w:hanging="900"/>
        <w:jc w:val="center"/>
        <w:rPr>
          <w:rFonts w:ascii="Arial" w:hAnsi="Arial" w:cs="Arial"/>
          <w:b/>
          <w:sz w:val="22"/>
          <w:szCs w:val="22"/>
        </w:rPr>
      </w:pPr>
    </w:p>
    <w:p w:rsidR="0021740D" w:rsidRDefault="0021740D" w:rsidP="0021740D">
      <w:pPr>
        <w:jc w:val="center"/>
        <w:rPr>
          <w:rFonts w:ascii="Arial" w:hAnsi="Arial" w:cs="Arial"/>
          <w:b/>
        </w:rPr>
      </w:pPr>
      <w:r w:rsidRPr="003B3CB2">
        <w:rPr>
          <w:rFonts w:ascii="Arial" w:hAnsi="Arial" w:cs="Arial"/>
          <w:b/>
        </w:rPr>
        <w:t xml:space="preserve">OPERACIÓN Y MANTENIMIENTO </w:t>
      </w:r>
    </w:p>
    <w:p w:rsidR="0021740D" w:rsidRDefault="0021740D" w:rsidP="0021740D">
      <w:pPr>
        <w:jc w:val="center"/>
        <w:rPr>
          <w:rFonts w:ascii="Arial" w:hAnsi="Arial" w:cs="Arial"/>
          <w:b/>
        </w:rPr>
      </w:pPr>
      <w:r w:rsidRPr="003B3CB2">
        <w:rPr>
          <w:rFonts w:ascii="Arial" w:hAnsi="Arial" w:cs="Arial"/>
          <w:b/>
        </w:rPr>
        <w:t xml:space="preserve">DE </w:t>
      </w:r>
      <w:r>
        <w:rPr>
          <w:rFonts w:ascii="Arial" w:hAnsi="Arial" w:cs="Arial"/>
          <w:b/>
        </w:rPr>
        <w:t>LA ESTACIÓN DEPURADORA DE AGUAS RESIDUALES</w:t>
      </w:r>
    </w:p>
    <w:p w:rsidR="0021740D" w:rsidRPr="00D05A78" w:rsidRDefault="0021740D" w:rsidP="0021740D">
      <w:pPr>
        <w:jc w:val="center"/>
        <w:rPr>
          <w:rStyle w:val="nfasis"/>
        </w:rPr>
      </w:pPr>
    </w:p>
    <w:p w:rsidR="0021740D" w:rsidRPr="00093A76" w:rsidRDefault="0021740D" w:rsidP="0021740D">
      <w:pPr>
        <w:jc w:val="center"/>
        <w:rPr>
          <w:rFonts w:ascii="Arial" w:hAnsi="Arial" w:cs="Arial"/>
          <w:b/>
        </w:rPr>
      </w:pPr>
      <w:r w:rsidRPr="00093A76">
        <w:rPr>
          <w:rFonts w:ascii="Arial" w:hAnsi="Arial" w:cs="Arial"/>
          <w:b/>
        </w:rPr>
        <w:t>ÍNDICE</w:t>
      </w:r>
    </w:p>
    <w:p w:rsidR="0021740D" w:rsidRPr="00BD0E72" w:rsidRDefault="0021740D" w:rsidP="0021740D">
      <w:pPr>
        <w:pStyle w:val="TDC1"/>
        <w:tabs>
          <w:tab w:val="left" w:pos="880"/>
          <w:tab w:val="right" w:leader="dot" w:pos="9488"/>
        </w:tabs>
        <w:rPr>
          <w:rFonts w:ascii="Calibri" w:hAnsi="Calibri"/>
          <w:noProof/>
          <w:sz w:val="20"/>
          <w:szCs w:val="20"/>
          <w:lang w:val="es-AR" w:eastAsia="es-AR"/>
        </w:rPr>
      </w:pPr>
      <w:r w:rsidRPr="00FC7452">
        <w:rPr>
          <w:rFonts w:ascii="Arial" w:hAnsi="Arial" w:cs="Arial"/>
          <w:sz w:val="20"/>
          <w:szCs w:val="20"/>
        </w:rPr>
        <w:fldChar w:fldCharType="begin"/>
      </w:r>
      <w:r w:rsidRPr="00FC7452">
        <w:rPr>
          <w:rFonts w:ascii="Arial" w:hAnsi="Arial" w:cs="Arial"/>
          <w:sz w:val="20"/>
          <w:szCs w:val="20"/>
        </w:rPr>
        <w:instrText xml:space="preserve"> TOC \o "1-3" \h \z \u </w:instrText>
      </w:r>
      <w:r w:rsidRPr="00FC7452">
        <w:rPr>
          <w:rFonts w:ascii="Arial" w:hAnsi="Arial" w:cs="Arial"/>
          <w:sz w:val="20"/>
          <w:szCs w:val="20"/>
        </w:rPr>
        <w:fldChar w:fldCharType="separate"/>
      </w:r>
      <w:hyperlink w:anchor="_Toc136415700" w:history="1">
        <w:r w:rsidRPr="00FC7452">
          <w:rPr>
            <w:rStyle w:val="Hipervnculo"/>
            <w:noProof/>
            <w:sz w:val="20"/>
            <w:szCs w:val="20"/>
          </w:rPr>
          <w:t>Art. 1.-</w:t>
        </w:r>
        <w:r w:rsidRPr="00BD0E72">
          <w:rPr>
            <w:rFonts w:ascii="Calibri" w:hAnsi="Calibri"/>
            <w:noProof/>
            <w:sz w:val="20"/>
            <w:szCs w:val="20"/>
            <w:lang w:val="es-AR" w:eastAsia="es-AR"/>
          </w:rPr>
          <w:tab/>
        </w:r>
        <w:r w:rsidRPr="00FC7452">
          <w:rPr>
            <w:rStyle w:val="Hipervnculo"/>
            <w:noProof/>
            <w:sz w:val="20"/>
            <w:szCs w:val="20"/>
          </w:rPr>
          <w:t>OBJETO</w:t>
        </w:r>
        <w:r w:rsidRPr="00FC7452">
          <w:rPr>
            <w:noProof/>
            <w:webHidden/>
            <w:sz w:val="20"/>
            <w:szCs w:val="20"/>
          </w:rPr>
          <w:tab/>
        </w:r>
        <w:r w:rsidRPr="00FC7452">
          <w:rPr>
            <w:noProof/>
            <w:webHidden/>
            <w:sz w:val="20"/>
            <w:szCs w:val="20"/>
          </w:rPr>
          <w:fldChar w:fldCharType="begin"/>
        </w:r>
        <w:r w:rsidRPr="00FC7452">
          <w:rPr>
            <w:noProof/>
            <w:webHidden/>
            <w:sz w:val="20"/>
            <w:szCs w:val="20"/>
          </w:rPr>
          <w:instrText xml:space="preserve"> PAGEREF _Toc136415700 \h </w:instrText>
        </w:r>
        <w:r w:rsidRPr="00FC7452">
          <w:rPr>
            <w:noProof/>
            <w:webHidden/>
            <w:sz w:val="20"/>
            <w:szCs w:val="20"/>
          </w:rPr>
        </w:r>
        <w:r w:rsidRPr="00FC7452">
          <w:rPr>
            <w:noProof/>
            <w:webHidden/>
            <w:sz w:val="20"/>
            <w:szCs w:val="20"/>
          </w:rPr>
          <w:fldChar w:fldCharType="separate"/>
        </w:r>
        <w:r>
          <w:rPr>
            <w:noProof/>
            <w:webHidden/>
            <w:sz w:val="20"/>
            <w:szCs w:val="20"/>
          </w:rPr>
          <w:t>2</w:t>
        </w:r>
        <w:r w:rsidRPr="00FC7452">
          <w:rPr>
            <w:noProof/>
            <w:webHidden/>
            <w:sz w:val="20"/>
            <w:szCs w:val="20"/>
          </w:rPr>
          <w:fldChar w:fldCharType="end"/>
        </w:r>
      </w:hyperlink>
    </w:p>
    <w:p w:rsidR="0021740D" w:rsidRPr="00BD0E72" w:rsidRDefault="00AF1557" w:rsidP="0021740D">
      <w:pPr>
        <w:pStyle w:val="TDC1"/>
        <w:tabs>
          <w:tab w:val="left" w:pos="880"/>
          <w:tab w:val="right" w:leader="dot" w:pos="9488"/>
        </w:tabs>
        <w:rPr>
          <w:rFonts w:ascii="Calibri" w:hAnsi="Calibri"/>
          <w:noProof/>
          <w:sz w:val="20"/>
          <w:szCs w:val="20"/>
          <w:lang w:val="es-AR" w:eastAsia="es-AR"/>
        </w:rPr>
      </w:pPr>
      <w:hyperlink w:anchor="_Toc136415701" w:history="1">
        <w:r w:rsidR="0021740D" w:rsidRPr="00FC7452">
          <w:rPr>
            <w:rStyle w:val="Hipervnculo"/>
            <w:noProof/>
            <w:sz w:val="20"/>
            <w:szCs w:val="20"/>
          </w:rPr>
          <w:t>Art. 2.-</w:t>
        </w:r>
        <w:r w:rsidR="0021740D" w:rsidRPr="00BD0E72">
          <w:rPr>
            <w:rFonts w:ascii="Calibri" w:hAnsi="Calibri"/>
            <w:noProof/>
            <w:sz w:val="20"/>
            <w:szCs w:val="20"/>
            <w:lang w:val="es-AR" w:eastAsia="es-AR"/>
          </w:rPr>
          <w:tab/>
        </w:r>
        <w:r w:rsidR="0021740D" w:rsidRPr="00FC7452">
          <w:rPr>
            <w:rStyle w:val="Hipervnculo"/>
            <w:noProof/>
            <w:sz w:val="20"/>
            <w:szCs w:val="20"/>
          </w:rPr>
          <w:t>TAREAS QUE COMPRENDE:</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_Toc136415701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2</w:t>
        </w:r>
        <w:r w:rsidR="0021740D" w:rsidRPr="00FC7452">
          <w:rPr>
            <w:noProof/>
            <w:webHidden/>
            <w:sz w:val="20"/>
            <w:szCs w:val="20"/>
          </w:rPr>
          <w:fldChar w:fldCharType="end"/>
        </w:r>
      </w:hyperlink>
    </w:p>
    <w:p w:rsidR="0021740D" w:rsidRPr="00BD0E72" w:rsidRDefault="00AF1557" w:rsidP="0021740D">
      <w:pPr>
        <w:pStyle w:val="TDC1"/>
        <w:tabs>
          <w:tab w:val="left" w:pos="880"/>
          <w:tab w:val="right" w:leader="dot" w:pos="9488"/>
        </w:tabs>
        <w:rPr>
          <w:rFonts w:ascii="Calibri" w:hAnsi="Calibri"/>
          <w:noProof/>
          <w:sz w:val="20"/>
          <w:szCs w:val="20"/>
          <w:lang w:val="es-AR" w:eastAsia="es-AR"/>
        </w:rPr>
      </w:pPr>
      <w:hyperlink w:anchor="_Toc136415702" w:history="1">
        <w:r w:rsidR="0021740D" w:rsidRPr="00FC7452">
          <w:rPr>
            <w:rStyle w:val="Hipervnculo"/>
            <w:noProof/>
            <w:sz w:val="20"/>
            <w:szCs w:val="20"/>
          </w:rPr>
          <w:t>Art. 3.-</w:t>
        </w:r>
        <w:r w:rsidR="0021740D" w:rsidRPr="00BD0E72">
          <w:rPr>
            <w:rFonts w:ascii="Calibri" w:hAnsi="Calibri"/>
            <w:noProof/>
            <w:sz w:val="20"/>
            <w:szCs w:val="20"/>
            <w:lang w:val="es-AR" w:eastAsia="es-AR"/>
          </w:rPr>
          <w:tab/>
        </w:r>
        <w:r w:rsidR="0021740D" w:rsidRPr="00FC7452">
          <w:rPr>
            <w:rStyle w:val="Hipervnculo"/>
            <w:noProof/>
            <w:sz w:val="20"/>
            <w:szCs w:val="20"/>
          </w:rPr>
          <w:t>CARACTERÍSTICAS DEL SERVICIO A PRESTAR</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_Toc136415702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2</w:t>
        </w:r>
        <w:r w:rsidR="0021740D" w:rsidRPr="00FC7452">
          <w:rPr>
            <w:noProof/>
            <w:webHidden/>
            <w:sz w:val="20"/>
            <w:szCs w:val="20"/>
          </w:rPr>
          <w:fldChar w:fldCharType="end"/>
        </w:r>
      </w:hyperlink>
    </w:p>
    <w:p w:rsidR="0021740D" w:rsidRPr="00BD0E72" w:rsidRDefault="00AF1557" w:rsidP="0021740D">
      <w:pPr>
        <w:pStyle w:val="TDC1"/>
        <w:tabs>
          <w:tab w:val="left" w:pos="880"/>
          <w:tab w:val="right" w:leader="dot" w:pos="9488"/>
        </w:tabs>
        <w:rPr>
          <w:rFonts w:ascii="Calibri" w:hAnsi="Calibri"/>
          <w:noProof/>
          <w:sz w:val="20"/>
          <w:szCs w:val="20"/>
          <w:lang w:val="es-AR" w:eastAsia="es-AR"/>
        </w:rPr>
      </w:pPr>
      <w:hyperlink w:anchor="_Toc136415703" w:history="1">
        <w:r w:rsidR="0021740D" w:rsidRPr="00FC7452">
          <w:rPr>
            <w:rStyle w:val="Hipervnculo"/>
            <w:noProof/>
            <w:sz w:val="20"/>
            <w:szCs w:val="20"/>
          </w:rPr>
          <w:t>Art. 4.-</w:t>
        </w:r>
        <w:r w:rsidR="0021740D" w:rsidRPr="00BD0E72">
          <w:rPr>
            <w:rFonts w:ascii="Calibri" w:hAnsi="Calibri"/>
            <w:noProof/>
            <w:sz w:val="20"/>
            <w:szCs w:val="20"/>
            <w:lang w:val="es-AR" w:eastAsia="es-AR"/>
          </w:rPr>
          <w:tab/>
        </w:r>
        <w:r w:rsidR="0021740D" w:rsidRPr="00FC7452">
          <w:rPr>
            <w:rStyle w:val="Hipervnculo"/>
            <w:noProof/>
            <w:sz w:val="20"/>
            <w:szCs w:val="20"/>
          </w:rPr>
          <w:t>ASPECTOS TÉCNICOS</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_Toc136415703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2</w:t>
        </w:r>
        <w:r w:rsidR="0021740D" w:rsidRPr="00FC7452">
          <w:rPr>
            <w:noProof/>
            <w:webHidden/>
            <w:sz w:val="20"/>
            <w:szCs w:val="20"/>
          </w:rPr>
          <w:fldChar w:fldCharType="end"/>
        </w:r>
      </w:hyperlink>
    </w:p>
    <w:p w:rsidR="0021740D" w:rsidRPr="00BD0E72" w:rsidRDefault="00AF1557" w:rsidP="0021740D">
      <w:pPr>
        <w:pStyle w:val="TDC1"/>
        <w:tabs>
          <w:tab w:val="left" w:pos="880"/>
          <w:tab w:val="right" w:leader="dot" w:pos="9488"/>
        </w:tabs>
        <w:rPr>
          <w:rFonts w:ascii="Calibri" w:hAnsi="Calibri"/>
          <w:noProof/>
          <w:sz w:val="20"/>
          <w:szCs w:val="20"/>
          <w:lang w:val="es-AR" w:eastAsia="es-AR"/>
        </w:rPr>
      </w:pPr>
      <w:hyperlink w:anchor="_Toc136415704" w:history="1">
        <w:r w:rsidR="0021740D" w:rsidRPr="00FC7452">
          <w:rPr>
            <w:rStyle w:val="Hipervnculo"/>
            <w:noProof/>
            <w:sz w:val="20"/>
            <w:szCs w:val="20"/>
          </w:rPr>
          <w:t>Art. 5.-</w:t>
        </w:r>
        <w:r w:rsidR="0021740D" w:rsidRPr="00BD0E72">
          <w:rPr>
            <w:rFonts w:ascii="Calibri" w:hAnsi="Calibri"/>
            <w:noProof/>
            <w:sz w:val="20"/>
            <w:szCs w:val="20"/>
            <w:lang w:val="es-AR" w:eastAsia="es-AR"/>
          </w:rPr>
          <w:tab/>
        </w:r>
        <w:r w:rsidR="0021740D" w:rsidRPr="00FC7452">
          <w:rPr>
            <w:rStyle w:val="Hipervnculo"/>
            <w:noProof/>
            <w:sz w:val="20"/>
            <w:szCs w:val="20"/>
          </w:rPr>
          <w:t>PIEZAS QUE COMPONEN EL CONTRATO:</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_Toc136415704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3</w:t>
        </w:r>
        <w:r w:rsidR="0021740D" w:rsidRPr="00FC7452">
          <w:rPr>
            <w:noProof/>
            <w:webHidden/>
            <w:sz w:val="20"/>
            <w:szCs w:val="20"/>
          </w:rPr>
          <w:fldChar w:fldCharType="end"/>
        </w:r>
      </w:hyperlink>
    </w:p>
    <w:p w:rsidR="0021740D" w:rsidRPr="00BD0E72" w:rsidRDefault="00AF1557" w:rsidP="0021740D">
      <w:pPr>
        <w:pStyle w:val="TDC1"/>
        <w:tabs>
          <w:tab w:val="left" w:pos="880"/>
          <w:tab w:val="right" w:leader="dot" w:pos="9488"/>
        </w:tabs>
        <w:rPr>
          <w:rFonts w:ascii="Calibri" w:hAnsi="Calibri"/>
          <w:noProof/>
          <w:sz w:val="20"/>
          <w:szCs w:val="20"/>
          <w:lang w:val="es-AR" w:eastAsia="es-AR"/>
        </w:rPr>
      </w:pPr>
      <w:hyperlink w:anchor="_Toc136415705" w:history="1">
        <w:r w:rsidR="0021740D" w:rsidRPr="00FC7452">
          <w:rPr>
            <w:rStyle w:val="Hipervnculo"/>
            <w:noProof/>
            <w:sz w:val="20"/>
            <w:szCs w:val="20"/>
          </w:rPr>
          <w:t>Art. 6.-</w:t>
        </w:r>
        <w:r w:rsidR="0021740D" w:rsidRPr="00BD0E72">
          <w:rPr>
            <w:rFonts w:ascii="Calibri" w:hAnsi="Calibri"/>
            <w:noProof/>
            <w:sz w:val="20"/>
            <w:szCs w:val="20"/>
            <w:lang w:val="es-AR" w:eastAsia="es-AR"/>
          </w:rPr>
          <w:tab/>
        </w:r>
        <w:r w:rsidR="0021740D" w:rsidRPr="00FC7452">
          <w:rPr>
            <w:rStyle w:val="Hipervnculo"/>
            <w:noProof/>
            <w:sz w:val="20"/>
            <w:szCs w:val="20"/>
          </w:rPr>
          <w:t>GARANTIA DE LICITACIÓN PÚBLICA:</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_Toc136415705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3</w:t>
        </w:r>
        <w:r w:rsidR="0021740D" w:rsidRPr="00FC7452">
          <w:rPr>
            <w:noProof/>
            <w:webHidden/>
            <w:sz w:val="20"/>
            <w:szCs w:val="20"/>
          </w:rPr>
          <w:fldChar w:fldCharType="end"/>
        </w:r>
      </w:hyperlink>
    </w:p>
    <w:p w:rsidR="0021740D" w:rsidRPr="00BD0E72" w:rsidRDefault="00AF1557" w:rsidP="0021740D">
      <w:pPr>
        <w:pStyle w:val="TDC1"/>
        <w:tabs>
          <w:tab w:val="left" w:pos="880"/>
          <w:tab w:val="right" w:leader="dot" w:pos="9488"/>
        </w:tabs>
        <w:rPr>
          <w:rFonts w:ascii="Calibri" w:hAnsi="Calibri"/>
          <w:noProof/>
          <w:sz w:val="20"/>
          <w:szCs w:val="20"/>
          <w:lang w:val="es-AR" w:eastAsia="es-AR"/>
        </w:rPr>
      </w:pPr>
      <w:hyperlink w:anchor="_Toc136415706" w:history="1">
        <w:r w:rsidR="0021740D" w:rsidRPr="00FC7452">
          <w:rPr>
            <w:rStyle w:val="Hipervnculo"/>
            <w:noProof/>
            <w:sz w:val="20"/>
            <w:szCs w:val="20"/>
          </w:rPr>
          <w:t>Art. 7.-</w:t>
        </w:r>
        <w:r w:rsidR="0021740D" w:rsidRPr="00BD0E72">
          <w:rPr>
            <w:rFonts w:ascii="Calibri" w:hAnsi="Calibri"/>
            <w:noProof/>
            <w:sz w:val="20"/>
            <w:szCs w:val="20"/>
            <w:lang w:val="es-AR" w:eastAsia="es-AR"/>
          </w:rPr>
          <w:tab/>
        </w:r>
        <w:r w:rsidR="0021740D" w:rsidRPr="00FC7452">
          <w:rPr>
            <w:rStyle w:val="Hipervnculo"/>
            <w:noProof/>
            <w:sz w:val="20"/>
            <w:szCs w:val="20"/>
          </w:rPr>
          <w:t>FECHA DE APERTURA DE LOS SOBRES PRESENTACION Y PROPUESTA</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_Toc136415706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3</w:t>
        </w:r>
        <w:r w:rsidR="0021740D" w:rsidRPr="00FC7452">
          <w:rPr>
            <w:noProof/>
            <w:webHidden/>
            <w:sz w:val="20"/>
            <w:szCs w:val="20"/>
          </w:rPr>
          <w:fldChar w:fldCharType="end"/>
        </w:r>
      </w:hyperlink>
    </w:p>
    <w:p w:rsidR="0021740D" w:rsidRPr="00BD0E72" w:rsidRDefault="00AF1557" w:rsidP="0021740D">
      <w:pPr>
        <w:pStyle w:val="TDC1"/>
        <w:tabs>
          <w:tab w:val="left" w:pos="880"/>
          <w:tab w:val="right" w:leader="dot" w:pos="9488"/>
        </w:tabs>
        <w:rPr>
          <w:rFonts w:ascii="Calibri" w:hAnsi="Calibri"/>
          <w:noProof/>
          <w:sz w:val="20"/>
          <w:szCs w:val="20"/>
          <w:lang w:val="es-AR" w:eastAsia="es-AR"/>
        </w:rPr>
      </w:pPr>
      <w:hyperlink w:anchor="_Toc136415707" w:history="1">
        <w:r w:rsidR="0021740D" w:rsidRPr="00FC7452">
          <w:rPr>
            <w:rStyle w:val="Hipervnculo"/>
            <w:noProof/>
            <w:sz w:val="20"/>
            <w:szCs w:val="20"/>
          </w:rPr>
          <w:t>Art. 8.-</w:t>
        </w:r>
        <w:r w:rsidR="0021740D" w:rsidRPr="00BD0E72">
          <w:rPr>
            <w:rFonts w:ascii="Calibri" w:hAnsi="Calibri"/>
            <w:noProof/>
            <w:sz w:val="20"/>
            <w:szCs w:val="20"/>
            <w:lang w:val="es-AR" w:eastAsia="es-AR"/>
          </w:rPr>
          <w:tab/>
        </w:r>
        <w:r w:rsidR="0021740D" w:rsidRPr="00FC7452">
          <w:rPr>
            <w:rStyle w:val="Hipervnculo"/>
            <w:noProof/>
            <w:sz w:val="20"/>
            <w:szCs w:val="20"/>
          </w:rPr>
          <w:t>PRESENTACION DE PROPUESTAS:</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_Toc136415707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3</w:t>
        </w:r>
        <w:r w:rsidR="0021740D" w:rsidRPr="00FC7452">
          <w:rPr>
            <w:noProof/>
            <w:webHidden/>
            <w:sz w:val="20"/>
            <w:szCs w:val="20"/>
          </w:rPr>
          <w:fldChar w:fldCharType="end"/>
        </w:r>
      </w:hyperlink>
    </w:p>
    <w:p w:rsidR="0021740D" w:rsidRPr="00BD0E72" w:rsidRDefault="00AF1557" w:rsidP="0021740D">
      <w:pPr>
        <w:pStyle w:val="TDC1"/>
        <w:tabs>
          <w:tab w:val="left" w:pos="880"/>
          <w:tab w:val="right" w:leader="dot" w:pos="9488"/>
        </w:tabs>
        <w:rPr>
          <w:rFonts w:ascii="Calibri" w:hAnsi="Calibri"/>
          <w:noProof/>
          <w:sz w:val="20"/>
          <w:szCs w:val="20"/>
          <w:lang w:val="es-AR" w:eastAsia="es-AR"/>
        </w:rPr>
      </w:pPr>
      <w:hyperlink w:anchor="_Toc136415708" w:history="1">
        <w:r w:rsidR="0021740D" w:rsidRPr="00FC7452">
          <w:rPr>
            <w:rStyle w:val="Hipervnculo"/>
            <w:noProof/>
            <w:sz w:val="20"/>
            <w:szCs w:val="20"/>
          </w:rPr>
          <w:t>Art. 9.-</w:t>
        </w:r>
        <w:r w:rsidR="0021740D" w:rsidRPr="00BD0E72">
          <w:rPr>
            <w:rFonts w:ascii="Calibri" w:hAnsi="Calibri"/>
            <w:noProof/>
            <w:sz w:val="20"/>
            <w:szCs w:val="20"/>
            <w:lang w:val="es-AR" w:eastAsia="es-AR"/>
          </w:rPr>
          <w:tab/>
        </w:r>
        <w:r w:rsidR="0021740D" w:rsidRPr="00FC7452">
          <w:rPr>
            <w:rStyle w:val="Hipervnculo"/>
            <w:noProof/>
            <w:sz w:val="20"/>
            <w:szCs w:val="20"/>
          </w:rPr>
          <w:t>ANTECEDENTES DE SERVICIOS</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_Toc136415708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6</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09" w:history="1">
        <w:r w:rsidR="0021740D" w:rsidRPr="00FC7452">
          <w:rPr>
            <w:rStyle w:val="Hipervnculo"/>
            <w:noProof/>
            <w:sz w:val="20"/>
            <w:szCs w:val="20"/>
          </w:rPr>
          <w:t>Art. 10.-</w:t>
        </w:r>
        <w:r w:rsidR="0021740D" w:rsidRPr="00BD0E72">
          <w:rPr>
            <w:rFonts w:ascii="Calibri" w:hAnsi="Calibri"/>
            <w:noProof/>
            <w:sz w:val="20"/>
            <w:szCs w:val="20"/>
            <w:lang w:val="es-AR" w:eastAsia="es-AR"/>
          </w:rPr>
          <w:tab/>
        </w:r>
        <w:r w:rsidR="0021740D" w:rsidRPr="00FC7452">
          <w:rPr>
            <w:rStyle w:val="Hipervnculo"/>
            <w:noProof/>
            <w:sz w:val="20"/>
            <w:szCs w:val="20"/>
          </w:rPr>
          <w:t>ACTO DE APERTURA DE LAS OFERTAS:</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_Toc136415709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7</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10" w:history="1">
        <w:r w:rsidR="0021740D" w:rsidRPr="00FC7452">
          <w:rPr>
            <w:rStyle w:val="Hipervnculo"/>
            <w:noProof/>
            <w:sz w:val="20"/>
            <w:szCs w:val="20"/>
          </w:rPr>
          <w:t>Art. 11.-</w:t>
        </w:r>
        <w:r w:rsidR="0021740D" w:rsidRPr="00BD0E72">
          <w:rPr>
            <w:rFonts w:ascii="Calibri" w:hAnsi="Calibri"/>
            <w:noProof/>
            <w:sz w:val="20"/>
            <w:szCs w:val="20"/>
            <w:lang w:val="es-AR" w:eastAsia="es-AR"/>
          </w:rPr>
          <w:tab/>
        </w:r>
        <w:r w:rsidR="0021740D" w:rsidRPr="00FC7452">
          <w:rPr>
            <w:rStyle w:val="Hipervnculo"/>
            <w:noProof/>
            <w:sz w:val="20"/>
            <w:szCs w:val="20"/>
          </w:rPr>
          <w:t>MANTENIMIENTO DE LA OFERTA:</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_Toc136415710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7</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11" w:history="1">
        <w:r w:rsidR="0021740D" w:rsidRPr="00FC7452">
          <w:rPr>
            <w:rStyle w:val="Hipervnculo"/>
            <w:noProof/>
            <w:sz w:val="20"/>
            <w:szCs w:val="20"/>
          </w:rPr>
          <w:t>Art. 12.-</w:t>
        </w:r>
        <w:r w:rsidR="0021740D" w:rsidRPr="00BD0E72">
          <w:rPr>
            <w:rFonts w:ascii="Calibri" w:hAnsi="Calibri"/>
            <w:noProof/>
            <w:sz w:val="20"/>
            <w:szCs w:val="20"/>
            <w:lang w:val="es-AR" w:eastAsia="es-AR"/>
          </w:rPr>
          <w:tab/>
        </w:r>
        <w:r w:rsidR="0021740D" w:rsidRPr="00FC7452">
          <w:rPr>
            <w:rStyle w:val="Hipervnculo"/>
            <w:noProof/>
            <w:sz w:val="20"/>
            <w:szCs w:val="20"/>
          </w:rPr>
          <w:t>OBSERVACIONES E IMPUGNACIONES:</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_Toc136415711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7</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12" w:history="1">
        <w:r w:rsidR="0021740D" w:rsidRPr="00FC7452">
          <w:rPr>
            <w:rStyle w:val="Hipervnculo"/>
            <w:noProof/>
            <w:sz w:val="20"/>
            <w:szCs w:val="20"/>
          </w:rPr>
          <w:t>Art. 13.-</w:t>
        </w:r>
        <w:r w:rsidR="0021740D" w:rsidRPr="00BD0E72">
          <w:rPr>
            <w:rFonts w:ascii="Calibri" w:hAnsi="Calibri"/>
            <w:noProof/>
            <w:sz w:val="20"/>
            <w:szCs w:val="20"/>
            <w:lang w:val="es-AR" w:eastAsia="es-AR"/>
          </w:rPr>
          <w:tab/>
        </w:r>
        <w:r w:rsidR="0021740D" w:rsidRPr="00FC7452">
          <w:rPr>
            <w:rStyle w:val="Hipervnculo"/>
            <w:noProof/>
            <w:sz w:val="20"/>
            <w:szCs w:val="20"/>
          </w:rPr>
          <w:t>DESESTIMACION DE PROPUESTAS:</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_Toc136415712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7</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13" w:history="1">
        <w:r w:rsidR="0021740D" w:rsidRPr="00FC7452">
          <w:rPr>
            <w:rStyle w:val="Hipervnculo"/>
            <w:noProof/>
            <w:sz w:val="20"/>
            <w:szCs w:val="20"/>
          </w:rPr>
          <w:t>Art. 14.-</w:t>
        </w:r>
        <w:r w:rsidR="0021740D" w:rsidRPr="00BD0E72">
          <w:rPr>
            <w:rFonts w:ascii="Calibri" w:hAnsi="Calibri"/>
            <w:noProof/>
            <w:sz w:val="20"/>
            <w:szCs w:val="20"/>
            <w:lang w:val="es-AR" w:eastAsia="es-AR"/>
          </w:rPr>
          <w:tab/>
        </w:r>
        <w:r w:rsidR="0021740D" w:rsidRPr="00FC7452">
          <w:rPr>
            <w:rStyle w:val="Hipervnculo"/>
            <w:noProof/>
            <w:sz w:val="20"/>
            <w:szCs w:val="20"/>
          </w:rPr>
          <w:t>MEJORA DE PRECIOS:</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_Toc136415713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7</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14" w:history="1">
        <w:r w:rsidR="0021740D" w:rsidRPr="00FC7452">
          <w:rPr>
            <w:rStyle w:val="Hipervnculo"/>
            <w:noProof/>
            <w:sz w:val="20"/>
            <w:szCs w:val="20"/>
          </w:rPr>
          <w:t>Art. 15.-</w:t>
        </w:r>
        <w:r w:rsidR="0021740D" w:rsidRPr="00BD0E72">
          <w:rPr>
            <w:rFonts w:ascii="Calibri" w:hAnsi="Calibri"/>
            <w:noProof/>
            <w:sz w:val="20"/>
            <w:szCs w:val="20"/>
            <w:lang w:val="es-AR" w:eastAsia="es-AR"/>
          </w:rPr>
          <w:tab/>
        </w:r>
        <w:r w:rsidR="0021740D" w:rsidRPr="00FC7452">
          <w:rPr>
            <w:rStyle w:val="Hipervnculo"/>
            <w:noProof/>
            <w:sz w:val="20"/>
            <w:szCs w:val="20"/>
          </w:rPr>
          <w:t>ADJUDICACION:</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_Toc136415714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8</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15" w:history="1">
        <w:r w:rsidR="0021740D" w:rsidRPr="00FC7452">
          <w:rPr>
            <w:rStyle w:val="Hipervnculo"/>
            <w:noProof/>
            <w:sz w:val="20"/>
            <w:szCs w:val="20"/>
          </w:rPr>
          <w:t>Art. 16.-</w:t>
        </w:r>
        <w:r w:rsidR="0021740D" w:rsidRPr="00BD0E72">
          <w:rPr>
            <w:rFonts w:ascii="Calibri" w:hAnsi="Calibri"/>
            <w:noProof/>
            <w:sz w:val="20"/>
            <w:szCs w:val="20"/>
            <w:lang w:val="es-AR" w:eastAsia="es-AR"/>
          </w:rPr>
          <w:tab/>
        </w:r>
        <w:r w:rsidR="0021740D" w:rsidRPr="00FC7452">
          <w:rPr>
            <w:rStyle w:val="Hipervnculo"/>
            <w:noProof/>
            <w:sz w:val="20"/>
            <w:szCs w:val="20"/>
          </w:rPr>
          <w:t>FIRMA DEL CONTRATO - GARANTIA</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_Toc136415715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9</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16" w:history="1">
        <w:r w:rsidR="0021740D" w:rsidRPr="00FC7452">
          <w:rPr>
            <w:rStyle w:val="Hipervnculo"/>
            <w:noProof/>
            <w:sz w:val="20"/>
            <w:szCs w:val="20"/>
          </w:rPr>
          <w:t>Art. 17.-</w:t>
        </w:r>
        <w:r w:rsidR="0021740D" w:rsidRPr="00BD0E72">
          <w:rPr>
            <w:rFonts w:ascii="Calibri" w:hAnsi="Calibri"/>
            <w:noProof/>
            <w:sz w:val="20"/>
            <w:szCs w:val="20"/>
            <w:lang w:val="es-AR" w:eastAsia="es-AR"/>
          </w:rPr>
          <w:tab/>
        </w:r>
        <w:r w:rsidR="0021740D" w:rsidRPr="00FC7452">
          <w:rPr>
            <w:rStyle w:val="Hipervnculo"/>
            <w:noProof/>
            <w:sz w:val="20"/>
            <w:szCs w:val="20"/>
          </w:rPr>
          <w:t>PERDIDA DE LOS DEPOSITOS DE GARANTIA Y / O CONTRATO:</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_Toc136415716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9</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17" w:history="1">
        <w:r w:rsidR="0021740D" w:rsidRPr="00FC7452">
          <w:rPr>
            <w:rStyle w:val="Hipervnculo"/>
            <w:noProof/>
            <w:sz w:val="20"/>
            <w:szCs w:val="20"/>
          </w:rPr>
          <w:t>Art. 18.-</w:t>
        </w:r>
        <w:r w:rsidR="0021740D" w:rsidRPr="00BD0E72">
          <w:rPr>
            <w:rFonts w:ascii="Calibri" w:hAnsi="Calibri"/>
            <w:noProof/>
            <w:sz w:val="20"/>
            <w:szCs w:val="20"/>
            <w:lang w:val="es-AR" w:eastAsia="es-AR"/>
          </w:rPr>
          <w:tab/>
        </w:r>
        <w:r w:rsidR="0021740D" w:rsidRPr="00FC7452">
          <w:rPr>
            <w:rStyle w:val="Hipervnculo"/>
            <w:noProof/>
            <w:sz w:val="20"/>
            <w:szCs w:val="20"/>
          </w:rPr>
          <w:t>PEDIDO DE ACLARACIONES:</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_Toc136415717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9</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18" w:history="1">
        <w:r w:rsidR="0021740D" w:rsidRPr="00FC7452">
          <w:rPr>
            <w:rStyle w:val="Hipervnculo"/>
            <w:noProof/>
            <w:sz w:val="20"/>
            <w:szCs w:val="20"/>
          </w:rPr>
          <w:t>Art. 19.-</w:t>
        </w:r>
        <w:r w:rsidR="0021740D" w:rsidRPr="00BD0E72">
          <w:rPr>
            <w:rFonts w:ascii="Calibri" w:hAnsi="Calibri"/>
            <w:noProof/>
            <w:sz w:val="20"/>
            <w:szCs w:val="20"/>
            <w:lang w:val="es-AR" w:eastAsia="es-AR"/>
          </w:rPr>
          <w:tab/>
        </w:r>
        <w:r w:rsidR="0021740D" w:rsidRPr="00FC7452">
          <w:rPr>
            <w:rStyle w:val="Hipervnculo"/>
            <w:noProof/>
            <w:sz w:val="20"/>
            <w:szCs w:val="20"/>
          </w:rPr>
          <w:t>SISTEMA DE CONTRATACION:</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_Toc136415718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9</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19" w:history="1">
        <w:r w:rsidR="0021740D" w:rsidRPr="00FC7452">
          <w:rPr>
            <w:rStyle w:val="Hipervnculo"/>
            <w:noProof/>
            <w:sz w:val="20"/>
            <w:szCs w:val="20"/>
          </w:rPr>
          <w:t>Art. 20.-</w:t>
        </w:r>
        <w:r w:rsidR="0021740D" w:rsidRPr="00BD0E72">
          <w:rPr>
            <w:rFonts w:ascii="Calibri" w:hAnsi="Calibri"/>
            <w:noProof/>
            <w:sz w:val="20"/>
            <w:szCs w:val="20"/>
            <w:lang w:val="es-AR" w:eastAsia="es-AR"/>
          </w:rPr>
          <w:tab/>
        </w:r>
        <w:r w:rsidR="0021740D" w:rsidRPr="00FC7452">
          <w:rPr>
            <w:rStyle w:val="Hipervnculo"/>
            <w:noProof/>
            <w:sz w:val="20"/>
            <w:szCs w:val="20"/>
          </w:rPr>
          <w:t>PLAN DE TRABAJOS:</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_Toc136415719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9</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20" w:history="1">
        <w:r w:rsidR="0021740D" w:rsidRPr="00FC7452">
          <w:rPr>
            <w:rStyle w:val="Hipervnculo"/>
            <w:noProof/>
            <w:sz w:val="20"/>
            <w:szCs w:val="20"/>
          </w:rPr>
          <w:t>Art. 21.-</w:t>
        </w:r>
        <w:r w:rsidR="0021740D" w:rsidRPr="00BD0E72">
          <w:rPr>
            <w:rFonts w:ascii="Calibri" w:hAnsi="Calibri"/>
            <w:noProof/>
            <w:sz w:val="20"/>
            <w:szCs w:val="20"/>
            <w:lang w:val="es-AR" w:eastAsia="es-AR"/>
          </w:rPr>
          <w:tab/>
        </w:r>
        <w:r w:rsidR="0021740D" w:rsidRPr="00FC7452">
          <w:rPr>
            <w:rStyle w:val="Hipervnculo"/>
            <w:noProof/>
            <w:sz w:val="20"/>
            <w:szCs w:val="20"/>
          </w:rPr>
          <w:t>FORMA DE PAGO:</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_Toc136415720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10</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21" w:history="1">
        <w:r w:rsidR="0021740D" w:rsidRPr="00FC7452">
          <w:rPr>
            <w:rStyle w:val="Hipervnculo"/>
            <w:noProof/>
            <w:sz w:val="20"/>
            <w:szCs w:val="20"/>
          </w:rPr>
          <w:t>Art. 22.-</w:t>
        </w:r>
        <w:r w:rsidR="0021740D" w:rsidRPr="00BD0E72">
          <w:rPr>
            <w:rFonts w:ascii="Calibri" w:hAnsi="Calibri"/>
            <w:noProof/>
            <w:sz w:val="20"/>
            <w:szCs w:val="20"/>
            <w:lang w:val="es-AR" w:eastAsia="es-AR"/>
          </w:rPr>
          <w:tab/>
        </w:r>
        <w:r w:rsidR="0021740D" w:rsidRPr="00FC7452">
          <w:rPr>
            <w:rStyle w:val="Hipervnculo"/>
            <w:noProof/>
            <w:sz w:val="20"/>
            <w:szCs w:val="20"/>
          </w:rPr>
          <w:t>PLAZO DE GARANTIA:</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_Toc136415721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11</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22" w:history="1">
        <w:r w:rsidR="0021740D" w:rsidRPr="00FC7452">
          <w:rPr>
            <w:rStyle w:val="Hipervnculo"/>
            <w:noProof/>
            <w:sz w:val="20"/>
            <w:szCs w:val="20"/>
          </w:rPr>
          <w:t>Art. 23.-</w:t>
        </w:r>
        <w:r w:rsidR="0021740D" w:rsidRPr="00BD0E72">
          <w:rPr>
            <w:rFonts w:ascii="Calibri" w:hAnsi="Calibri"/>
            <w:noProof/>
            <w:sz w:val="20"/>
            <w:szCs w:val="20"/>
            <w:lang w:val="es-AR" w:eastAsia="es-AR"/>
          </w:rPr>
          <w:tab/>
        </w:r>
        <w:r w:rsidR="0021740D" w:rsidRPr="00FC7452">
          <w:rPr>
            <w:rStyle w:val="Hipervnculo"/>
            <w:noProof/>
            <w:sz w:val="20"/>
            <w:szCs w:val="20"/>
          </w:rPr>
          <w:t>RECEPCION PROVISORIA Y DEFINITIVA:</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_Toc136415722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11</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23" w:history="1">
        <w:r w:rsidR="0021740D" w:rsidRPr="00FC7452">
          <w:rPr>
            <w:rStyle w:val="Hipervnculo"/>
            <w:noProof/>
            <w:sz w:val="20"/>
            <w:szCs w:val="20"/>
          </w:rPr>
          <w:t>Art. 24.-</w:t>
        </w:r>
        <w:r w:rsidR="0021740D" w:rsidRPr="00BD0E72">
          <w:rPr>
            <w:rFonts w:ascii="Calibri" w:hAnsi="Calibri"/>
            <w:noProof/>
            <w:sz w:val="20"/>
            <w:szCs w:val="20"/>
            <w:lang w:val="es-AR" w:eastAsia="es-AR"/>
          </w:rPr>
          <w:tab/>
        </w:r>
        <w:r w:rsidR="0021740D" w:rsidRPr="00FC7452">
          <w:rPr>
            <w:rStyle w:val="Hipervnculo"/>
            <w:noProof/>
            <w:sz w:val="20"/>
            <w:szCs w:val="20"/>
          </w:rPr>
          <w:t>AMPLIACIONES O DISMINUCIONES DE TRABAJOS:</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_Toc136415723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11</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24" w:history="1">
        <w:r w:rsidR="0021740D" w:rsidRPr="00FC7452">
          <w:rPr>
            <w:rStyle w:val="Hipervnculo"/>
            <w:noProof/>
            <w:sz w:val="20"/>
            <w:szCs w:val="20"/>
          </w:rPr>
          <w:t>Art. 25.-</w:t>
        </w:r>
        <w:r w:rsidR="0021740D" w:rsidRPr="00BD0E72">
          <w:rPr>
            <w:rFonts w:ascii="Calibri" w:hAnsi="Calibri"/>
            <w:noProof/>
            <w:sz w:val="20"/>
            <w:szCs w:val="20"/>
            <w:lang w:val="es-AR" w:eastAsia="es-AR"/>
          </w:rPr>
          <w:tab/>
        </w:r>
        <w:r w:rsidR="0021740D" w:rsidRPr="00FC7452">
          <w:rPr>
            <w:rStyle w:val="Hipervnculo"/>
            <w:noProof/>
            <w:sz w:val="20"/>
            <w:szCs w:val="20"/>
          </w:rPr>
          <w:t>RESPONSABILIDAD EN LA EJECUCIÓN DE LOS TRABAJOS:</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_Toc136415724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11</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25" w:history="1">
        <w:r w:rsidR="0021740D" w:rsidRPr="00FC7452">
          <w:rPr>
            <w:rStyle w:val="Hipervnculo"/>
            <w:noProof/>
            <w:sz w:val="20"/>
            <w:szCs w:val="20"/>
          </w:rPr>
          <w:t>Art. 26.-</w:t>
        </w:r>
        <w:r w:rsidR="0021740D" w:rsidRPr="00BD0E72">
          <w:rPr>
            <w:rFonts w:ascii="Calibri" w:hAnsi="Calibri"/>
            <w:noProof/>
            <w:sz w:val="20"/>
            <w:szCs w:val="20"/>
            <w:lang w:val="es-AR" w:eastAsia="es-AR"/>
          </w:rPr>
          <w:tab/>
        </w:r>
        <w:r w:rsidR="0021740D" w:rsidRPr="00FC7452">
          <w:rPr>
            <w:rStyle w:val="Hipervnculo"/>
            <w:noProof/>
            <w:sz w:val="20"/>
            <w:szCs w:val="20"/>
          </w:rPr>
          <w:t>OBLIGACIONES DE LA EMPRESA ADJUDICATARIA</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_Toc136415725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12</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26" w:history="1">
        <w:r w:rsidR="0021740D" w:rsidRPr="00FC7452">
          <w:rPr>
            <w:rStyle w:val="Hipervnculo"/>
            <w:noProof/>
            <w:sz w:val="20"/>
            <w:szCs w:val="20"/>
          </w:rPr>
          <w:t>Art. 27.-</w:t>
        </w:r>
        <w:r w:rsidR="0021740D" w:rsidRPr="00BD0E72">
          <w:rPr>
            <w:rFonts w:ascii="Calibri" w:hAnsi="Calibri"/>
            <w:noProof/>
            <w:sz w:val="20"/>
            <w:szCs w:val="20"/>
            <w:lang w:val="es-AR" w:eastAsia="es-AR"/>
          </w:rPr>
          <w:tab/>
        </w:r>
        <w:r w:rsidR="0021740D" w:rsidRPr="00FC7452">
          <w:rPr>
            <w:rStyle w:val="Hipervnculo"/>
            <w:noProof/>
            <w:sz w:val="20"/>
            <w:szCs w:val="20"/>
          </w:rPr>
          <w:t>PLAZO DE LA CONTRATACIÓN:</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_Toc136415726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12</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27" w:history="1">
        <w:r w:rsidR="0021740D" w:rsidRPr="00FC7452">
          <w:rPr>
            <w:rStyle w:val="Hipervnculo"/>
            <w:noProof/>
            <w:sz w:val="20"/>
            <w:szCs w:val="20"/>
          </w:rPr>
          <w:t>Art. 28.-</w:t>
        </w:r>
        <w:r w:rsidR="0021740D" w:rsidRPr="00BD0E72">
          <w:rPr>
            <w:rFonts w:ascii="Calibri" w:hAnsi="Calibri"/>
            <w:noProof/>
            <w:sz w:val="20"/>
            <w:szCs w:val="20"/>
            <w:lang w:val="es-AR" w:eastAsia="es-AR"/>
          </w:rPr>
          <w:tab/>
        </w:r>
        <w:r w:rsidR="0021740D" w:rsidRPr="00FC7452">
          <w:rPr>
            <w:rStyle w:val="Hipervnculo"/>
            <w:noProof/>
            <w:sz w:val="20"/>
            <w:szCs w:val="20"/>
          </w:rPr>
          <w:t>PRECAUCIONES - SEÑALIZACION:</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_Toc136415727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13</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28" w:history="1">
        <w:r w:rsidR="0021740D" w:rsidRPr="00FC7452">
          <w:rPr>
            <w:rStyle w:val="Hipervnculo"/>
            <w:noProof/>
            <w:sz w:val="20"/>
            <w:szCs w:val="20"/>
          </w:rPr>
          <w:t>Art. 29.-</w:t>
        </w:r>
        <w:r w:rsidR="0021740D" w:rsidRPr="00BD0E72">
          <w:rPr>
            <w:rFonts w:ascii="Calibri" w:hAnsi="Calibri"/>
            <w:noProof/>
            <w:sz w:val="20"/>
            <w:szCs w:val="20"/>
            <w:lang w:val="es-AR" w:eastAsia="es-AR"/>
          </w:rPr>
          <w:tab/>
        </w:r>
        <w:r w:rsidR="0021740D" w:rsidRPr="00FC7452">
          <w:rPr>
            <w:rStyle w:val="Hipervnculo"/>
            <w:noProof/>
            <w:sz w:val="20"/>
            <w:szCs w:val="20"/>
          </w:rPr>
          <w:t>JORNALES Y COMPETENCIA DEL PERSONAL:</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_Toc136415728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13</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29" w:history="1">
        <w:r w:rsidR="0021740D" w:rsidRPr="00FC7452">
          <w:rPr>
            <w:rStyle w:val="Hipervnculo"/>
            <w:noProof/>
            <w:sz w:val="20"/>
            <w:szCs w:val="20"/>
          </w:rPr>
          <w:t>Art. 30.-</w:t>
        </w:r>
        <w:r w:rsidR="0021740D" w:rsidRPr="00BD0E72">
          <w:rPr>
            <w:rFonts w:ascii="Calibri" w:hAnsi="Calibri"/>
            <w:noProof/>
            <w:sz w:val="20"/>
            <w:szCs w:val="20"/>
            <w:lang w:val="es-AR" w:eastAsia="es-AR"/>
          </w:rPr>
          <w:tab/>
        </w:r>
        <w:r w:rsidR="0021740D" w:rsidRPr="00FC7452">
          <w:rPr>
            <w:rStyle w:val="Hipervnculo"/>
            <w:noProof/>
            <w:sz w:val="20"/>
            <w:szCs w:val="20"/>
          </w:rPr>
          <w:t>SEGURO DEL PERSONAL y SEGURIDAD PARA EMPRESAS CONTRATISTAS:</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_Toc136415729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13</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30" w:history="1">
        <w:r w:rsidR="0021740D" w:rsidRPr="00FC7452">
          <w:rPr>
            <w:rStyle w:val="Hipervnculo"/>
            <w:noProof/>
            <w:sz w:val="20"/>
            <w:szCs w:val="20"/>
          </w:rPr>
          <w:t>Art. 31.-</w:t>
        </w:r>
        <w:r w:rsidR="0021740D" w:rsidRPr="00BD0E72">
          <w:rPr>
            <w:rFonts w:ascii="Calibri" w:hAnsi="Calibri"/>
            <w:noProof/>
            <w:sz w:val="20"/>
            <w:szCs w:val="20"/>
            <w:lang w:val="es-AR" w:eastAsia="es-AR"/>
          </w:rPr>
          <w:tab/>
        </w:r>
        <w:r w:rsidR="0021740D" w:rsidRPr="00FC7452">
          <w:rPr>
            <w:rStyle w:val="Hipervnculo"/>
            <w:noProof/>
            <w:sz w:val="20"/>
            <w:szCs w:val="20"/>
          </w:rPr>
          <w:t>SEGUROS DE EQUIPOS Y VEHÍCULOS</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_Toc136415730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14</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31" w:history="1">
        <w:r w:rsidR="0021740D" w:rsidRPr="00FC7452">
          <w:rPr>
            <w:rStyle w:val="Hipervnculo"/>
            <w:noProof/>
            <w:sz w:val="20"/>
            <w:szCs w:val="20"/>
          </w:rPr>
          <w:t>Art. 32.-</w:t>
        </w:r>
        <w:r w:rsidR="0021740D" w:rsidRPr="00BD0E72">
          <w:rPr>
            <w:rFonts w:ascii="Calibri" w:hAnsi="Calibri"/>
            <w:noProof/>
            <w:sz w:val="20"/>
            <w:szCs w:val="20"/>
            <w:lang w:val="es-AR" w:eastAsia="es-AR"/>
          </w:rPr>
          <w:tab/>
        </w:r>
        <w:r w:rsidR="0021740D" w:rsidRPr="00FC7452">
          <w:rPr>
            <w:rStyle w:val="Hipervnculo"/>
            <w:noProof/>
            <w:sz w:val="20"/>
            <w:szCs w:val="20"/>
          </w:rPr>
          <w:t>INFRACCIONES A DISPOSICIONES VIGENTES:</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_Toc136415731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14</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32" w:history="1">
        <w:r w:rsidR="0021740D" w:rsidRPr="00FC7452">
          <w:rPr>
            <w:rStyle w:val="Hipervnculo"/>
            <w:noProof/>
            <w:sz w:val="20"/>
            <w:szCs w:val="20"/>
          </w:rPr>
          <w:t>Art. 33.-</w:t>
        </w:r>
        <w:r w:rsidR="0021740D" w:rsidRPr="00BD0E72">
          <w:rPr>
            <w:rFonts w:ascii="Calibri" w:hAnsi="Calibri"/>
            <w:noProof/>
            <w:sz w:val="20"/>
            <w:szCs w:val="20"/>
            <w:lang w:val="es-AR" w:eastAsia="es-AR"/>
          </w:rPr>
          <w:tab/>
        </w:r>
        <w:r w:rsidR="0021740D" w:rsidRPr="00FC7452">
          <w:rPr>
            <w:rStyle w:val="Hipervnculo"/>
            <w:noProof/>
            <w:sz w:val="20"/>
            <w:szCs w:val="20"/>
          </w:rPr>
          <w:t>DISPONIBILIDAD DEL CONTRATISTA:</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_Toc136415732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14</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33" w:history="1">
        <w:r w:rsidR="0021740D" w:rsidRPr="00FC7452">
          <w:rPr>
            <w:rStyle w:val="Hipervnculo"/>
            <w:noProof/>
            <w:sz w:val="20"/>
            <w:szCs w:val="20"/>
          </w:rPr>
          <w:t>Art. 34.-</w:t>
        </w:r>
        <w:r w:rsidR="0021740D" w:rsidRPr="00BD0E72">
          <w:rPr>
            <w:rFonts w:ascii="Calibri" w:hAnsi="Calibri"/>
            <w:noProof/>
            <w:sz w:val="20"/>
            <w:szCs w:val="20"/>
            <w:lang w:val="es-AR" w:eastAsia="es-AR"/>
          </w:rPr>
          <w:tab/>
        </w:r>
        <w:r w:rsidR="0021740D" w:rsidRPr="00FC7452">
          <w:rPr>
            <w:rStyle w:val="Hipervnculo"/>
            <w:noProof/>
            <w:sz w:val="20"/>
            <w:szCs w:val="20"/>
          </w:rPr>
          <w:t>INTERPRETACIÓN DE LAS ESPECIFICACIONES:</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_Toc136415733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15</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34" w:history="1">
        <w:r w:rsidR="0021740D" w:rsidRPr="00FC7452">
          <w:rPr>
            <w:rStyle w:val="Hipervnculo"/>
            <w:noProof/>
            <w:sz w:val="20"/>
            <w:szCs w:val="20"/>
          </w:rPr>
          <w:t>Art. 35.-</w:t>
        </w:r>
        <w:r w:rsidR="0021740D" w:rsidRPr="00BD0E72">
          <w:rPr>
            <w:rFonts w:ascii="Calibri" w:hAnsi="Calibri"/>
            <w:noProof/>
            <w:sz w:val="20"/>
            <w:szCs w:val="20"/>
            <w:lang w:val="es-AR" w:eastAsia="es-AR"/>
          </w:rPr>
          <w:tab/>
        </w:r>
        <w:r w:rsidR="0021740D" w:rsidRPr="00FC7452">
          <w:rPr>
            <w:rStyle w:val="Hipervnculo"/>
            <w:noProof/>
            <w:sz w:val="20"/>
            <w:szCs w:val="20"/>
          </w:rPr>
          <w:t>VICIOS DE LOS MATERIALES Y TRABAJOS RECHAZADOS:</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_Toc136415734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15</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35" w:history="1">
        <w:r w:rsidR="0021740D" w:rsidRPr="00FC7452">
          <w:rPr>
            <w:rStyle w:val="Hipervnculo"/>
            <w:noProof/>
            <w:sz w:val="20"/>
            <w:szCs w:val="20"/>
          </w:rPr>
          <w:t>Art. 36.-</w:t>
        </w:r>
        <w:r w:rsidR="0021740D" w:rsidRPr="00BD0E72">
          <w:rPr>
            <w:rFonts w:ascii="Calibri" w:hAnsi="Calibri"/>
            <w:noProof/>
            <w:sz w:val="20"/>
            <w:szCs w:val="20"/>
            <w:lang w:val="es-AR" w:eastAsia="es-AR"/>
          </w:rPr>
          <w:tab/>
        </w:r>
        <w:r w:rsidR="0021740D" w:rsidRPr="00FC7452">
          <w:rPr>
            <w:rStyle w:val="Hipervnculo"/>
            <w:noProof/>
            <w:sz w:val="20"/>
            <w:szCs w:val="20"/>
          </w:rPr>
          <w:t>REGISTRO DE INSPECCION Y PEDIDOS:</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_Toc136415735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15</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36" w:history="1">
        <w:r w:rsidR="0021740D" w:rsidRPr="00FC7452">
          <w:rPr>
            <w:rStyle w:val="Hipervnculo"/>
            <w:noProof/>
            <w:sz w:val="20"/>
            <w:szCs w:val="20"/>
          </w:rPr>
          <w:t>Art. 37.-</w:t>
        </w:r>
        <w:r w:rsidR="0021740D" w:rsidRPr="00BD0E72">
          <w:rPr>
            <w:rFonts w:ascii="Calibri" w:hAnsi="Calibri"/>
            <w:noProof/>
            <w:sz w:val="20"/>
            <w:szCs w:val="20"/>
            <w:lang w:val="es-AR" w:eastAsia="es-AR"/>
          </w:rPr>
          <w:tab/>
        </w:r>
        <w:r w:rsidR="0021740D" w:rsidRPr="00FC7452">
          <w:rPr>
            <w:rStyle w:val="Hipervnculo"/>
            <w:noProof/>
            <w:sz w:val="20"/>
            <w:szCs w:val="20"/>
          </w:rPr>
          <w:t>LLAMADOS DE ATENCIÓN</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_Toc136415736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15</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37" w:history="1">
        <w:r w:rsidR="0021740D" w:rsidRPr="00FC7452">
          <w:rPr>
            <w:rStyle w:val="Hipervnculo"/>
            <w:noProof/>
            <w:sz w:val="20"/>
            <w:szCs w:val="20"/>
          </w:rPr>
          <w:t>Art. 38.-</w:t>
        </w:r>
        <w:r w:rsidR="0021740D" w:rsidRPr="00BD0E72">
          <w:rPr>
            <w:rFonts w:ascii="Calibri" w:hAnsi="Calibri"/>
            <w:noProof/>
            <w:sz w:val="20"/>
            <w:szCs w:val="20"/>
            <w:lang w:val="es-AR" w:eastAsia="es-AR"/>
          </w:rPr>
          <w:tab/>
        </w:r>
        <w:r w:rsidR="0021740D" w:rsidRPr="00FC7452">
          <w:rPr>
            <w:rStyle w:val="Hipervnculo"/>
            <w:noProof/>
            <w:sz w:val="20"/>
            <w:szCs w:val="20"/>
          </w:rPr>
          <w:t>MULTAS:</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_Toc136415737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16</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38" w:history="1">
        <w:r w:rsidR="0021740D" w:rsidRPr="00FC7452">
          <w:rPr>
            <w:rStyle w:val="Hipervnculo"/>
            <w:noProof/>
            <w:sz w:val="20"/>
            <w:szCs w:val="20"/>
            <w:lang w:val="es-ES_tradnl"/>
          </w:rPr>
          <w:t>Art. 39.-</w:t>
        </w:r>
        <w:r w:rsidR="0021740D" w:rsidRPr="00BD0E72">
          <w:rPr>
            <w:rFonts w:ascii="Calibri" w:hAnsi="Calibri"/>
            <w:noProof/>
            <w:sz w:val="20"/>
            <w:szCs w:val="20"/>
            <w:lang w:val="es-AR" w:eastAsia="es-AR"/>
          </w:rPr>
          <w:tab/>
        </w:r>
        <w:r w:rsidR="0021740D" w:rsidRPr="00FC7452">
          <w:rPr>
            <w:rStyle w:val="Hipervnculo"/>
            <w:noProof/>
            <w:sz w:val="20"/>
            <w:szCs w:val="20"/>
            <w:lang w:val="es-ES_tradnl"/>
          </w:rPr>
          <w:t>INTERRUPCIÓN DEL SERVICIO</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_Toc136415738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16</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39" w:history="1">
        <w:r w:rsidR="0021740D" w:rsidRPr="00FC7452">
          <w:rPr>
            <w:rStyle w:val="Hipervnculo"/>
            <w:noProof/>
            <w:sz w:val="20"/>
            <w:szCs w:val="20"/>
            <w:lang w:val="es-ES_tradnl"/>
          </w:rPr>
          <w:t>Art. 40.-</w:t>
        </w:r>
        <w:r w:rsidR="0021740D" w:rsidRPr="00BD0E72">
          <w:rPr>
            <w:rFonts w:ascii="Calibri" w:hAnsi="Calibri"/>
            <w:noProof/>
            <w:sz w:val="20"/>
            <w:szCs w:val="20"/>
            <w:lang w:val="es-AR" w:eastAsia="es-AR"/>
          </w:rPr>
          <w:tab/>
        </w:r>
        <w:r w:rsidR="0021740D" w:rsidRPr="00FC7452">
          <w:rPr>
            <w:rStyle w:val="Hipervnculo"/>
            <w:noProof/>
            <w:sz w:val="20"/>
            <w:szCs w:val="20"/>
            <w:lang w:val="es-ES_tradnl"/>
          </w:rPr>
          <w:t>RESCISION DE CONTRATO:</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_Toc136415739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17</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40" w:history="1">
        <w:r w:rsidR="0021740D" w:rsidRPr="00FC7452">
          <w:rPr>
            <w:rStyle w:val="Hipervnculo"/>
            <w:noProof/>
            <w:sz w:val="20"/>
            <w:szCs w:val="20"/>
          </w:rPr>
          <w:t>Art. 41.-</w:t>
        </w:r>
        <w:r w:rsidR="0021740D" w:rsidRPr="00BD0E72">
          <w:rPr>
            <w:rFonts w:ascii="Calibri" w:hAnsi="Calibri"/>
            <w:noProof/>
            <w:sz w:val="20"/>
            <w:szCs w:val="20"/>
            <w:lang w:val="es-AR" w:eastAsia="es-AR"/>
          </w:rPr>
          <w:tab/>
        </w:r>
        <w:r w:rsidR="0021740D" w:rsidRPr="00FC7452">
          <w:rPr>
            <w:rStyle w:val="Hipervnculo"/>
            <w:noProof/>
            <w:sz w:val="20"/>
            <w:szCs w:val="20"/>
          </w:rPr>
          <w:t>REPRESENTACIÓN TECNICA:</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_Toc136415740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17</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41" w:history="1">
        <w:r w:rsidR="0021740D" w:rsidRPr="00FC7452">
          <w:rPr>
            <w:rStyle w:val="Hipervnculo"/>
            <w:noProof/>
            <w:sz w:val="20"/>
            <w:szCs w:val="20"/>
          </w:rPr>
          <w:t>Art. 42.-</w:t>
        </w:r>
        <w:r w:rsidR="0021740D" w:rsidRPr="00BD0E72">
          <w:rPr>
            <w:rFonts w:ascii="Calibri" w:hAnsi="Calibri"/>
            <w:noProof/>
            <w:sz w:val="20"/>
            <w:szCs w:val="20"/>
            <w:lang w:val="es-AR" w:eastAsia="es-AR"/>
          </w:rPr>
          <w:tab/>
        </w:r>
        <w:r w:rsidR="0021740D" w:rsidRPr="00FC7452">
          <w:rPr>
            <w:rStyle w:val="Hipervnculo"/>
            <w:noProof/>
            <w:sz w:val="20"/>
            <w:szCs w:val="20"/>
          </w:rPr>
          <w:t>LEY PROVINCIAL DE OBRAS PÚBLICAS:</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_Toc136415741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17</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42" w:history="1">
        <w:r w:rsidR="0021740D" w:rsidRPr="00FC7452">
          <w:rPr>
            <w:rStyle w:val="Hipervnculo"/>
            <w:noProof/>
            <w:sz w:val="20"/>
            <w:szCs w:val="20"/>
          </w:rPr>
          <w:t>Art. 43.-</w:t>
        </w:r>
        <w:r w:rsidR="0021740D" w:rsidRPr="00BD0E72">
          <w:rPr>
            <w:rFonts w:ascii="Calibri" w:hAnsi="Calibri"/>
            <w:noProof/>
            <w:sz w:val="20"/>
            <w:szCs w:val="20"/>
            <w:lang w:val="es-AR" w:eastAsia="es-AR"/>
          </w:rPr>
          <w:tab/>
        </w:r>
        <w:r w:rsidR="0021740D" w:rsidRPr="00FC7452">
          <w:rPr>
            <w:rStyle w:val="Hipervnculo"/>
            <w:noProof/>
            <w:sz w:val="20"/>
            <w:szCs w:val="20"/>
          </w:rPr>
          <w:t>SUBCONTRATISTA:</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_Toc136415742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17</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43" w:history="1">
        <w:r w:rsidR="0021740D" w:rsidRPr="00FC7452">
          <w:rPr>
            <w:rStyle w:val="Hipervnculo"/>
            <w:noProof/>
            <w:sz w:val="20"/>
            <w:szCs w:val="20"/>
          </w:rPr>
          <w:t>Art. 44.-</w:t>
        </w:r>
        <w:r w:rsidR="0021740D" w:rsidRPr="00BD0E72">
          <w:rPr>
            <w:rFonts w:ascii="Calibri" w:hAnsi="Calibri"/>
            <w:noProof/>
            <w:sz w:val="20"/>
            <w:szCs w:val="20"/>
            <w:lang w:val="es-AR" w:eastAsia="es-AR"/>
          </w:rPr>
          <w:tab/>
        </w:r>
        <w:r w:rsidR="0021740D" w:rsidRPr="00FC7452">
          <w:rPr>
            <w:rStyle w:val="Hipervnculo"/>
            <w:noProof/>
            <w:sz w:val="20"/>
            <w:szCs w:val="20"/>
          </w:rPr>
          <w:t>EQUIPAMIENTO A PROVEER</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_Toc136415743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18</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44" w:history="1">
        <w:r w:rsidR="0021740D" w:rsidRPr="00FC7452">
          <w:rPr>
            <w:rStyle w:val="Hipervnculo"/>
            <w:noProof/>
            <w:sz w:val="20"/>
            <w:szCs w:val="20"/>
          </w:rPr>
          <w:t>Art. 45.-</w:t>
        </w:r>
        <w:r w:rsidR="0021740D" w:rsidRPr="00BD0E72">
          <w:rPr>
            <w:rFonts w:ascii="Calibri" w:hAnsi="Calibri"/>
            <w:noProof/>
            <w:sz w:val="20"/>
            <w:szCs w:val="20"/>
            <w:lang w:val="es-AR" w:eastAsia="es-AR"/>
          </w:rPr>
          <w:tab/>
        </w:r>
        <w:r w:rsidR="0021740D" w:rsidRPr="00FC7452">
          <w:rPr>
            <w:rStyle w:val="Hipervnculo"/>
            <w:noProof/>
            <w:sz w:val="20"/>
            <w:szCs w:val="20"/>
          </w:rPr>
          <w:t>JURISDICCION:</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_Toc136415744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20</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45" w:history="1">
        <w:r w:rsidR="0021740D" w:rsidRPr="00FC7452">
          <w:rPr>
            <w:rStyle w:val="Hipervnculo"/>
            <w:noProof/>
            <w:sz w:val="20"/>
            <w:szCs w:val="20"/>
          </w:rPr>
          <w:t>Art. 46.-</w:t>
        </w:r>
        <w:r w:rsidR="0021740D" w:rsidRPr="00BD0E72">
          <w:rPr>
            <w:rFonts w:ascii="Calibri" w:hAnsi="Calibri"/>
            <w:noProof/>
            <w:sz w:val="20"/>
            <w:szCs w:val="20"/>
            <w:lang w:val="es-AR" w:eastAsia="es-AR"/>
          </w:rPr>
          <w:tab/>
        </w:r>
        <w:r w:rsidR="0021740D" w:rsidRPr="00FC7452">
          <w:rPr>
            <w:rStyle w:val="Hipervnculo"/>
            <w:noProof/>
            <w:sz w:val="20"/>
            <w:szCs w:val="20"/>
          </w:rPr>
          <w:t>PRECIO DEL EJEMPLAR Y SELLADO MUNICIPAL:</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_Toc136415745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20</w:t>
        </w:r>
        <w:r w:rsidR="0021740D" w:rsidRPr="00FC7452">
          <w:rPr>
            <w:noProof/>
            <w:webHidden/>
            <w:sz w:val="20"/>
            <w:szCs w:val="20"/>
          </w:rPr>
          <w:fldChar w:fldCharType="end"/>
        </w:r>
      </w:hyperlink>
    </w:p>
    <w:p w:rsidR="0021740D" w:rsidRPr="00BD0E72" w:rsidRDefault="00AF1557" w:rsidP="0021740D">
      <w:pPr>
        <w:pStyle w:val="TDC1"/>
        <w:tabs>
          <w:tab w:val="left" w:pos="1100"/>
          <w:tab w:val="right" w:leader="dot" w:pos="9488"/>
        </w:tabs>
        <w:rPr>
          <w:rFonts w:ascii="Calibri" w:hAnsi="Calibri"/>
          <w:noProof/>
          <w:sz w:val="20"/>
          <w:szCs w:val="20"/>
          <w:lang w:val="es-AR" w:eastAsia="es-AR"/>
        </w:rPr>
      </w:pPr>
      <w:hyperlink w:anchor="_Toc136415746" w:history="1">
        <w:r w:rsidR="0021740D" w:rsidRPr="00FC7452">
          <w:rPr>
            <w:rStyle w:val="Hipervnculo"/>
            <w:noProof/>
            <w:sz w:val="20"/>
            <w:szCs w:val="20"/>
          </w:rPr>
          <w:t>Art. 47.-</w:t>
        </w:r>
        <w:r w:rsidR="0021740D" w:rsidRPr="00BD0E72">
          <w:rPr>
            <w:rFonts w:ascii="Calibri" w:hAnsi="Calibri"/>
            <w:noProof/>
            <w:sz w:val="20"/>
            <w:szCs w:val="20"/>
            <w:lang w:val="es-AR" w:eastAsia="es-AR"/>
          </w:rPr>
          <w:tab/>
        </w:r>
        <w:r w:rsidR="0021740D" w:rsidRPr="00FC7452">
          <w:rPr>
            <w:rStyle w:val="Hipervnculo"/>
            <w:noProof/>
            <w:sz w:val="20"/>
            <w:szCs w:val="20"/>
          </w:rPr>
          <w:t>PRESUPUESTO OFICIAL:</w:t>
        </w:r>
        <w:r w:rsidR="0021740D" w:rsidRPr="00FC7452">
          <w:rPr>
            <w:noProof/>
            <w:webHidden/>
            <w:sz w:val="20"/>
            <w:szCs w:val="20"/>
          </w:rPr>
          <w:tab/>
        </w:r>
        <w:r w:rsidR="0021740D" w:rsidRPr="00FC7452">
          <w:rPr>
            <w:noProof/>
            <w:webHidden/>
            <w:sz w:val="20"/>
            <w:szCs w:val="20"/>
          </w:rPr>
          <w:fldChar w:fldCharType="begin"/>
        </w:r>
        <w:r w:rsidR="0021740D" w:rsidRPr="00FC7452">
          <w:rPr>
            <w:noProof/>
            <w:webHidden/>
            <w:sz w:val="20"/>
            <w:szCs w:val="20"/>
          </w:rPr>
          <w:instrText xml:space="preserve"> PAGEREF _Toc136415746 \h </w:instrText>
        </w:r>
        <w:r w:rsidR="0021740D" w:rsidRPr="00FC7452">
          <w:rPr>
            <w:noProof/>
            <w:webHidden/>
            <w:sz w:val="20"/>
            <w:szCs w:val="20"/>
          </w:rPr>
        </w:r>
        <w:r w:rsidR="0021740D" w:rsidRPr="00FC7452">
          <w:rPr>
            <w:noProof/>
            <w:webHidden/>
            <w:sz w:val="20"/>
            <w:szCs w:val="20"/>
          </w:rPr>
          <w:fldChar w:fldCharType="separate"/>
        </w:r>
        <w:r w:rsidR="0021740D">
          <w:rPr>
            <w:noProof/>
            <w:webHidden/>
            <w:sz w:val="20"/>
            <w:szCs w:val="20"/>
          </w:rPr>
          <w:t>20</w:t>
        </w:r>
        <w:r w:rsidR="0021740D" w:rsidRPr="00FC7452">
          <w:rPr>
            <w:noProof/>
            <w:webHidden/>
            <w:sz w:val="20"/>
            <w:szCs w:val="20"/>
          </w:rPr>
          <w:fldChar w:fldCharType="end"/>
        </w:r>
      </w:hyperlink>
    </w:p>
    <w:p w:rsidR="0021740D" w:rsidRPr="00FC7452" w:rsidRDefault="0021740D" w:rsidP="0021740D">
      <w:pPr>
        <w:rPr>
          <w:rFonts w:ascii="Arial" w:hAnsi="Arial" w:cs="Arial"/>
          <w:sz w:val="20"/>
          <w:szCs w:val="20"/>
        </w:rPr>
      </w:pPr>
      <w:r w:rsidRPr="00FC7452">
        <w:rPr>
          <w:rFonts w:ascii="Arial" w:hAnsi="Arial" w:cs="Arial"/>
          <w:sz w:val="20"/>
          <w:szCs w:val="20"/>
        </w:rPr>
        <w:fldChar w:fldCharType="end"/>
      </w:r>
    </w:p>
    <w:p w:rsidR="0021740D" w:rsidRPr="007C1F33" w:rsidRDefault="0021740D" w:rsidP="0021740D">
      <w:pPr>
        <w:pStyle w:val="Textosinformato"/>
        <w:ind w:left="900" w:hanging="900"/>
        <w:jc w:val="both"/>
        <w:rPr>
          <w:rFonts w:ascii="Arial" w:hAnsi="Arial" w:cs="Arial"/>
          <w:b/>
          <w:sz w:val="22"/>
          <w:szCs w:val="22"/>
          <w:u w:val="single"/>
        </w:rPr>
      </w:pPr>
    </w:p>
    <w:p w:rsidR="0021740D" w:rsidRPr="007C1F33" w:rsidRDefault="0021740D" w:rsidP="0021740D">
      <w:pPr>
        <w:pStyle w:val="Textosinformato"/>
        <w:ind w:left="900" w:hanging="900"/>
        <w:jc w:val="both"/>
        <w:rPr>
          <w:rFonts w:ascii="Arial" w:hAnsi="Arial" w:cs="Arial"/>
          <w:b/>
          <w:sz w:val="22"/>
          <w:szCs w:val="22"/>
          <w:u w:val="single"/>
        </w:rPr>
      </w:pPr>
    </w:p>
    <w:p w:rsidR="0021740D" w:rsidRPr="00BA7D76" w:rsidRDefault="0021740D" w:rsidP="0021740D">
      <w:pPr>
        <w:pStyle w:val="Ttulo1"/>
      </w:pPr>
      <w:r w:rsidRPr="007C1F33">
        <w:br w:type="page"/>
      </w:r>
      <w:bookmarkStart w:id="0" w:name="_Ref130295380"/>
      <w:bookmarkStart w:id="1" w:name="_Ref130380353"/>
      <w:bookmarkStart w:id="2" w:name="_Toc136415700"/>
      <w:r w:rsidRPr="00BA7D76">
        <w:lastRenderedPageBreak/>
        <w:t>OBJETO</w:t>
      </w:r>
      <w:bookmarkEnd w:id="0"/>
      <w:bookmarkEnd w:id="1"/>
      <w:bookmarkEnd w:id="2"/>
    </w:p>
    <w:p w:rsidR="0021740D" w:rsidRPr="007C1F33" w:rsidRDefault="0021740D" w:rsidP="0021740D">
      <w:pPr>
        <w:pStyle w:val="Textosinformato"/>
        <w:spacing w:line="264" w:lineRule="auto"/>
        <w:ind w:left="1080" w:hanging="1080"/>
        <w:jc w:val="both"/>
        <w:rPr>
          <w:rFonts w:ascii="Arial" w:hAnsi="Arial" w:cs="Arial"/>
          <w:b/>
          <w:sz w:val="22"/>
          <w:szCs w:val="22"/>
          <w:u w:val="single"/>
        </w:rPr>
      </w:pPr>
    </w:p>
    <w:p w:rsidR="0021740D" w:rsidRDefault="0021740D" w:rsidP="0021740D">
      <w:pPr>
        <w:pStyle w:val="Textosinformato"/>
        <w:spacing w:line="264" w:lineRule="auto"/>
        <w:ind w:left="1080" w:hanging="1080"/>
        <w:jc w:val="both"/>
        <w:rPr>
          <w:rFonts w:ascii="Arial" w:hAnsi="Arial" w:cs="Arial"/>
          <w:sz w:val="22"/>
          <w:szCs w:val="22"/>
        </w:rPr>
      </w:pPr>
      <w:r>
        <w:rPr>
          <w:rFonts w:ascii="Arial" w:hAnsi="Arial" w:cs="Arial"/>
          <w:sz w:val="22"/>
          <w:szCs w:val="22"/>
        </w:rPr>
        <w:t xml:space="preserve">          </w:t>
      </w:r>
      <w:r>
        <w:rPr>
          <w:rFonts w:ascii="Arial" w:hAnsi="Arial" w:cs="Arial"/>
          <w:sz w:val="22"/>
          <w:szCs w:val="22"/>
        </w:rPr>
        <w:tab/>
        <w:t xml:space="preserve">Esta Licitación Pública </w:t>
      </w:r>
      <w:r w:rsidRPr="007C1F33">
        <w:rPr>
          <w:rFonts w:ascii="Arial" w:hAnsi="Arial" w:cs="Arial"/>
          <w:sz w:val="22"/>
          <w:szCs w:val="22"/>
        </w:rPr>
        <w:t>tiene por objeto</w:t>
      </w:r>
      <w:r>
        <w:rPr>
          <w:rFonts w:ascii="Arial" w:hAnsi="Arial" w:cs="Arial"/>
          <w:sz w:val="22"/>
          <w:szCs w:val="22"/>
        </w:rPr>
        <w:t xml:space="preserve"> contratar la provisión, acarreo y colocación de materiales, mano de obra y equipos necesarios para la operación y mantenimiento de la estación depuradora de aguas residuales (EDAR) de la ciudad de San Francisco, por el término de 24 (veinticuatro) meses.</w:t>
      </w:r>
    </w:p>
    <w:p w:rsidR="0021740D" w:rsidRPr="004A6395" w:rsidRDefault="0021740D" w:rsidP="0021740D"/>
    <w:p w:rsidR="0021740D" w:rsidRPr="007C1F33" w:rsidRDefault="0021740D" w:rsidP="0021740D">
      <w:pPr>
        <w:pStyle w:val="Ttulo1"/>
      </w:pPr>
      <w:bookmarkStart w:id="3" w:name="_Ref130296992"/>
      <w:bookmarkStart w:id="4" w:name="_Toc136415701"/>
      <w:r w:rsidRPr="007C1F33">
        <w:t>TAREAS QUE COMPRENDE:</w:t>
      </w:r>
      <w:bookmarkEnd w:id="3"/>
      <w:bookmarkEnd w:id="4"/>
    </w:p>
    <w:p w:rsidR="0021740D" w:rsidRPr="007C1F33" w:rsidRDefault="0021740D" w:rsidP="0021740D">
      <w:pPr>
        <w:pStyle w:val="Textosinformato"/>
        <w:spacing w:line="264" w:lineRule="auto"/>
        <w:ind w:left="1080" w:hanging="1080"/>
        <w:jc w:val="both"/>
        <w:rPr>
          <w:rFonts w:ascii="Arial" w:hAnsi="Arial" w:cs="Arial"/>
          <w:b/>
          <w:sz w:val="22"/>
          <w:szCs w:val="22"/>
          <w:u w:val="single"/>
        </w:rPr>
      </w:pPr>
    </w:p>
    <w:p w:rsidR="0021740D" w:rsidRPr="00374F91" w:rsidRDefault="0021740D" w:rsidP="0021740D">
      <w:pPr>
        <w:pStyle w:val="Textosinformato"/>
        <w:spacing w:line="264" w:lineRule="auto"/>
        <w:ind w:left="1080" w:hanging="1080"/>
        <w:jc w:val="both"/>
        <w:rPr>
          <w:rFonts w:ascii="Arial" w:hAnsi="Arial" w:cs="Arial"/>
          <w:sz w:val="22"/>
          <w:szCs w:val="22"/>
        </w:rPr>
      </w:pPr>
      <w:r w:rsidRPr="007C1F33">
        <w:rPr>
          <w:rFonts w:ascii="Arial" w:hAnsi="Arial" w:cs="Arial"/>
          <w:sz w:val="22"/>
          <w:szCs w:val="22"/>
        </w:rPr>
        <w:t xml:space="preserve">        </w:t>
      </w:r>
      <w:r w:rsidRPr="007C1F33">
        <w:rPr>
          <w:rFonts w:ascii="Arial" w:hAnsi="Arial" w:cs="Arial"/>
          <w:sz w:val="22"/>
          <w:szCs w:val="22"/>
        </w:rPr>
        <w:tab/>
      </w:r>
      <w:r w:rsidRPr="007C1F33">
        <w:rPr>
          <w:rFonts w:ascii="Arial" w:hAnsi="Arial" w:cs="Arial"/>
          <w:spacing w:val="-6"/>
          <w:sz w:val="22"/>
          <w:szCs w:val="22"/>
        </w:rPr>
        <w:t xml:space="preserve">La </w:t>
      </w:r>
      <w:r>
        <w:rPr>
          <w:rFonts w:ascii="Arial" w:hAnsi="Arial" w:cs="Arial"/>
          <w:spacing w:val="-6"/>
          <w:sz w:val="22"/>
          <w:szCs w:val="22"/>
        </w:rPr>
        <w:t xml:space="preserve">presente Licitación </w:t>
      </w:r>
      <w:r w:rsidRPr="007C1F33">
        <w:rPr>
          <w:rFonts w:ascii="Arial" w:hAnsi="Arial" w:cs="Arial"/>
          <w:spacing w:val="-6"/>
          <w:sz w:val="22"/>
          <w:szCs w:val="22"/>
        </w:rPr>
        <w:t>comprende la provisión</w:t>
      </w:r>
      <w:r>
        <w:rPr>
          <w:rFonts w:ascii="Arial" w:hAnsi="Arial" w:cs="Arial"/>
          <w:spacing w:val="-6"/>
          <w:sz w:val="22"/>
          <w:szCs w:val="22"/>
        </w:rPr>
        <w:t>, acarreo y colocación</w:t>
      </w:r>
      <w:r w:rsidRPr="007C1F33">
        <w:rPr>
          <w:rFonts w:ascii="Arial" w:hAnsi="Arial" w:cs="Arial"/>
          <w:spacing w:val="-6"/>
          <w:sz w:val="22"/>
          <w:szCs w:val="22"/>
        </w:rPr>
        <w:t xml:space="preserve"> de materiales, mano de obra y equipos necesarios para </w:t>
      </w:r>
      <w:r>
        <w:rPr>
          <w:rFonts w:ascii="Arial" w:hAnsi="Arial" w:cs="Arial"/>
          <w:spacing w:val="-6"/>
          <w:sz w:val="22"/>
          <w:szCs w:val="22"/>
        </w:rPr>
        <w:t>el</w:t>
      </w:r>
      <w:r w:rsidRPr="00C6712A">
        <w:rPr>
          <w:rFonts w:ascii="Arial" w:hAnsi="Arial" w:cs="Arial"/>
          <w:sz w:val="22"/>
          <w:szCs w:val="22"/>
        </w:rPr>
        <w:t xml:space="preserve"> mantenimiento </w:t>
      </w:r>
      <w:r>
        <w:rPr>
          <w:rFonts w:ascii="Arial" w:hAnsi="Arial" w:cs="Arial"/>
          <w:sz w:val="22"/>
          <w:szCs w:val="22"/>
        </w:rPr>
        <w:t>general, operación de la EDAR, pintura de edificio e instalaciones, ejecución de bacheo interno</w:t>
      </w:r>
      <w:r w:rsidRPr="00C6712A">
        <w:rPr>
          <w:rFonts w:ascii="Arial" w:hAnsi="Arial" w:cs="Arial"/>
          <w:spacing w:val="-6"/>
          <w:sz w:val="22"/>
          <w:szCs w:val="22"/>
        </w:rPr>
        <w:t>, de acuerdo a la documentación técnica que se</w:t>
      </w:r>
      <w:r w:rsidRPr="007C1F33">
        <w:rPr>
          <w:rFonts w:ascii="Arial" w:hAnsi="Arial" w:cs="Arial"/>
          <w:spacing w:val="-6"/>
          <w:sz w:val="22"/>
          <w:szCs w:val="22"/>
        </w:rPr>
        <w:t xml:space="preserve"> detalla en el </w:t>
      </w:r>
      <w:r>
        <w:rPr>
          <w:rFonts w:ascii="Arial" w:hAnsi="Arial" w:cs="Arial"/>
          <w:spacing w:val="-6"/>
          <w:sz w:val="22"/>
          <w:szCs w:val="22"/>
        </w:rPr>
        <w:fldChar w:fldCharType="begin"/>
      </w:r>
      <w:r>
        <w:rPr>
          <w:rFonts w:ascii="Arial" w:hAnsi="Arial" w:cs="Arial"/>
          <w:spacing w:val="-6"/>
          <w:sz w:val="22"/>
          <w:szCs w:val="22"/>
        </w:rPr>
        <w:instrText xml:space="preserve"> REF _Ref130295290 \r \h </w:instrText>
      </w:r>
      <w:r>
        <w:rPr>
          <w:rFonts w:ascii="Arial" w:hAnsi="Arial" w:cs="Arial"/>
          <w:spacing w:val="-6"/>
          <w:sz w:val="22"/>
          <w:szCs w:val="22"/>
        </w:rPr>
      </w:r>
      <w:r>
        <w:rPr>
          <w:rFonts w:ascii="Arial" w:hAnsi="Arial" w:cs="Arial"/>
          <w:spacing w:val="-6"/>
          <w:sz w:val="22"/>
          <w:szCs w:val="22"/>
        </w:rPr>
        <w:fldChar w:fldCharType="separate"/>
      </w:r>
      <w:r>
        <w:rPr>
          <w:rFonts w:ascii="Arial" w:hAnsi="Arial" w:cs="Arial"/>
          <w:spacing w:val="-6"/>
          <w:sz w:val="22"/>
          <w:szCs w:val="22"/>
        </w:rPr>
        <w:t>Art. 5.-</w:t>
      </w:r>
      <w:r>
        <w:rPr>
          <w:rFonts w:ascii="Arial" w:hAnsi="Arial" w:cs="Arial"/>
          <w:spacing w:val="-6"/>
          <w:sz w:val="22"/>
          <w:szCs w:val="22"/>
        </w:rPr>
        <w:fldChar w:fldCharType="end"/>
      </w:r>
      <w:r>
        <w:rPr>
          <w:rFonts w:ascii="Arial" w:hAnsi="Arial" w:cs="Arial"/>
          <w:spacing w:val="-6"/>
          <w:sz w:val="22"/>
          <w:szCs w:val="22"/>
        </w:rPr>
        <w:t xml:space="preserve"> del presente Pliego.-</w:t>
      </w:r>
    </w:p>
    <w:p w:rsidR="0021740D" w:rsidRDefault="0021740D" w:rsidP="0021740D">
      <w:pPr>
        <w:pStyle w:val="Textosinformato"/>
        <w:spacing w:line="264" w:lineRule="auto"/>
        <w:ind w:left="1080" w:hanging="1080"/>
        <w:jc w:val="both"/>
        <w:rPr>
          <w:rFonts w:ascii="Arial" w:hAnsi="Arial" w:cs="Arial"/>
          <w:spacing w:val="-6"/>
          <w:sz w:val="22"/>
          <w:szCs w:val="22"/>
        </w:rPr>
      </w:pPr>
    </w:p>
    <w:p w:rsidR="0021740D" w:rsidRDefault="0021740D" w:rsidP="0021740D">
      <w:pPr>
        <w:pStyle w:val="Ttulo1"/>
      </w:pPr>
      <w:bookmarkStart w:id="5" w:name="_Toc136415702"/>
      <w:r>
        <w:t>CARACTERÍSTICAS DEL SERVICIO A PRESTAR</w:t>
      </w:r>
      <w:bookmarkEnd w:id="5"/>
    </w:p>
    <w:p w:rsidR="0021740D" w:rsidRDefault="0021740D" w:rsidP="0021740D"/>
    <w:p w:rsidR="0021740D" w:rsidRPr="00C6712A" w:rsidRDefault="0021740D" w:rsidP="0021740D">
      <w:pPr>
        <w:pStyle w:val="Textosinformato"/>
        <w:spacing w:line="264" w:lineRule="auto"/>
        <w:ind w:left="1080"/>
        <w:jc w:val="both"/>
        <w:rPr>
          <w:rFonts w:ascii="Arial" w:hAnsi="Arial" w:cs="Arial"/>
          <w:sz w:val="22"/>
          <w:szCs w:val="22"/>
        </w:rPr>
      </w:pPr>
      <w:r>
        <w:rPr>
          <w:rFonts w:ascii="Arial" w:hAnsi="Arial" w:cs="Arial"/>
          <w:sz w:val="22"/>
          <w:szCs w:val="22"/>
        </w:rPr>
        <w:t>Los trabajos</w:t>
      </w:r>
      <w:r w:rsidRPr="00D05A78">
        <w:rPr>
          <w:rFonts w:ascii="Arial" w:hAnsi="Arial" w:cs="Arial"/>
          <w:sz w:val="22"/>
          <w:szCs w:val="22"/>
        </w:rPr>
        <w:t xml:space="preserve"> detallados el </w:t>
      </w:r>
      <w:r>
        <w:rPr>
          <w:rFonts w:ascii="Arial" w:hAnsi="Arial" w:cs="Arial"/>
          <w:sz w:val="22"/>
          <w:szCs w:val="22"/>
        </w:rPr>
        <w:fldChar w:fldCharType="begin"/>
      </w:r>
      <w:r>
        <w:rPr>
          <w:rFonts w:ascii="Arial" w:hAnsi="Arial" w:cs="Arial"/>
          <w:sz w:val="22"/>
          <w:szCs w:val="22"/>
        </w:rPr>
        <w:instrText xml:space="preserve"> REF _Ref130295380 \r \h </w:instrText>
      </w:r>
      <w:r>
        <w:rPr>
          <w:rFonts w:ascii="Arial" w:hAnsi="Arial" w:cs="Arial"/>
          <w:sz w:val="22"/>
          <w:szCs w:val="22"/>
        </w:rPr>
      </w:r>
      <w:r>
        <w:rPr>
          <w:rFonts w:ascii="Arial" w:hAnsi="Arial" w:cs="Arial"/>
          <w:sz w:val="22"/>
          <w:szCs w:val="22"/>
        </w:rPr>
        <w:fldChar w:fldCharType="separate"/>
      </w:r>
      <w:r>
        <w:rPr>
          <w:rFonts w:ascii="Arial" w:hAnsi="Arial" w:cs="Arial"/>
          <w:sz w:val="22"/>
          <w:szCs w:val="22"/>
        </w:rPr>
        <w:t>Art. 1.-</w:t>
      </w:r>
      <w:r>
        <w:rPr>
          <w:rFonts w:ascii="Arial" w:hAnsi="Arial" w:cs="Arial"/>
          <w:sz w:val="22"/>
          <w:szCs w:val="22"/>
        </w:rPr>
        <w:fldChar w:fldCharType="end"/>
      </w:r>
      <w:r>
        <w:rPr>
          <w:rFonts w:ascii="Arial" w:hAnsi="Arial" w:cs="Arial"/>
          <w:sz w:val="22"/>
          <w:szCs w:val="22"/>
        </w:rPr>
        <w:t xml:space="preserve"> </w:t>
      </w:r>
      <w:r w:rsidRPr="00D05A78">
        <w:rPr>
          <w:rFonts w:ascii="Arial" w:hAnsi="Arial" w:cs="Arial"/>
          <w:sz w:val="22"/>
          <w:szCs w:val="22"/>
        </w:rPr>
        <w:t>se realizará</w:t>
      </w:r>
      <w:r>
        <w:rPr>
          <w:rFonts w:ascii="Arial" w:hAnsi="Arial" w:cs="Arial"/>
          <w:sz w:val="22"/>
          <w:szCs w:val="22"/>
        </w:rPr>
        <w:t>n</w:t>
      </w:r>
      <w:r w:rsidRPr="00D05A78">
        <w:rPr>
          <w:rFonts w:ascii="Arial" w:hAnsi="Arial" w:cs="Arial"/>
          <w:sz w:val="22"/>
          <w:szCs w:val="22"/>
        </w:rPr>
        <w:t xml:space="preserve"> en</w:t>
      </w:r>
      <w:r>
        <w:rPr>
          <w:rFonts w:ascii="Arial" w:hAnsi="Arial" w:cs="Arial"/>
          <w:sz w:val="22"/>
          <w:szCs w:val="22"/>
        </w:rPr>
        <w:t xml:space="preserve"> la estación depuradora de aguas residuales de la ciudad de San Francisco</w:t>
      </w:r>
      <w:r w:rsidRPr="00C6712A">
        <w:rPr>
          <w:rFonts w:ascii="Arial" w:hAnsi="Arial" w:cs="Arial"/>
          <w:sz w:val="22"/>
          <w:szCs w:val="22"/>
        </w:rPr>
        <w:t>.</w:t>
      </w:r>
    </w:p>
    <w:p w:rsidR="0021740D" w:rsidRPr="00D05A78" w:rsidRDefault="0021740D" w:rsidP="0021740D">
      <w:pPr>
        <w:pStyle w:val="Textosinformato"/>
        <w:spacing w:line="264" w:lineRule="auto"/>
        <w:ind w:left="1080"/>
        <w:jc w:val="both"/>
        <w:rPr>
          <w:rFonts w:ascii="Arial" w:hAnsi="Arial" w:cs="Arial"/>
          <w:sz w:val="22"/>
          <w:szCs w:val="22"/>
        </w:rPr>
      </w:pPr>
      <w:r w:rsidRPr="00D05A78">
        <w:rPr>
          <w:rFonts w:ascii="Arial" w:hAnsi="Arial" w:cs="Arial"/>
          <w:sz w:val="22"/>
          <w:szCs w:val="22"/>
        </w:rPr>
        <w:t xml:space="preserve">Los servicios que se licitan se regirán durante la vigencia del contrato respectivo por el Pliego General </w:t>
      </w:r>
      <w:r>
        <w:rPr>
          <w:rFonts w:ascii="Arial" w:hAnsi="Arial" w:cs="Arial"/>
          <w:sz w:val="22"/>
          <w:szCs w:val="22"/>
        </w:rPr>
        <w:t>d</w:t>
      </w:r>
      <w:r w:rsidRPr="00D05A78">
        <w:rPr>
          <w:rFonts w:ascii="Arial" w:hAnsi="Arial" w:cs="Arial"/>
          <w:sz w:val="22"/>
          <w:szCs w:val="22"/>
        </w:rPr>
        <w:t xml:space="preserve">e Bases </w:t>
      </w:r>
      <w:r>
        <w:rPr>
          <w:rFonts w:ascii="Arial" w:hAnsi="Arial" w:cs="Arial"/>
          <w:sz w:val="22"/>
          <w:szCs w:val="22"/>
        </w:rPr>
        <w:t>y</w:t>
      </w:r>
      <w:r w:rsidRPr="00D05A78">
        <w:rPr>
          <w:rFonts w:ascii="Arial" w:hAnsi="Arial" w:cs="Arial"/>
          <w:sz w:val="22"/>
          <w:szCs w:val="22"/>
        </w:rPr>
        <w:t xml:space="preserve"> Condiciones y por el Pliego Particular </w:t>
      </w:r>
      <w:r>
        <w:rPr>
          <w:rFonts w:ascii="Arial" w:hAnsi="Arial" w:cs="Arial"/>
          <w:sz w:val="22"/>
          <w:szCs w:val="22"/>
        </w:rPr>
        <w:t>d</w:t>
      </w:r>
      <w:r w:rsidRPr="00D05A78">
        <w:rPr>
          <w:rFonts w:ascii="Arial" w:hAnsi="Arial" w:cs="Arial"/>
          <w:sz w:val="22"/>
          <w:szCs w:val="22"/>
        </w:rPr>
        <w:t>e Especificaciones Técnicas, que son parte integrante del presente y para aquellos aspectos no previstos se aplicarán las disposiciones de las Ordenanzas vigentes en el Municipio, Ley Orgánica de Municipalidades y toda legislación vigente y compatible con la naturaleza del objeto de la licitación a nivel provincial y nacional, en especial lo relacionado con la legislación referida a la sust</w:t>
      </w:r>
      <w:r>
        <w:rPr>
          <w:rFonts w:ascii="Arial" w:hAnsi="Arial" w:cs="Arial"/>
          <w:sz w:val="22"/>
          <w:szCs w:val="22"/>
        </w:rPr>
        <w:t>entabilidad del medio ambiente.</w:t>
      </w:r>
    </w:p>
    <w:p w:rsidR="0021740D" w:rsidRDefault="0021740D" w:rsidP="0021740D">
      <w:pPr>
        <w:pStyle w:val="Textosinformato"/>
        <w:spacing w:line="264" w:lineRule="auto"/>
        <w:ind w:left="1080"/>
        <w:jc w:val="both"/>
        <w:rPr>
          <w:rFonts w:ascii="Arial" w:hAnsi="Arial" w:cs="Arial"/>
          <w:sz w:val="22"/>
          <w:szCs w:val="22"/>
        </w:rPr>
      </w:pPr>
      <w:r w:rsidRPr="00D05A78">
        <w:rPr>
          <w:rFonts w:ascii="Arial" w:hAnsi="Arial" w:cs="Arial"/>
          <w:sz w:val="22"/>
          <w:szCs w:val="22"/>
        </w:rPr>
        <w:t>El oferente que resulte adjudicatario tendrá los derechos exclusivos para la prestación de los servicios licitados y adjudicados, durante el período de vigencia del contrato y sus extensiones.</w:t>
      </w:r>
    </w:p>
    <w:p w:rsidR="0021740D" w:rsidRDefault="0021740D" w:rsidP="0021740D">
      <w:pPr>
        <w:pStyle w:val="Textosinformato"/>
        <w:spacing w:line="264" w:lineRule="auto"/>
        <w:ind w:left="1080"/>
        <w:jc w:val="both"/>
        <w:rPr>
          <w:rFonts w:ascii="Arial" w:hAnsi="Arial" w:cs="Arial"/>
          <w:sz w:val="22"/>
          <w:szCs w:val="22"/>
        </w:rPr>
      </w:pPr>
    </w:p>
    <w:p w:rsidR="0021740D" w:rsidRDefault="0021740D" w:rsidP="0021740D">
      <w:pPr>
        <w:pStyle w:val="Ttulo1"/>
      </w:pPr>
      <w:bookmarkStart w:id="6" w:name="_Toc136415703"/>
      <w:r>
        <w:t>ASPECTOS TÉCNICOS</w:t>
      </w:r>
      <w:bookmarkEnd w:id="6"/>
    </w:p>
    <w:p w:rsidR="0021740D" w:rsidRDefault="0021740D" w:rsidP="0021740D"/>
    <w:p w:rsidR="0021740D" w:rsidRPr="006C7E83" w:rsidRDefault="0021740D" w:rsidP="0021740D">
      <w:pPr>
        <w:pStyle w:val="Textosinformato"/>
        <w:spacing w:line="264" w:lineRule="auto"/>
        <w:ind w:left="1080"/>
        <w:jc w:val="both"/>
        <w:rPr>
          <w:rFonts w:ascii="Arial" w:hAnsi="Arial" w:cs="Arial"/>
          <w:sz w:val="22"/>
          <w:szCs w:val="22"/>
        </w:rPr>
      </w:pPr>
      <w:r w:rsidRPr="006C7E83">
        <w:rPr>
          <w:rFonts w:ascii="Arial" w:hAnsi="Arial" w:cs="Arial"/>
          <w:sz w:val="22"/>
          <w:szCs w:val="22"/>
        </w:rPr>
        <w:t>1)</w:t>
      </w:r>
      <w:r w:rsidRPr="006C7E83">
        <w:rPr>
          <w:rFonts w:ascii="Arial" w:hAnsi="Arial" w:cs="Arial"/>
          <w:sz w:val="22"/>
          <w:szCs w:val="22"/>
        </w:rPr>
        <w:tab/>
      </w:r>
      <w:r>
        <w:rPr>
          <w:rFonts w:ascii="Arial" w:hAnsi="Arial" w:cs="Arial"/>
          <w:sz w:val="22"/>
          <w:szCs w:val="22"/>
        </w:rPr>
        <w:t xml:space="preserve">Los oferentes </w:t>
      </w:r>
      <w:r w:rsidRPr="006C7E83">
        <w:rPr>
          <w:rFonts w:ascii="Arial" w:hAnsi="Arial" w:cs="Arial"/>
          <w:sz w:val="22"/>
          <w:szCs w:val="22"/>
        </w:rPr>
        <w:t>deberán presentar la Estructura del Organigrama que tendrá a su cargo la prestación de los Servicios motivo de la presente Licitación, indicando claramente la función asignada a cada estamento del mismo.</w:t>
      </w:r>
    </w:p>
    <w:p w:rsidR="0021740D" w:rsidRPr="00736DE6" w:rsidRDefault="0021740D" w:rsidP="0021740D">
      <w:pPr>
        <w:pStyle w:val="Textosinformato"/>
        <w:spacing w:line="264" w:lineRule="auto"/>
        <w:ind w:left="1080"/>
        <w:jc w:val="both"/>
        <w:rPr>
          <w:rFonts w:ascii="Arial" w:hAnsi="Arial" w:cs="Arial"/>
          <w:color w:val="FF0000"/>
          <w:sz w:val="22"/>
          <w:szCs w:val="22"/>
        </w:rPr>
      </w:pPr>
      <w:r w:rsidRPr="006C7E83">
        <w:rPr>
          <w:rFonts w:ascii="Arial" w:hAnsi="Arial" w:cs="Arial"/>
          <w:sz w:val="22"/>
          <w:szCs w:val="22"/>
        </w:rPr>
        <w:t>2)</w:t>
      </w:r>
      <w:r w:rsidRPr="006C7E83">
        <w:rPr>
          <w:rFonts w:ascii="Arial" w:hAnsi="Arial" w:cs="Arial"/>
          <w:sz w:val="22"/>
          <w:szCs w:val="22"/>
        </w:rPr>
        <w:tab/>
        <w:t xml:space="preserve">El proponente acreditará, de manera documentada, la disponibilidad, por el </w:t>
      </w:r>
      <w:r w:rsidRPr="00736DE6">
        <w:rPr>
          <w:rFonts w:ascii="Arial" w:hAnsi="Arial" w:cs="Arial"/>
          <w:sz w:val="22"/>
          <w:szCs w:val="22"/>
        </w:rPr>
        <w:t>término del contrato y sus posibles prórrogas, de las instalaciones adecuadas y necesarias como base de operaciones para la prestación de los servicios, localizadas en áreas urbanas de la ciudad de San Francisco.</w:t>
      </w:r>
    </w:p>
    <w:p w:rsidR="0021740D" w:rsidRPr="006C7E83" w:rsidRDefault="0021740D" w:rsidP="0021740D">
      <w:pPr>
        <w:pStyle w:val="Textosinformato"/>
        <w:spacing w:line="264" w:lineRule="auto"/>
        <w:ind w:left="1080"/>
        <w:jc w:val="both"/>
        <w:rPr>
          <w:rFonts w:ascii="Arial" w:hAnsi="Arial" w:cs="Arial"/>
          <w:sz w:val="22"/>
          <w:szCs w:val="22"/>
        </w:rPr>
      </w:pPr>
      <w:r w:rsidRPr="00736DE6">
        <w:rPr>
          <w:rFonts w:ascii="Arial" w:hAnsi="Arial" w:cs="Arial"/>
          <w:sz w:val="22"/>
          <w:szCs w:val="22"/>
        </w:rPr>
        <w:t>3)</w:t>
      </w:r>
      <w:r w:rsidRPr="00736DE6">
        <w:rPr>
          <w:rFonts w:ascii="Arial" w:hAnsi="Arial" w:cs="Arial"/>
          <w:sz w:val="22"/>
          <w:szCs w:val="22"/>
        </w:rPr>
        <w:tab/>
        <w:t>Los oferentes deberán presentar un Plan de Contingencias de los Servicios</w:t>
      </w:r>
      <w:r w:rsidRPr="006C7E83">
        <w:rPr>
          <w:rFonts w:ascii="Arial" w:hAnsi="Arial" w:cs="Arial"/>
          <w:sz w:val="22"/>
          <w:szCs w:val="22"/>
        </w:rPr>
        <w:t xml:space="preserve"> licitados.</w:t>
      </w:r>
    </w:p>
    <w:p w:rsidR="0021740D" w:rsidRPr="006C7E83" w:rsidRDefault="0021740D" w:rsidP="0021740D">
      <w:pPr>
        <w:pStyle w:val="Textosinformato"/>
        <w:spacing w:line="264" w:lineRule="auto"/>
        <w:ind w:left="1080"/>
        <w:jc w:val="both"/>
        <w:rPr>
          <w:rFonts w:ascii="Arial" w:hAnsi="Arial" w:cs="Arial"/>
          <w:sz w:val="22"/>
          <w:szCs w:val="22"/>
        </w:rPr>
      </w:pPr>
      <w:r w:rsidRPr="006C7E83">
        <w:rPr>
          <w:rFonts w:ascii="Arial" w:hAnsi="Arial" w:cs="Arial"/>
          <w:sz w:val="22"/>
          <w:szCs w:val="22"/>
        </w:rPr>
        <w:t>4)</w:t>
      </w:r>
      <w:r w:rsidRPr="006C7E83">
        <w:rPr>
          <w:rFonts w:ascii="Arial" w:hAnsi="Arial" w:cs="Arial"/>
          <w:sz w:val="22"/>
          <w:szCs w:val="22"/>
        </w:rPr>
        <w:tab/>
      </w:r>
      <w:r>
        <w:rPr>
          <w:rFonts w:ascii="Arial" w:hAnsi="Arial" w:cs="Arial"/>
          <w:sz w:val="22"/>
          <w:szCs w:val="22"/>
        </w:rPr>
        <w:t>Los oferentes</w:t>
      </w:r>
      <w:r w:rsidRPr="006C7E83">
        <w:rPr>
          <w:rFonts w:ascii="Arial" w:hAnsi="Arial" w:cs="Arial"/>
          <w:sz w:val="22"/>
          <w:szCs w:val="22"/>
        </w:rPr>
        <w:t xml:space="preserve"> deberán presentar un detallado Plan de Trabajos para la Prestación de los Servicios, de acuerdo a los requerimientos de los Pliegos adjuntos, para esta Licitación. </w:t>
      </w:r>
    </w:p>
    <w:p w:rsidR="0021740D" w:rsidRPr="006C7E83" w:rsidRDefault="0021740D" w:rsidP="0021740D">
      <w:pPr>
        <w:pStyle w:val="Textosinformato"/>
        <w:spacing w:line="264" w:lineRule="auto"/>
        <w:ind w:left="1080"/>
        <w:jc w:val="both"/>
        <w:rPr>
          <w:rFonts w:ascii="Arial" w:hAnsi="Arial" w:cs="Arial"/>
          <w:sz w:val="22"/>
          <w:szCs w:val="22"/>
        </w:rPr>
      </w:pPr>
      <w:r w:rsidRPr="006C7E83">
        <w:rPr>
          <w:rFonts w:ascii="Arial" w:hAnsi="Arial" w:cs="Arial"/>
          <w:sz w:val="22"/>
          <w:szCs w:val="22"/>
        </w:rPr>
        <w:t>5)</w:t>
      </w:r>
      <w:r w:rsidRPr="006C7E83">
        <w:rPr>
          <w:rFonts w:ascii="Arial" w:hAnsi="Arial" w:cs="Arial"/>
          <w:sz w:val="22"/>
          <w:szCs w:val="22"/>
        </w:rPr>
        <w:tab/>
      </w:r>
      <w:r>
        <w:rPr>
          <w:rFonts w:ascii="Arial" w:hAnsi="Arial" w:cs="Arial"/>
          <w:sz w:val="22"/>
          <w:szCs w:val="22"/>
        </w:rPr>
        <w:t>Los oferentes presentará</w:t>
      </w:r>
      <w:r w:rsidRPr="006C7E83">
        <w:rPr>
          <w:rFonts w:ascii="Arial" w:hAnsi="Arial" w:cs="Arial"/>
          <w:sz w:val="22"/>
          <w:szCs w:val="22"/>
        </w:rPr>
        <w:t>n folletos, croquis, planos, especificaciones, a los efectos de clarificar, ampliar o ilustrar su oferta, información esta que será agregada a continuación de la documentación solicitada.</w:t>
      </w:r>
    </w:p>
    <w:p w:rsidR="0021740D" w:rsidRDefault="0021740D" w:rsidP="0021740D">
      <w:pPr>
        <w:pStyle w:val="Textosinformato"/>
        <w:spacing w:line="264" w:lineRule="auto"/>
        <w:ind w:left="1080" w:hanging="1080"/>
        <w:jc w:val="both"/>
        <w:rPr>
          <w:rFonts w:ascii="Arial" w:hAnsi="Arial" w:cs="Arial"/>
          <w:sz w:val="22"/>
        </w:rPr>
      </w:pPr>
    </w:p>
    <w:p w:rsidR="0021740D" w:rsidRPr="008F37D9" w:rsidRDefault="0021740D" w:rsidP="0021740D">
      <w:pPr>
        <w:pStyle w:val="Textosinformato"/>
        <w:spacing w:line="264" w:lineRule="auto"/>
        <w:ind w:left="1080" w:hanging="1080"/>
        <w:jc w:val="both"/>
        <w:rPr>
          <w:rFonts w:ascii="Arial" w:hAnsi="Arial" w:cs="Arial"/>
          <w:sz w:val="22"/>
        </w:rPr>
      </w:pPr>
    </w:p>
    <w:p w:rsidR="0021740D" w:rsidRPr="008F37D9" w:rsidRDefault="0021740D" w:rsidP="0021740D">
      <w:pPr>
        <w:pStyle w:val="Ttulo1"/>
      </w:pPr>
      <w:bookmarkStart w:id="7" w:name="_Ref130295290"/>
      <w:bookmarkStart w:id="8" w:name="_Toc136415704"/>
      <w:r w:rsidRPr="008F37D9">
        <w:t>PIEZAS QUE COMPONEN EL CONTRATO:</w:t>
      </w:r>
      <w:bookmarkEnd w:id="7"/>
      <w:bookmarkEnd w:id="8"/>
    </w:p>
    <w:p w:rsidR="0021740D" w:rsidRPr="008F37D9" w:rsidRDefault="0021740D" w:rsidP="0021740D">
      <w:pPr>
        <w:pStyle w:val="Textosinformato"/>
        <w:spacing w:line="264" w:lineRule="auto"/>
        <w:ind w:left="1080" w:hanging="1080"/>
        <w:jc w:val="both"/>
        <w:rPr>
          <w:rFonts w:ascii="Arial" w:hAnsi="Arial" w:cs="Arial"/>
          <w:b/>
          <w:sz w:val="22"/>
          <w:u w:val="single"/>
        </w:rPr>
      </w:pPr>
    </w:p>
    <w:p w:rsidR="0021740D" w:rsidRPr="00CD23D2" w:rsidRDefault="0021740D" w:rsidP="0021740D">
      <w:pPr>
        <w:pStyle w:val="Textosinformato"/>
        <w:spacing w:line="264" w:lineRule="auto"/>
        <w:ind w:left="1440" w:hanging="360"/>
        <w:jc w:val="both"/>
        <w:rPr>
          <w:rFonts w:ascii="Arial" w:hAnsi="Arial" w:cs="Arial"/>
          <w:sz w:val="22"/>
        </w:rPr>
      </w:pPr>
      <w:r w:rsidRPr="00CD23D2">
        <w:rPr>
          <w:rFonts w:ascii="Arial" w:hAnsi="Arial" w:cs="Arial"/>
          <w:b/>
          <w:sz w:val="22"/>
        </w:rPr>
        <w:t>a)</w:t>
      </w:r>
      <w:r w:rsidRPr="00CD23D2">
        <w:rPr>
          <w:rFonts w:ascii="Arial" w:hAnsi="Arial" w:cs="Arial"/>
          <w:sz w:val="22"/>
        </w:rPr>
        <w:tab/>
        <w:t>El presente Pliego, el Cómputo y Presupuesto, el Pliego Particular de Especificaciones Técnicas.</w:t>
      </w:r>
    </w:p>
    <w:p w:rsidR="0021740D" w:rsidRPr="008F37D9" w:rsidRDefault="0021740D" w:rsidP="0021740D">
      <w:pPr>
        <w:pStyle w:val="Textosinformato"/>
        <w:spacing w:line="264" w:lineRule="auto"/>
        <w:ind w:left="1440" w:hanging="360"/>
        <w:jc w:val="both"/>
        <w:rPr>
          <w:rFonts w:ascii="Arial" w:hAnsi="Arial" w:cs="Arial"/>
          <w:sz w:val="22"/>
        </w:rPr>
      </w:pPr>
      <w:r w:rsidRPr="008F37D9">
        <w:rPr>
          <w:rFonts w:ascii="Arial" w:hAnsi="Arial" w:cs="Arial"/>
          <w:b/>
          <w:sz w:val="22"/>
        </w:rPr>
        <w:t>b)</w:t>
      </w:r>
      <w:r w:rsidRPr="008F37D9">
        <w:rPr>
          <w:rFonts w:ascii="Arial" w:hAnsi="Arial" w:cs="Arial"/>
          <w:sz w:val="22"/>
        </w:rPr>
        <w:tab/>
      </w:r>
      <w:r>
        <w:rPr>
          <w:rFonts w:ascii="Arial" w:hAnsi="Arial" w:cs="Arial"/>
          <w:sz w:val="22"/>
        </w:rPr>
        <w:t>La Ordenanza de</w:t>
      </w:r>
      <w:r w:rsidRPr="008F37D9">
        <w:rPr>
          <w:rFonts w:ascii="Arial" w:hAnsi="Arial" w:cs="Arial"/>
          <w:sz w:val="22"/>
        </w:rPr>
        <w:t xml:space="preserve"> llamado a</w:t>
      </w:r>
      <w:r>
        <w:rPr>
          <w:rFonts w:ascii="Arial" w:hAnsi="Arial" w:cs="Arial"/>
          <w:sz w:val="22"/>
        </w:rPr>
        <w:t xml:space="preserve"> Licitación Pública</w:t>
      </w:r>
      <w:r w:rsidRPr="008F37D9">
        <w:rPr>
          <w:rFonts w:ascii="Arial" w:hAnsi="Arial" w:cs="Arial"/>
          <w:sz w:val="22"/>
        </w:rPr>
        <w:t xml:space="preserve">. </w:t>
      </w:r>
    </w:p>
    <w:p w:rsidR="0021740D" w:rsidRPr="008F37D9" w:rsidRDefault="0021740D" w:rsidP="0021740D">
      <w:pPr>
        <w:pStyle w:val="Textosinformato"/>
        <w:spacing w:line="264" w:lineRule="auto"/>
        <w:ind w:left="1440" w:hanging="360"/>
        <w:jc w:val="both"/>
        <w:rPr>
          <w:rFonts w:ascii="Arial" w:hAnsi="Arial" w:cs="Arial"/>
          <w:sz w:val="22"/>
        </w:rPr>
      </w:pPr>
      <w:r w:rsidRPr="008F37D9">
        <w:rPr>
          <w:rFonts w:ascii="Arial" w:hAnsi="Arial" w:cs="Arial"/>
          <w:b/>
          <w:sz w:val="22"/>
        </w:rPr>
        <w:t>c)</w:t>
      </w:r>
      <w:r>
        <w:rPr>
          <w:rFonts w:ascii="Arial" w:hAnsi="Arial" w:cs="Arial"/>
          <w:b/>
          <w:sz w:val="22"/>
        </w:rPr>
        <w:tab/>
      </w:r>
      <w:r w:rsidRPr="008F37D9">
        <w:rPr>
          <w:rFonts w:ascii="Arial" w:hAnsi="Arial" w:cs="Arial"/>
          <w:sz w:val="22"/>
        </w:rPr>
        <w:t>La propuesta aceptada y el Decreto de Adjudicación correspondiente.</w:t>
      </w:r>
    </w:p>
    <w:p w:rsidR="0021740D" w:rsidRPr="008F37D9" w:rsidRDefault="0021740D" w:rsidP="0021740D">
      <w:pPr>
        <w:pStyle w:val="Textosinformato"/>
        <w:spacing w:line="264" w:lineRule="auto"/>
        <w:ind w:left="1440" w:hanging="360"/>
        <w:jc w:val="both"/>
        <w:rPr>
          <w:rFonts w:ascii="Arial" w:hAnsi="Arial" w:cs="Arial"/>
          <w:sz w:val="22"/>
        </w:rPr>
      </w:pPr>
      <w:r w:rsidRPr="008F37D9">
        <w:rPr>
          <w:rFonts w:ascii="Arial" w:hAnsi="Arial" w:cs="Arial"/>
          <w:b/>
          <w:sz w:val="22"/>
        </w:rPr>
        <w:t>d)</w:t>
      </w:r>
      <w:r w:rsidRPr="008F37D9">
        <w:rPr>
          <w:rFonts w:ascii="Arial" w:hAnsi="Arial" w:cs="Arial"/>
          <w:sz w:val="22"/>
        </w:rPr>
        <w:tab/>
        <w:t>Las circulares referidas a pedidos o notas aclaratorias presentadas con una antelación  de cinco (5) días al de la fecha de apertura de los sobres.</w:t>
      </w:r>
    </w:p>
    <w:p w:rsidR="0021740D" w:rsidRPr="008F37D9" w:rsidRDefault="0021740D" w:rsidP="0021740D">
      <w:pPr>
        <w:pStyle w:val="Textosinformato"/>
        <w:spacing w:line="264" w:lineRule="auto"/>
        <w:ind w:left="1440" w:hanging="360"/>
        <w:jc w:val="both"/>
        <w:rPr>
          <w:rFonts w:ascii="Arial" w:hAnsi="Arial" w:cs="Arial"/>
          <w:sz w:val="22"/>
        </w:rPr>
      </w:pPr>
      <w:r w:rsidRPr="008F37D9">
        <w:rPr>
          <w:rFonts w:ascii="Arial" w:hAnsi="Arial" w:cs="Arial"/>
          <w:b/>
          <w:sz w:val="22"/>
        </w:rPr>
        <w:t>e)</w:t>
      </w:r>
      <w:r>
        <w:rPr>
          <w:rFonts w:ascii="Arial" w:hAnsi="Arial" w:cs="Arial"/>
          <w:sz w:val="22"/>
        </w:rPr>
        <w:tab/>
      </w:r>
      <w:r w:rsidRPr="008F37D9">
        <w:rPr>
          <w:rFonts w:ascii="Arial" w:hAnsi="Arial" w:cs="Arial"/>
          <w:spacing w:val="-4"/>
          <w:sz w:val="22"/>
          <w:szCs w:val="22"/>
        </w:rPr>
        <w:t xml:space="preserve">La Ley de Obras Públicas de </w:t>
      </w:r>
      <w:smartTag w:uri="urn:schemas-microsoft-com:office:smarttags" w:element="PersonName">
        <w:smartTagPr>
          <w:attr w:name="ProductID" w:val="la Provincia"/>
        </w:smartTagPr>
        <w:r w:rsidRPr="008F37D9">
          <w:rPr>
            <w:rFonts w:ascii="Arial" w:hAnsi="Arial" w:cs="Arial"/>
            <w:spacing w:val="-4"/>
            <w:sz w:val="22"/>
            <w:szCs w:val="22"/>
          </w:rPr>
          <w:t>la Provincia</w:t>
        </w:r>
      </w:smartTag>
      <w:r w:rsidRPr="008F37D9">
        <w:rPr>
          <w:rFonts w:ascii="Arial" w:hAnsi="Arial" w:cs="Arial"/>
          <w:spacing w:val="-4"/>
          <w:sz w:val="22"/>
          <w:szCs w:val="22"/>
        </w:rPr>
        <w:t xml:space="preserve"> </w:t>
      </w:r>
      <w:r>
        <w:rPr>
          <w:rFonts w:ascii="Arial" w:hAnsi="Arial" w:cs="Arial"/>
          <w:spacing w:val="-4"/>
          <w:sz w:val="22"/>
          <w:szCs w:val="22"/>
        </w:rPr>
        <w:t>N</w:t>
      </w:r>
      <w:r w:rsidRPr="008F37D9">
        <w:rPr>
          <w:rFonts w:ascii="Arial" w:hAnsi="Arial" w:cs="Arial"/>
          <w:spacing w:val="-4"/>
          <w:sz w:val="22"/>
          <w:szCs w:val="22"/>
        </w:rPr>
        <w:t xml:space="preserve">º 8614, </w:t>
      </w:r>
      <w:r>
        <w:rPr>
          <w:rFonts w:ascii="Arial" w:hAnsi="Arial" w:cs="Arial"/>
          <w:spacing w:val="-4"/>
          <w:sz w:val="22"/>
          <w:szCs w:val="22"/>
        </w:rPr>
        <w:t>y sus</w:t>
      </w:r>
      <w:r w:rsidRPr="008F37D9">
        <w:rPr>
          <w:rFonts w:ascii="Arial" w:hAnsi="Arial" w:cs="Arial"/>
          <w:spacing w:val="-4"/>
          <w:sz w:val="22"/>
          <w:szCs w:val="22"/>
        </w:rPr>
        <w:t xml:space="preserve"> Decreto</w:t>
      </w:r>
      <w:r>
        <w:rPr>
          <w:rFonts w:ascii="Arial" w:hAnsi="Arial" w:cs="Arial"/>
          <w:spacing w:val="-4"/>
          <w:sz w:val="22"/>
          <w:szCs w:val="22"/>
        </w:rPr>
        <w:t>s</w:t>
      </w:r>
      <w:r w:rsidRPr="008F37D9">
        <w:rPr>
          <w:rFonts w:ascii="Arial" w:hAnsi="Arial" w:cs="Arial"/>
          <w:spacing w:val="-4"/>
          <w:sz w:val="22"/>
          <w:szCs w:val="22"/>
        </w:rPr>
        <w:t xml:space="preserve"> Reglamentario</w:t>
      </w:r>
      <w:r>
        <w:rPr>
          <w:rFonts w:ascii="Arial" w:hAnsi="Arial" w:cs="Arial"/>
          <w:spacing w:val="-4"/>
          <w:sz w:val="22"/>
          <w:szCs w:val="22"/>
        </w:rPr>
        <w:t>s</w:t>
      </w:r>
      <w:r w:rsidRPr="008F37D9">
        <w:rPr>
          <w:rFonts w:ascii="Arial" w:hAnsi="Arial" w:cs="Arial"/>
          <w:spacing w:val="-4"/>
          <w:sz w:val="22"/>
          <w:szCs w:val="22"/>
        </w:rPr>
        <w:t xml:space="preserve"> N</w:t>
      </w:r>
      <w:r>
        <w:rPr>
          <w:rFonts w:ascii="Arial" w:hAnsi="Arial" w:cs="Arial"/>
          <w:spacing w:val="-4"/>
          <w:sz w:val="22"/>
          <w:szCs w:val="22"/>
        </w:rPr>
        <w:t xml:space="preserve">º 4757/77, </w:t>
      </w:r>
      <w:r w:rsidRPr="008F37D9">
        <w:rPr>
          <w:rFonts w:ascii="Arial" w:hAnsi="Arial" w:cs="Arial"/>
          <w:spacing w:val="-4"/>
          <w:sz w:val="22"/>
          <w:szCs w:val="22"/>
        </w:rPr>
        <w:t>4758/77</w:t>
      </w:r>
      <w:r w:rsidRPr="00EB487B">
        <w:rPr>
          <w:rFonts w:ascii="Arial" w:hAnsi="Arial" w:cs="Arial"/>
          <w:spacing w:val="-4"/>
          <w:sz w:val="22"/>
          <w:szCs w:val="22"/>
        </w:rPr>
        <w:t>, 1419/17 con su Anexo I,</w:t>
      </w:r>
      <w:r w:rsidRPr="008F37D9">
        <w:rPr>
          <w:rFonts w:ascii="Arial" w:hAnsi="Arial" w:cs="Arial"/>
          <w:spacing w:val="-4"/>
          <w:sz w:val="22"/>
          <w:szCs w:val="22"/>
        </w:rPr>
        <w:t xml:space="preserve"> que rigen en forma supletoria. </w:t>
      </w:r>
    </w:p>
    <w:p w:rsidR="0021740D" w:rsidRPr="008F37D9" w:rsidRDefault="0021740D" w:rsidP="0021740D">
      <w:pPr>
        <w:pStyle w:val="Textosinformato"/>
        <w:spacing w:line="264" w:lineRule="auto"/>
        <w:ind w:left="1440" w:hanging="360"/>
        <w:jc w:val="both"/>
        <w:rPr>
          <w:rFonts w:ascii="Arial" w:hAnsi="Arial" w:cs="Arial"/>
          <w:sz w:val="22"/>
        </w:rPr>
      </w:pPr>
      <w:r w:rsidRPr="008F37D9">
        <w:rPr>
          <w:rFonts w:ascii="Arial" w:hAnsi="Arial" w:cs="Arial"/>
          <w:sz w:val="22"/>
        </w:rPr>
        <w:t xml:space="preserve"> </w:t>
      </w:r>
      <w:r w:rsidRPr="008F37D9">
        <w:rPr>
          <w:rFonts w:ascii="Arial" w:hAnsi="Arial" w:cs="Arial"/>
          <w:b/>
          <w:sz w:val="22"/>
        </w:rPr>
        <w:t>f)</w:t>
      </w:r>
      <w:r w:rsidRPr="008F37D9">
        <w:rPr>
          <w:rFonts w:ascii="Arial" w:hAnsi="Arial" w:cs="Arial"/>
          <w:sz w:val="22"/>
        </w:rPr>
        <w:t xml:space="preserve"> </w:t>
      </w:r>
      <w:smartTag w:uri="urn:schemas-microsoft-com:office:smarttags" w:element="PersonName">
        <w:smartTagPr>
          <w:attr w:name="ProductID" w:val="la Municipalidad"/>
        </w:smartTagPr>
        <w:r w:rsidRPr="008F37D9">
          <w:rPr>
            <w:rFonts w:ascii="Arial" w:hAnsi="Arial" w:cs="Arial"/>
            <w:sz w:val="22"/>
          </w:rPr>
          <w:t>La Ley Orgánica</w:t>
        </w:r>
      </w:smartTag>
      <w:r w:rsidRPr="008F37D9">
        <w:rPr>
          <w:rFonts w:ascii="Arial" w:hAnsi="Arial" w:cs="Arial"/>
          <w:sz w:val="22"/>
        </w:rPr>
        <w:t xml:space="preserve"> de Municipalidades y el Régimen de Contrataciones de </w:t>
      </w:r>
      <w:smartTag w:uri="urn:schemas-microsoft-com:office:smarttags" w:element="PersonName">
        <w:smartTagPr>
          <w:attr w:name="ProductID" w:val="la Municipalidad"/>
        </w:smartTagPr>
        <w:r w:rsidRPr="008F37D9">
          <w:rPr>
            <w:rFonts w:ascii="Arial" w:hAnsi="Arial" w:cs="Arial"/>
            <w:sz w:val="22"/>
          </w:rPr>
          <w:t>la Provincia.</w:t>
        </w:r>
      </w:smartTag>
    </w:p>
    <w:p w:rsidR="0021740D" w:rsidRPr="008F37D9" w:rsidRDefault="0021740D" w:rsidP="0021740D">
      <w:pPr>
        <w:pStyle w:val="Textosinformato"/>
        <w:spacing w:line="264" w:lineRule="auto"/>
        <w:ind w:left="1440" w:hanging="360"/>
        <w:jc w:val="both"/>
        <w:rPr>
          <w:rFonts w:ascii="Arial" w:hAnsi="Arial" w:cs="Arial"/>
          <w:sz w:val="22"/>
        </w:rPr>
      </w:pPr>
      <w:r w:rsidRPr="008F37D9">
        <w:rPr>
          <w:rFonts w:ascii="Arial" w:hAnsi="Arial" w:cs="Arial"/>
          <w:b/>
          <w:sz w:val="22"/>
        </w:rPr>
        <w:t>g)</w:t>
      </w:r>
      <w:r>
        <w:rPr>
          <w:rFonts w:ascii="Arial" w:hAnsi="Arial" w:cs="Arial"/>
          <w:sz w:val="22"/>
        </w:rPr>
        <w:tab/>
      </w:r>
      <w:r w:rsidRPr="008F37D9">
        <w:rPr>
          <w:rFonts w:ascii="Arial" w:hAnsi="Arial" w:cs="Arial"/>
          <w:sz w:val="22"/>
        </w:rPr>
        <w:t>La Ordenanza presupuestaria y de contrataciones vigente.</w:t>
      </w:r>
    </w:p>
    <w:p w:rsidR="0021740D" w:rsidRPr="008F37D9" w:rsidRDefault="0021740D" w:rsidP="0021740D">
      <w:pPr>
        <w:pStyle w:val="Textosinformato"/>
        <w:spacing w:line="264" w:lineRule="auto"/>
        <w:ind w:left="1440" w:hanging="360"/>
        <w:jc w:val="both"/>
        <w:rPr>
          <w:rFonts w:ascii="Arial" w:hAnsi="Arial" w:cs="Arial"/>
          <w:sz w:val="22"/>
        </w:rPr>
      </w:pPr>
      <w:r w:rsidRPr="008F37D9">
        <w:rPr>
          <w:rFonts w:ascii="Arial" w:hAnsi="Arial" w:cs="Arial"/>
          <w:b/>
          <w:sz w:val="22"/>
        </w:rPr>
        <w:t>h)</w:t>
      </w:r>
      <w:r>
        <w:rPr>
          <w:rFonts w:ascii="Arial" w:hAnsi="Arial" w:cs="Arial"/>
          <w:sz w:val="22"/>
        </w:rPr>
        <w:tab/>
      </w:r>
      <w:r w:rsidRPr="008F37D9">
        <w:rPr>
          <w:rFonts w:ascii="Arial" w:hAnsi="Arial" w:cs="Arial"/>
          <w:sz w:val="22"/>
        </w:rPr>
        <w:t xml:space="preserve">El Decreto - Ley </w:t>
      </w:r>
      <w:r>
        <w:rPr>
          <w:rFonts w:ascii="Arial" w:hAnsi="Arial" w:cs="Arial"/>
          <w:sz w:val="22"/>
        </w:rPr>
        <w:t>N</w:t>
      </w:r>
      <w:r w:rsidRPr="008F37D9">
        <w:rPr>
          <w:rFonts w:ascii="Arial" w:hAnsi="Arial" w:cs="Arial"/>
          <w:sz w:val="22"/>
        </w:rPr>
        <w:t xml:space="preserve">º 1332/56 serie “C”.   </w:t>
      </w:r>
    </w:p>
    <w:p w:rsidR="0021740D" w:rsidRPr="004519EC" w:rsidRDefault="0021740D" w:rsidP="0021740D">
      <w:pPr>
        <w:pStyle w:val="Textosinformato"/>
        <w:spacing w:line="264" w:lineRule="auto"/>
        <w:ind w:left="1440" w:hanging="360"/>
        <w:jc w:val="both"/>
        <w:rPr>
          <w:rFonts w:ascii="Arial" w:hAnsi="Arial" w:cs="Arial"/>
          <w:sz w:val="22"/>
        </w:rPr>
      </w:pPr>
    </w:p>
    <w:p w:rsidR="0021740D" w:rsidRPr="004519EC" w:rsidRDefault="0021740D" w:rsidP="0021740D">
      <w:pPr>
        <w:pStyle w:val="Ttulo1"/>
      </w:pPr>
      <w:bookmarkStart w:id="9" w:name="_Ref130297096"/>
      <w:bookmarkStart w:id="10" w:name="_Toc136415705"/>
      <w:r w:rsidRPr="004519EC">
        <w:t xml:space="preserve">GARANTIA DE </w:t>
      </w:r>
      <w:r>
        <w:t>LICITACIÓN PÚBLICA</w:t>
      </w:r>
      <w:r w:rsidRPr="004519EC">
        <w:t>:</w:t>
      </w:r>
      <w:bookmarkEnd w:id="9"/>
      <w:bookmarkEnd w:id="10"/>
      <w:r w:rsidRPr="004519EC">
        <w:t xml:space="preserve">   </w:t>
      </w:r>
    </w:p>
    <w:p w:rsidR="0021740D" w:rsidRPr="004519EC" w:rsidRDefault="0021740D" w:rsidP="0021740D">
      <w:pPr>
        <w:pStyle w:val="Textosinformato"/>
        <w:spacing w:line="264" w:lineRule="auto"/>
        <w:ind w:left="1080" w:hanging="1080"/>
        <w:jc w:val="both"/>
        <w:rPr>
          <w:rFonts w:ascii="Arial" w:hAnsi="Arial" w:cs="Arial"/>
          <w:sz w:val="22"/>
          <w:u w:val="single"/>
        </w:rPr>
      </w:pPr>
      <w:r w:rsidRPr="004519EC">
        <w:rPr>
          <w:rFonts w:ascii="Arial" w:hAnsi="Arial" w:cs="Arial"/>
          <w:sz w:val="22"/>
          <w:u w:val="single"/>
        </w:rPr>
        <w:t xml:space="preserve">         </w:t>
      </w:r>
    </w:p>
    <w:p w:rsidR="0021740D" w:rsidRPr="004519EC" w:rsidRDefault="0021740D" w:rsidP="0021740D">
      <w:pPr>
        <w:pStyle w:val="Textosinformato"/>
        <w:spacing w:line="264" w:lineRule="auto"/>
        <w:ind w:left="1080" w:hanging="1080"/>
        <w:jc w:val="both"/>
        <w:rPr>
          <w:rFonts w:ascii="Arial" w:hAnsi="Arial" w:cs="Arial"/>
          <w:spacing w:val="-4"/>
          <w:sz w:val="22"/>
          <w:szCs w:val="22"/>
        </w:rPr>
      </w:pPr>
      <w:r w:rsidRPr="004519EC">
        <w:rPr>
          <w:rFonts w:ascii="Arial" w:hAnsi="Arial" w:cs="Arial"/>
          <w:sz w:val="22"/>
        </w:rPr>
        <w:t xml:space="preserve"> </w:t>
      </w:r>
      <w:r w:rsidRPr="004519EC">
        <w:rPr>
          <w:rFonts w:ascii="Arial" w:hAnsi="Arial" w:cs="Arial"/>
          <w:sz w:val="22"/>
        </w:rPr>
        <w:tab/>
      </w:r>
      <w:r w:rsidRPr="004519EC">
        <w:rPr>
          <w:rFonts w:ascii="Arial" w:hAnsi="Arial" w:cs="Arial"/>
          <w:spacing w:val="-4"/>
          <w:sz w:val="22"/>
          <w:szCs w:val="22"/>
        </w:rPr>
        <w:t>La garantía de</w:t>
      </w:r>
      <w:r>
        <w:rPr>
          <w:rFonts w:ascii="Arial" w:hAnsi="Arial" w:cs="Arial"/>
          <w:spacing w:val="-4"/>
          <w:sz w:val="22"/>
          <w:szCs w:val="22"/>
        </w:rPr>
        <w:t xml:space="preserve"> Licitación Pública</w:t>
      </w:r>
      <w:r w:rsidRPr="004519EC">
        <w:rPr>
          <w:rFonts w:ascii="Arial" w:hAnsi="Arial" w:cs="Arial"/>
          <w:spacing w:val="-4"/>
          <w:sz w:val="22"/>
          <w:szCs w:val="22"/>
        </w:rPr>
        <w:t xml:space="preserve"> deberá emitirse a la orden de la Municipalidad por un importe del 5% (cinco por ciento) del Presupuesto oficial y será constituida mediante:</w:t>
      </w:r>
    </w:p>
    <w:p w:rsidR="0021740D" w:rsidRPr="004519EC" w:rsidRDefault="0021740D" w:rsidP="0021740D">
      <w:pPr>
        <w:pStyle w:val="Textosinformato"/>
        <w:spacing w:line="264" w:lineRule="auto"/>
        <w:ind w:left="1080" w:hanging="1080"/>
        <w:jc w:val="both"/>
        <w:rPr>
          <w:rFonts w:ascii="Arial" w:hAnsi="Arial" w:cs="Arial"/>
          <w:sz w:val="22"/>
        </w:rPr>
      </w:pPr>
      <w:r w:rsidRPr="004519EC">
        <w:rPr>
          <w:rFonts w:ascii="Arial" w:hAnsi="Arial" w:cs="Arial"/>
          <w:sz w:val="22"/>
        </w:rPr>
        <w:t xml:space="preserve">           </w:t>
      </w:r>
      <w:r w:rsidRPr="004519EC">
        <w:rPr>
          <w:rFonts w:ascii="Arial" w:hAnsi="Arial" w:cs="Arial"/>
          <w:sz w:val="22"/>
        </w:rPr>
        <w:tab/>
      </w:r>
      <w:r w:rsidRPr="004519EC">
        <w:rPr>
          <w:rFonts w:ascii="Arial" w:hAnsi="Arial" w:cs="Arial"/>
          <w:b/>
          <w:sz w:val="22"/>
        </w:rPr>
        <w:t>a)</w:t>
      </w:r>
      <w:r w:rsidRPr="004519EC">
        <w:rPr>
          <w:rFonts w:ascii="Arial" w:hAnsi="Arial" w:cs="Arial"/>
          <w:sz w:val="22"/>
        </w:rPr>
        <w:t xml:space="preserve"> Depósito de dinero en efectivo.</w:t>
      </w:r>
    </w:p>
    <w:p w:rsidR="0021740D" w:rsidRPr="004519EC" w:rsidRDefault="0021740D" w:rsidP="0021740D">
      <w:pPr>
        <w:pStyle w:val="Textosinformato"/>
        <w:spacing w:line="264" w:lineRule="auto"/>
        <w:ind w:left="1080" w:hanging="1080"/>
        <w:jc w:val="both"/>
        <w:rPr>
          <w:rFonts w:ascii="Arial" w:hAnsi="Arial" w:cs="Arial"/>
          <w:sz w:val="22"/>
        </w:rPr>
      </w:pPr>
      <w:r w:rsidRPr="004519EC">
        <w:rPr>
          <w:rFonts w:ascii="Arial" w:hAnsi="Arial" w:cs="Arial"/>
          <w:sz w:val="22"/>
        </w:rPr>
        <w:t xml:space="preserve">           </w:t>
      </w:r>
      <w:r w:rsidRPr="004519EC">
        <w:rPr>
          <w:rFonts w:ascii="Arial" w:hAnsi="Arial" w:cs="Arial"/>
          <w:sz w:val="22"/>
        </w:rPr>
        <w:tab/>
      </w:r>
      <w:r w:rsidRPr="004519EC">
        <w:rPr>
          <w:rFonts w:ascii="Arial" w:hAnsi="Arial" w:cs="Arial"/>
          <w:b/>
          <w:sz w:val="22"/>
        </w:rPr>
        <w:t>b)</w:t>
      </w:r>
      <w:r w:rsidRPr="004519EC">
        <w:rPr>
          <w:rFonts w:ascii="Arial" w:hAnsi="Arial" w:cs="Arial"/>
          <w:sz w:val="22"/>
        </w:rPr>
        <w:t xml:space="preserve"> Seguro de caución.-</w:t>
      </w:r>
    </w:p>
    <w:p w:rsidR="0021740D" w:rsidRPr="004519EC" w:rsidRDefault="0021740D" w:rsidP="0021740D">
      <w:pPr>
        <w:pStyle w:val="Textosinformato"/>
        <w:spacing w:line="264" w:lineRule="auto"/>
        <w:ind w:left="1080" w:hanging="1080"/>
        <w:jc w:val="both"/>
        <w:rPr>
          <w:rFonts w:ascii="Arial" w:hAnsi="Arial" w:cs="Arial"/>
          <w:sz w:val="22"/>
        </w:rPr>
      </w:pPr>
    </w:p>
    <w:p w:rsidR="0021740D" w:rsidRPr="004519EC" w:rsidRDefault="0021740D" w:rsidP="0021740D">
      <w:pPr>
        <w:pStyle w:val="Textosinformato"/>
        <w:spacing w:line="264" w:lineRule="auto"/>
        <w:ind w:left="1080"/>
        <w:jc w:val="both"/>
        <w:rPr>
          <w:rFonts w:ascii="Arial" w:hAnsi="Arial" w:cs="Arial"/>
          <w:sz w:val="22"/>
          <w:szCs w:val="22"/>
        </w:rPr>
      </w:pPr>
      <w:r w:rsidRPr="004519EC">
        <w:rPr>
          <w:rFonts w:ascii="Arial" w:hAnsi="Arial" w:cs="Arial"/>
          <w:sz w:val="22"/>
          <w:szCs w:val="22"/>
        </w:rPr>
        <w:t>Esta garantía se mantendrá hasta la firma del contrato y la Municipalidad retendrá las garantías de las propuestas que considere conveniente para el caso que surgieren problemas en la firma del contrato con el/los adjudicatario/s, procediendo a la devolución de las correspondientes a los restantes oferentes.-</w:t>
      </w:r>
    </w:p>
    <w:p w:rsidR="0021740D" w:rsidRPr="008F37D9" w:rsidRDefault="0021740D" w:rsidP="0021740D">
      <w:pPr>
        <w:pStyle w:val="Textosinformato"/>
        <w:spacing w:line="264" w:lineRule="auto"/>
        <w:ind w:left="1080"/>
        <w:jc w:val="both"/>
        <w:rPr>
          <w:rFonts w:ascii="Arial" w:hAnsi="Arial" w:cs="Arial"/>
          <w:sz w:val="22"/>
        </w:rPr>
      </w:pPr>
    </w:p>
    <w:p w:rsidR="0021740D" w:rsidRPr="008F37D9" w:rsidRDefault="0021740D" w:rsidP="0021740D">
      <w:pPr>
        <w:pStyle w:val="Ttulo1"/>
      </w:pPr>
      <w:bookmarkStart w:id="11" w:name="_Toc136415706"/>
      <w:r w:rsidRPr="008F37D9">
        <w:t>FECHA DE APERTURA DE LOS SOBRES PRESENTACION Y PROPUESTA</w:t>
      </w:r>
      <w:bookmarkEnd w:id="11"/>
    </w:p>
    <w:p w:rsidR="0021740D" w:rsidRPr="008F37D9" w:rsidRDefault="0021740D" w:rsidP="0021740D">
      <w:pPr>
        <w:pStyle w:val="Textosinformato"/>
        <w:spacing w:line="264" w:lineRule="auto"/>
        <w:ind w:left="1080" w:hanging="1080"/>
        <w:jc w:val="both"/>
        <w:rPr>
          <w:rFonts w:ascii="Arial" w:hAnsi="Arial" w:cs="Arial"/>
          <w:sz w:val="22"/>
        </w:rPr>
      </w:pPr>
      <w:r w:rsidRPr="008F37D9">
        <w:rPr>
          <w:rFonts w:ascii="Arial" w:hAnsi="Arial" w:cs="Arial"/>
          <w:sz w:val="22"/>
        </w:rPr>
        <w:t xml:space="preserve">               </w:t>
      </w:r>
      <w:r w:rsidRPr="008F37D9">
        <w:rPr>
          <w:rFonts w:ascii="Arial" w:hAnsi="Arial" w:cs="Arial"/>
          <w:sz w:val="22"/>
        </w:rPr>
        <w:tab/>
      </w:r>
    </w:p>
    <w:p w:rsidR="0021740D" w:rsidRDefault="0021740D" w:rsidP="0021740D">
      <w:pPr>
        <w:pStyle w:val="Textosinformato"/>
        <w:spacing w:line="264" w:lineRule="auto"/>
        <w:ind w:left="1080"/>
        <w:jc w:val="both"/>
        <w:rPr>
          <w:rFonts w:ascii="Arial" w:hAnsi="Arial" w:cs="Arial"/>
          <w:sz w:val="22"/>
          <w:szCs w:val="22"/>
          <w:lang w:val="es-AR"/>
        </w:rPr>
      </w:pPr>
      <w:r w:rsidRPr="008F37D9">
        <w:rPr>
          <w:rFonts w:ascii="Arial" w:hAnsi="Arial" w:cs="Arial"/>
          <w:sz w:val="22"/>
        </w:rPr>
        <w:t>El acto de apertura de los sobres presentación y propuesta</w:t>
      </w:r>
      <w:r w:rsidRPr="008F37D9">
        <w:rPr>
          <w:rFonts w:ascii="Arial" w:hAnsi="Arial" w:cs="Arial"/>
          <w:sz w:val="22"/>
          <w:szCs w:val="22"/>
          <w:lang w:val="es-AR"/>
        </w:rPr>
        <w:t xml:space="preserve"> será en forma diferida,</w:t>
      </w:r>
      <w:r>
        <w:rPr>
          <w:rFonts w:ascii="Arial" w:hAnsi="Arial" w:cs="Arial"/>
          <w:sz w:val="22"/>
          <w:szCs w:val="22"/>
          <w:lang w:val="es-AR"/>
        </w:rPr>
        <w:t xml:space="preserve"> vale decir en distinta fecha y</w:t>
      </w:r>
      <w:r>
        <w:rPr>
          <w:rFonts w:ascii="Arial" w:hAnsi="Arial" w:cs="Arial"/>
          <w:sz w:val="22"/>
        </w:rPr>
        <w:t xml:space="preserve"> tendrá</w:t>
      </w:r>
      <w:r w:rsidRPr="008F37D9">
        <w:rPr>
          <w:rFonts w:ascii="Arial" w:hAnsi="Arial" w:cs="Arial"/>
          <w:sz w:val="22"/>
        </w:rPr>
        <w:t xml:space="preserve"> lugar en la </w:t>
      </w:r>
      <w:r>
        <w:rPr>
          <w:rFonts w:ascii="Arial" w:hAnsi="Arial" w:cs="Arial"/>
          <w:sz w:val="22"/>
        </w:rPr>
        <w:t>Secretaria de Economía el día y hora</w:t>
      </w:r>
      <w:r w:rsidRPr="008F37D9">
        <w:rPr>
          <w:rFonts w:ascii="Arial" w:hAnsi="Arial" w:cs="Arial"/>
          <w:sz w:val="22"/>
        </w:rPr>
        <w:t xml:space="preserve"> que fije el Departamento Ejecutivo, o a </w:t>
      </w:r>
      <w:r>
        <w:rPr>
          <w:rFonts w:ascii="Arial" w:hAnsi="Arial" w:cs="Arial"/>
          <w:sz w:val="22"/>
        </w:rPr>
        <w:t>la misma hora del día siguiente hábil, si el consignado no lo fuera. La apertura se hará</w:t>
      </w:r>
      <w:r w:rsidRPr="008F37D9">
        <w:rPr>
          <w:rFonts w:ascii="Arial" w:hAnsi="Arial" w:cs="Arial"/>
          <w:sz w:val="22"/>
        </w:rPr>
        <w:t xml:space="preserve"> en presencia de los oferentes que deseen asistir al acto, labrándose un  acta por el Director de Contrataciones</w:t>
      </w:r>
      <w:r w:rsidRPr="00252A16">
        <w:rPr>
          <w:rFonts w:ascii="Arial" w:hAnsi="Arial" w:cs="Arial"/>
          <w:sz w:val="22"/>
        </w:rPr>
        <w:t xml:space="preserve"> </w:t>
      </w:r>
      <w:r w:rsidRPr="00C63883">
        <w:rPr>
          <w:rFonts w:ascii="Arial" w:hAnsi="Arial" w:cs="Arial"/>
          <w:sz w:val="22"/>
        </w:rPr>
        <w:t>o quien lo reemplace.</w:t>
      </w:r>
    </w:p>
    <w:p w:rsidR="0021740D" w:rsidRDefault="0021740D" w:rsidP="0021740D">
      <w:pPr>
        <w:pStyle w:val="Textosinformato"/>
        <w:spacing w:line="264" w:lineRule="auto"/>
        <w:ind w:left="1080"/>
        <w:jc w:val="both"/>
        <w:rPr>
          <w:rFonts w:ascii="Arial" w:hAnsi="Arial" w:cs="Arial"/>
          <w:sz w:val="22"/>
          <w:szCs w:val="22"/>
          <w:lang w:val="es-AR"/>
        </w:rPr>
      </w:pPr>
      <w:r w:rsidRPr="008F37D9">
        <w:rPr>
          <w:rFonts w:ascii="Arial" w:hAnsi="Arial" w:cs="Arial"/>
          <w:sz w:val="22"/>
          <w:szCs w:val="22"/>
          <w:lang w:val="es-AR"/>
        </w:rPr>
        <w:t>El acto de apertura del/los sobres propuesta/s correspondiente/s a la/s  presentación/es que fue/ron aceptada/s se realiz</w:t>
      </w:r>
      <w:r>
        <w:rPr>
          <w:rFonts w:ascii="Arial" w:hAnsi="Arial" w:cs="Arial"/>
          <w:sz w:val="22"/>
          <w:szCs w:val="22"/>
          <w:lang w:val="es-AR"/>
        </w:rPr>
        <w:t>ará de igual modo y manera a lo</w:t>
      </w:r>
      <w:r w:rsidRPr="008F37D9">
        <w:rPr>
          <w:rFonts w:ascii="Arial" w:hAnsi="Arial" w:cs="Arial"/>
          <w:sz w:val="22"/>
          <w:szCs w:val="22"/>
          <w:lang w:val="es-AR"/>
        </w:rPr>
        <w:t xml:space="preserve"> establecido para el sobre presentación. Asimismo es de aplicación para este acto</w:t>
      </w:r>
      <w:r>
        <w:rPr>
          <w:rFonts w:ascii="Arial" w:hAnsi="Arial" w:cs="Arial"/>
          <w:sz w:val="22"/>
          <w:szCs w:val="22"/>
          <w:lang w:val="es-AR"/>
        </w:rPr>
        <w:t xml:space="preserve"> </w:t>
      </w:r>
      <w:r w:rsidRPr="008F37D9">
        <w:rPr>
          <w:rFonts w:ascii="Arial" w:hAnsi="Arial" w:cs="Arial"/>
          <w:sz w:val="22"/>
          <w:szCs w:val="22"/>
          <w:lang w:val="es-AR"/>
        </w:rPr>
        <w:t xml:space="preserve">lo dispuesto en los </w:t>
      </w:r>
      <w:r>
        <w:rPr>
          <w:rFonts w:ascii="Arial" w:hAnsi="Arial" w:cs="Arial"/>
          <w:sz w:val="22"/>
          <w:szCs w:val="22"/>
          <w:lang w:val="es-AR"/>
        </w:rPr>
        <w:fldChar w:fldCharType="begin"/>
      </w:r>
      <w:r>
        <w:rPr>
          <w:rFonts w:ascii="Arial" w:hAnsi="Arial" w:cs="Arial"/>
          <w:sz w:val="22"/>
          <w:szCs w:val="22"/>
          <w:lang w:val="es-AR"/>
        </w:rPr>
        <w:instrText xml:space="preserve"> REF _Ref130296773 \r \h </w:instrText>
      </w:r>
      <w:r>
        <w:rPr>
          <w:rFonts w:ascii="Arial" w:hAnsi="Arial" w:cs="Arial"/>
          <w:sz w:val="22"/>
          <w:szCs w:val="22"/>
          <w:lang w:val="es-AR"/>
        </w:rPr>
      </w:r>
      <w:r>
        <w:rPr>
          <w:rFonts w:ascii="Arial" w:hAnsi="Arial" w:cs="Arial"/>
          <w:sz w:val="22"/>
          <w:szCs w:val="22"/>
          <w:lang w:val="es-AR"/>
        </w:rPr>
        <w:fldChar w:fldCharType="separate"/>
      </w:r>
      <w:r>
        <w:rPr>
          <w:rFonts w:ascii="Arial" w:hAnsi="Arial" w:cs="Arial"/>
          <w:sz w:val="22"/>
          <w:szCs w:val="22"/>
          <w:lang w:val="es-AR"/>
        </w:rPr>
        <w:t>Art. 12.-</w:t>
      </w:r>
      <w:r>
        <w:rPr>
          <w:rFonts w:ascii="Arial" w:hAnsi="Arial" w:cs="Arial"/>
          <w:sz w:val="22"/>
          <w:szCs w:val="22"/>
          <w:lang w:val="es-AR"/>
        </w:rPr>
        <w:fldChar w:fldCharType="end"/>
      </w:r>
      <w:r>
        <w:rPr>
          <w:rFonts w:ascii="Arial" w:hAnsi="Arial" w:cs="Arial"/>
          <w:sz w:val="22"/>
          <w:szCs w:val="22"/>
          <w:lang w:val="es-AR"/>
        </w:rPr>
        <w:t xml:space="preserve"> y </w:t>
      </w:r>
      <w:r>
        <w:rPr>
          <w:rFonts w:ascii="Arial" w:hAnsi="Arial" w:cs="Arial"/>
          <w:sz w:val="22"/>
          <w:szCs w:val="22"/>
          <w:lang w:val="es-AR"/>
        </w:rPr>
        <w:fldChar w:fldCharType="begin"/>
      </w:r>
      <w:r>
        <w:rPr>
          <w:rFonts w:ascii="Arial" w:hAnsi="Arial" w:cs="Arial"/>
          <w:sz w:val="22"/>
          <w:szCs w:val="22"/>
          <w:lang w:val="es-AR"/>
        </w:rPr>
        <w:instrText xml:space="preserve"> REF _Ref130296781 \r \h </w:instrText>
      </w:r>
      <w:r>
        <w:rPr>
          <w:rFonts w:ascii="Arial" w:hAnsi="Arial" w:cs="Arial"/>
          <w:sz w:val="22"/>
          <w:szCs w:val="22"/>
          <w:lang w:val="es-AR"/>
        </w:rPr>
      </w:r>
      <w:r>
        <w:rPr>
          <w:rFonts w:ascii="Arial" w:hAnsi="Arial" w:cs="Arial"/>
          <w:sz w:val="22"/>
          <w:szCs w:val="22"/>
          <w:lang w:val="es-AR"/>
        </w:rPr>
        <w:fldChar w:fldCharType="separate"/>
      </w:r>
      <w:r>
        <w:rPr>
          <w:rFonts w:ascii="Arial" w:hAnsi="Arial" w:cs="Arial"/>
          <w:sz w:val="22"/>
          <w:szCs w:val="22"/>
          <w:lang w:val="es-AR"/>
        </w:rPr>
        <w:t>Art. 13.-</w:t>
      </w:r>
      <w:r>
        <w:rPr>
          <w:rFonts w:ascii="Arial" w:hAnsi="Arial" w:cs="Arial"/>
          <w:sz w:val="22"/>
          <w:szCs w:val="22"/>
          <w:lang w:val="es-AR"/>
        </w:rPr>
        <w:fldChar w:fldCharType="end"/>
      </w:r>
      <w:r>
        <w:rPr>
          <w:rFonts w:ascii="Arial" w:hAnsi="Arial" w:cs="Arial"/>
          <w:sz w:val="22"/>
          <w:szCs w:val="22"/>
          <w:lang w:val="es-AR"/>
        </w:rPr>
        <w:t xml:space="preserve"> </w:t>
      </w:r>
      <w:r w:rsidRPr="008F37D9">
        <w:rPr>
          <w:rFonts w:ascii="Arial" w:hAnsi="Arial" w:cs="Arial"/>
          <w:sz w:val="22"/>
          <w:szCs w:val="22"/>
          <w:lang w:val="es-AR"/>
        </w:rPr>
        <w:t>de este Pliego.</w:t>
      </w:r>
    </w:p>
    <w:p w:rsidR="0021740D" w:rsidRPr="005407D2" w:rsidRDefault="0021740D" w:rsidP="0021740D">
      <w:pPr>
        <w:pStyle w:val="Textosinformato"/>
        <w:spacing w:line="264" w:lineRule="auto"/>
        <w:ind w:left="1080"/>
        <w:jc w:val="both"/>
        <w:rPr>
          <w:rFonts w:ascii="Arial" w:hAnsi="Arial" w:cs="Arial"/>
          <w:sz w:val="22"/>
          <w:szCs w:val="22"/>
          <w:lang w:val="es-AR"/>
        </w:rPr>
      </w:pPr>
      <w:r w:rsidRPr="008F37D9">
        <w:rPr>
          <w:rFonts w:ascii="Arial" w:hAnsi="Arial" w:cs="Arial"/>
          <w:sz w:val="22"/>
        </w:rPr>
        <w:t xml:space="preserve">Una vez vencido el término de recepción de las impugnaciones y luego de resueltas las mismas, la Municipalidad continuará con el proceso de </w:t>
      </w:r>
      <w:r>
        <w:rPr>
          <w:rFonts w:ascii="Arial" w:hAnsi="Arial" w:cs="Arial"/>
          <w:sz w:val="22"/>
        </w:rPr>
        <w:t>Licitación</w:t>
      </w:r>
      <w:r w:rsidRPr="008F37D9">
        <w:rPr>
          <w:rFonts w:ascii="Arial" w:hAnsi="Arial" w:cs="Arial"/>
          <w:sz w:val="22"/>
        </w:rPr>
        <w:t xml:space="preserve">.- </w:t>
      </w:r>
    </w:p>
    <w:p w:rsidR="0021740D" w:rsidRPr="008F37D9" w:rsidRDefault="0021740D" w:rsidP="0021740D">
      <w:pPr>
        <w:pStyle w:val="Textosinformato"/>
        <w:spacing w:line="264" w:lineRule="auto"/>
        <w:ind w:left="1080" w:hanging="1080"/>
        <w:jc w:val="both"/>
        <w:rPr>
          <w:rFonts w:ascii="Arial" w:hAnsi="Arial" w:cs="Arial"/>
          <w:sz w:val="22"/>
        </w:rPr>
      </w:pPr>
    </w:p>
    <w:p w:rsidR="0021740D" w:rsidRPr="008F37D9" w:rsidRDefault="0021740D" w:rsidP="0021740D">
      <w:pPr>
        <w:pStyle w:val="Ttulo1"/>
      </w:pPr>
      <w:bookmarkStart w:id="12" w:name="_Toc136415707"/>
      <w:r w:rsidRPr="008F37D9">
        <w:t>PRESENTACION DE PROPUESTAS:</w:t>
      </w:r>
      <w:bookmarkEnd w:id="12"/>
    </w:p>
    <w:p w:rsidR="0021740D" w:rsidRPr="008F37D9" w:rsidRDefault="0021740D" w:rsidP="0021740D">
      <w:pPr>
        <w:pStyle w:val="Textosinformato"/>
        <w:tabs>
          <w:tab w:val="left" w:pos="1980"/>
        </w:tabs>
        <w:spacing w:line="264" w:lineRule="auto"/>
        <w:ind w:left="1080" w:hanging="1080"/>
        <w:jc w:val="both"/>
        <w:rPr>
          <w:rFonts w:ascii="Arial" w:hAnsi="Arial" w:cs="Arial"/>
          <w:sz w:val="22"/>
        </w:rPr>
      </w:pPr>
      <w:r w:rsidRPr="008F37D9">
        <w:rPr>
          <w:rFonts w:ascii="Arial" w:hAnsi="Arial" w:cs="Arial"/>
          <w:sz w:val="22"/>
        </w:rPr>
        <w:tab/>
      </w:r>
    </w:p>
    <w:p w:rsidR="0021740D" w:rsidRPr="008F37D9" w:rsidRDefault="0021740D" w:rsidP="0021740D">
      <w:pPr>
        <w:pStyle w:val="Textosinformato"/>
        <w:tabs>
          <w:tab w:val="left" w:pos="1980"/>
        </w:tabs>
        <w:spacing w:line="264" w:lineRule="auto"/>
        <w:ind w:left="1080" w:hanging="1080"/>
        <w:jc w:val="both"/>
        <w:rPr>
          <w:rFonts w:ascii="Arial" w:hAnsi="Arial" w:cs="Arial"/>
          <w:sz w:val="22"/>
        </w:rPr>
      </w:pPr>
      <w:r w:rsidRPr="008F37D9">
        <w:rPr>
          <w:rFonts w:ascii="Arial" w:hAnsi="Arial" w:cs="Arial"/>
          <w:sz w:val="22"/>
        </w:rPr>
        <w:tab/>
        <w:t xml:space="preserve">Las propuestas serán presentadas en dos (2) sobres sin membretes, cerrados, los que se denominarán SOBRE PRESENTACION Y SOBRE PROPUESTA, que deberán presentarse hasta la hora indicada del día de apertura </w:t>
      </w:r>
      <w:r>
        <w:rPr>
          <w:rFonts w:ascii="Arial" w:hAnsi="Arial" w:cs="Arial"/>
          <w:sz w:val="22"/>
        </w:rPr>
        <w:t>de la Licitación</w:t>
      </w:r>
      <w:r w:rsidRPr="008F37D9">
        <w:rPr>
          <w:rFonts w:ascii="Arial" w:hAnsi="Arial" w:cs="Arial"/>
          <w:sz w:val="22"/>
        </w:rPr>
        <w:t>.</w:t>
      </w:r>
    </w:p>
    <w:p w:rsidR="0021740D" w:rsidRPr="008F37D9" w:rsidRDefault="0021740D" w:rsidP="0021740D">
      <w:pPr>
        <w:pStyle w:val="Textosinformato"/>
        <w:tabs>
          <w:tab w:val="left" w:pos="1980"/>
        </w:tabs>
        <w:spacing w:line="264" w:lineRule="auto"/>
        <w:ind w:left="1080" w:hanging="1080"/>
        <w:jc w:val="both"/>
        <w:rPr>
          <w:rFonts w:ascii="Arial" w:hAnsi="Arial" w:cs="Arial"/>
          <w:sz w:val="22"/>
        </w:rPr>
      </w:pPr>
    </w:p>
    <w:p w:rsidR="0021740D" w:rsidRPr="001F5CEF" w:rsidRDefault="0021740D" w:rsidP="0021740D">
      <w:pPr>
        <w:pStyle w:val="Sinespaciado"/>
      </w:pPr>
      <w:r w:rsidRPr="001F5CEF">
        <w:tab/>
        <w:t>a) SOBRE PRESENTACION:</w:t>
      </w:r>
    </w:p>
    <w:p w:rsidR="0021740D" w:rsidRPr="008F37D9" w:rsidRDefault="0021740D" w:rsidP="0021740D">
      <w:pPr>
        <w:pStyle w:val="Textosinformato"/>
        <w:tabs>
          <w:tab w:val="left" w:pos="1980"/>
        </w:tabs>
        <w:spacing w:line="264" w:lineRule="auto"/>
        <w:ind w:left="1440" w:hanging="1440"/>
        <w:jc w:val="both"/>
        <w:rPr>
          <w:rFonts w:ascii="Arial" w:hAnsi="Arial" w:cs="Arial"/>
          <w:sz w:val="22"/>
        </w:rPr>
      </w:pPr>
      <w:r>
        <w:rPr>
          <w:rFonts w:ascii="Arial" w:hAnsi="Arial" w:cs="Arial"/>
          <w:sz w:val="22"/>
        </w:rPr>
        <w:lastRenderedPageBreak/>
        <w:tab/>
        <w:t>Debidamente cerrado y llevará</w:t>
      </w:r>
      <w:r w:rsidRPr="008F37D9">
        <w:rPr>
          <w:rFonts w:ascii="Arial" w:hAnsi="Arial" w:cs="Arial"/>
          <w:sz w:val="22"/>
        </w:rPr>
        <w:t xml:space="preserve"> la siguiente leyenda: “</w:t>
      </w:r>
      <w:r>
        <w:rPr>
          <w:rFonts w:ascii="Arial" w:hAnsi="Arial" w:cs="Arial"/>
          <w:sz w:val="22"/>
        </w:rPr>
        <w:t>Licitación Pública N°</w:t>
      </w:r>
      <w:r w:rsidRPr="006C6AD7">
        <w:rPr>
          <w:rFonts w:ascii="Arial" w:hAnsi="Arial" w:cs="Arial"/>
          <w:b/>
          <w:sz w:val="22"/>
        </w:rPr>
        <w:t xml:space="preserve"> </w:t>
      </w:r>
      <w:r w:rsidRPr="00EF41B2">
        <w:rPr>
          <w:rFonts w:ascii="Arial" w:hAnsi="Arial" w:cs="Arial"/>
          <w:b/>
          <w:sz w:val="22"/>
        </w:rPr>
        <w:t xml:space="preserve">OPERACIÓN Y MANTENIMIENTO DE </w:t>
      </w:r>
      <w:r>
        <w:rPr>
          <w:rFonts w:ascii="Arial" w:hAnsi="Arial" w:cs="Arial"/>
          <w:b/>
          <w:sz w:val="22"/>
        </w:rPr>
        <w:t>LA ESTACIÓN DEPURADORA DE AGUAS RESIDUALES</w:t>
      </w:r>
      <w:r w:rsidRPr="008F37D9">
        <w:rPr>
          <w:rFonts w:ascii="Arial" w:hAnsi="Arial" w:cs="Arial"/>
          <w:sz w:val="22"/>
        </w:rPr>
        <w:t>”.</w:t>
      </w:r>
    </w:p>
    <w:p w:rsidR="0021740D" w:rsidRPr="008F37D9" w:rsidRDefault="0021740D" w:rsidP="0021740D">
      <w:pPr>
        <w:pStyle w:val="Textosinformato"/>
        <w:tabs>
          <w:tab w:val="left" w:pos="1980"/>
        </w:tabs>
        <w:spacing w:line="264" w:lineRule="auto"/>
        <w:ind w:left="1440" w:hanging="1440"/>
        <w:jc w:val="both"/>
        <w:rPr>
          <w:rFonts w:ascii="Arial" w:hAnsi="Arial" w:cs="Arial"/>
          <w:sz w:val="22"/>
        </w:rPr>
      </w:pPr>
      <w:r>
        <w:rPr>
          <w:rFonts w:ascii="Arial" w:hAnsi="Arial" w:cs="Arial"/>
          <w:sz w:val="22"/>
        </w:rPr>
        <w:tab/>
        <w:t>Contendrán</w:t>
      </w:r>
      <w:r w:rsidRPr="008F37D9">
        <w:rPr>
          <w:rFonts w:ascii="Arial" w:hAnsi="Arial" w:cs="Arial"/>
          <w:sz w:val="22"/>
        </w:rPr>
        <w:t xml:space="preserve"> los siguientes elementos:</w:t>
      </w:r>
    </w:p>
    <w:p w:rsidR="0021740D" w:rsidRPr="008F37D9" w:rsidRDefault="0021740D" w:rsidP="0021740D">
      <w:pPr>
        <w:pStyle w:val="Textosinformato"/>
        <w:tabs>
          <w:tab w:val="left" w:pos="-1080"/>
        </w:tabs>
        <w:spacing w:line="264" w:lineRule="auto"/>
        <w:ind w:left="1980" w:hanging="540"/>
        <w:rPr>
          <w:rFonts w:ascii="Arial" w:hAnsi="Arial" w:cs="Arial"/>
          <w:sz w:val="22"/>
        </w:rPr>
      </w:pPr>
      <w:r w:rsidRPr="008F37D9">
        <w:rPr>
          <w:rFonts w:ascii="Arial" w:hAnsi="Arial" w:cs="Arial"/>
          <w:sz w:val="22"/>
        </w:rPr>
        <w:t>- I)</w:t>
      </w:r>
      <w:r w:rsidRPr="008F37D9">
        <w:rPr>
          <w:rFonts w:ascii="Arial" w:hAnsi="Arial" w:cs="Arial"/>
          <w:sz w:val="22"/>
        </w:rPr>
        <w:tab/>
        <w:t xml:space="preserve">Solicitud de Admisión </w:t>
      </w:r>
    </w:p>
    <w:p w:rsidR="0021740D" w:rsidRPr="008F37D9" w:rsidRDefault="0021740D" w:rsidP="0021740D">
      <w:pPr>
        <w:pStyle w:val="Textosinformato"/>
        <w:tabs>
          <w:tab w:val="left" w:pos="-1080"/>
        </w:tabs>
        <w:spacing w:line="264" w:lineRule="auto"/>
        <w:ind w:left="1980" w:hanging="540"/>
        <w:rPr>
          <w:rFonts w:ascii="Arial" w:hAnsi="Arial" w:cs="Arial"/>
          <w:sz w:val="22"/>
        </w:rPr>
      </w:pPr>
      <w:r w:rsidRPr="008F37D9">
        <w:rPr>
          <w:rFonts w:ascii="Arial" w:hAnsi="Arial" w:cs="Arial"/>
          <w:sz w:val="22"/>
        </w:rPr>
        <w:t>- II)</w:t>
      </w:r>
      <w:r w:rsidRPr="008F37D9">
        <w:rPr>
          <w:rFonts w:ascii="Arial" w:hAnsi="Arial" w:cs="Arial"/>
          <w:sz w:val="22"/>
        </w:rPr>
        <w:tab/>
        <w:t>El sobre Propuesta.</w:t>
      </w:r>
    </w:p>
    <w:p w:rsidR="0021740D" w:rsidRPr="008F37D9" w:rsidRDefault="0021740D" w:rsidP="0021740D">
      <w:pPr>
        <w:pStyle w:val="Textosinformato"/>
        <w:tabs>
          <w:tab w:val="left" w:pos="-1080"/>
        </w:tabs>
        <w:spacing w:line="264" w:lineRule="auto"/>
        <w:ind w:left="1980" w:hanging="540"/>
        <w:jc w:val="both"/>
        <w:rPr>
          <w:rFonts w:ascii="Arial" w:hAnsi="Arial" w:cs="Arial"/>
          <w:sz w:val="22"/>
        </w:rPr>
      </w:pPr>
      <w:r w:rsidRPr="008F37D9">
        <w:rPr>
          <w:rFonts w:ascii="Arial" w:hAnsi="Arial" w:cs="Arial"/>
          <w:sz w:val="22"/>
        </w:rPr>
        <w:t>- III)</w:t>
      </w:r>
      <w:r w:rsidRPr="008F37D9">
        <w:rPr>
          <w:rFonts w:ascii="Arial" w:hAnsi="Arial" w:cs="Arial"/>
          <w:sz w:val="22"/>
        </w:rPr>
        <w:tab/>
        <w:t xml:space="preserve">La garantía de </w:t>
      </w:r>
      <w:r>
        <w:rPr>
          <w:rFonts w:ascii="Arial" w:hAnsi="Arial" w:cs="Arial"/>
          <w:sz w:val="22"/>
        </w:rPr>
        <w:t>Licitación Pública</w:t>
      </w:r>
      <w:r w:rsidRPr="008F37D9">
        <w:rPr>
          <w:rFonts w:ascii="Arial" w:hAnsi="Arial" w:cs="Arial"/>
          <w:sz w:val="22"/>
        </w:rPr>
        <w:t xml:space="preserve"> indicada en el  Art. N° 4.</w:t>
      </w:r>
    </w:p>
    <w:p w:rsidR="0021740D" w:rsidRPr="008F37D9" w:rsidRDefault="0021740D" w:rsidP="0021740D">
      <w:pPr>
        <w:pStyle w:val="Textosinformato"/>
        <w:tabs>
          <w:tab w:val="left" w:pos="-1080"/>
        </w:tabs>
        <w:spacing w:line="264" w:lineRule="auto"/>
        <w:ind w:left="1980" w:hanging="540"/>
        <w:jc w:val="both"/>
        <w:rPr>
          <w:rFonts w:ascii="Arial" w:hAnsi="Arial" w:cs="Arial"/>
          <w:sz w:val="22"/>
        </w:rPr>
      </w:pPr>
      <w:r>
        <w:rPr>
          <w:rFonts w:ascii="Arial" w:hAnsi="Arial" w:cs="Arial"/>
          <w:sz w:val="22"/>
        </w:rPr>
        <w:t>- IV)</w:t>
      </w:r>
      <w:r>
        <w:rPr>
          <w:rFonts w:ascii="Arial" w:hAnsi="Arial" w:cs="Arial"/>
          <w:sz w:val="22"/>
        </w:rPr>
        <w:tab/>
        <w:t xml:space="preserve">Copia del legajo de la Licitación Pública </w:t>
      </w:r>
      <w:r w:rsidRPr="008F37D9">
        <w:rPr>
          <w:rFonts w:ascii="Arial" w:hAnsi="Arial" w:cs="Arial"/>
          <w:sz w:val="22"/>
        </w:rPr>
        <w:t>y de las c</w:t>
      </w:r>
      <w:r>
        <w:rPr>
          <w:rFonts w:ascii="Arial" w:hAnsi="Arial" w:cs="Arial"/>
          <w:sz w:val="22"/>
        </w:rPr>
        <w:t>irculares recibidas, rubricados por el</w:t>
      </w:r>
      <w:r w:rsidRPr="008F37D9">
        <w:rPr>
          <w:rFonts w:ascii="Arial" w:hAnsi="Arial" w:cs="Arial"/>
          <w:sz w:val="22"/>
        </w:rPr>
        <w:t xml:space="preserve"> proponente y su Representante Técnico en todos sus folios, con </w:t>
      </w:r>
      <w:r>
        <w:rPr>
          <w:rFonts w:ascii="Arial" w:hAnsi="Arial" w:cs="Arial"/>
          <w:sz w:val="22"/>
        </w:rPr>
        <w:t>sello social si correspondiere.</w:t>
      </w:r>
    </w:p>
    <w:p w:rsidR="0021740D" w:rsidRPr="008F37D9" w:rsidRDefault="0021740D" w:rsidP="0021740D">
      <w:pPr>
        <w:pStyle w:val="Textosinformato"/>
        <w:tabs>
          <w:tab w:val="left" w:pos="-1080"/>
        </w:tabs>
        <w:spacing w:line="264" w:lineRule="auto"/>
        <w:ind w:left="1980" w:hanging="540"/>
        <w:jc w:val="both"/>
        <w:rPr>
          <w:rFonts w:ascii="Arial" w:hAnsi="Arial" w:cs="Arial"/>
          <w:sz w:val="22"/>
        </w:rPr>
      </w:pPr>
      <w:r w:rsidRPr="008F37D9">
        <w:rPr>
          <w:rFonts w:ascii="Arial" w:hAnsi="Arial" w:cs="Arial"/>
          <w:sz w:val="22"/>
        </w:rPr>
        <w:tab/>
      </w:r>
      <w:r w:rsidRPr="00C63883">
        <w:rPr>
          <w:rFonts w:ascii="Arial" w:hAnsi="Arial" w:cs="Arial"/>
          <w:sz w:val="22"/>
        </w:rPr>
        <w:t>Dicha copia será expedida en formato digital por la Dirección de Contrataciones.</w:t>
      </w:r>
    </w:p>
    <w:p w:rsidR="0021740D" w:rsidRDefault="0021740D" w:rsidP="0021740D">
      <w:pPr>
        <w:pStyle w:val="Textosinformato"/>
        <w:tabs>
          <w:tab w:val="left" w:pos="-1080"/>
        </w:tabs>
        <w:spacing w:line="264" w:lineRule="auto"/>
        <w:ind w:left="1980" w:hanging="540"/>
        <w:jc w:val="both"/>
        <w:rPr>
          <w:rFonts w:ascii="Arial" w:hAnsi="Arial" w:cs="Arial"/>
          <w:sz w:val="22"/>
        </w:rPr>
      </w:pPr>
      <w:r w:rsidRPr="008F37D9">
        <w:rPr>
          <w:rFonts w:ascii="Arial" w:hAnsi="Arial" w:cs="Arial"/>
          <w:sz w:val="22"/>
        </w:rPr>
        <w:t>- V)</w:t>
      </w:r>
      <w:r w:rsidRPr="008F37D9">
        <w:rPr>
          <w:rFonts w:ascii="Arial" w:hAnsi="Arial" w:cs="Arial"/>
          <w:sz w:val="22"/>
        </w:rPr>
        <w:tab/>
        <w:t xml:space="preserve">Información precisa de los números de inscripción y situación </w:t>
      </w:r>
      <w:r>
        <w:rPr>
          <w:rFonts w:ascii="Arial" w:hAnsi="Arial" w:cs="Arial"/>
          <w:sz w:val="22"/>
        </w:rPr>
        <w:t>ante los   impuestos nacionales (C.U.I.T.),</w:t>
      </w:r>
      <w:r w:rsidRPr="008F37D9">
        <w:rPr>
          <w:rFonts w:ascii="Arial" w:hAnsi="Arial" w:cs="Arial"/>
          <w:sz w:val="22"/>
        </w:rPr>
        <w:t xml:space="preserve"> a los Ingresos B</w:t>
      </w:r>
      <w:r>
        <w:rPr>
          <w:rFonts w:ascii="Arial" w:hAnsi="Arial" w:cs="Arial"/>
          <w:sz w:val="22"/>
        </w:rPr>
        <w:t>rutos y Contribución que incide</w:t>
      </w:r>
      <w:r w:rsidRPr="008F37D9">
        <w:rPr>
          <w:rFonts w:ascii="Arial" w:hAnsi="Arial" w:cs="Arial"/>
          <w:sz w:val="22"/>
        </w:rPr>
        <w:t xml:space="preserve"> sobre la actividad comercial, industrial y de servicios de la Municipalidad de origen</w:t>
      </w:r>
      <w:r>
        <w:rPr>
          <w:rFonts w:ascii="Arial" w:hAnsi="Arial" w:cs="Arial"/>
          <w:sz w:val="22"/>
        </w:rPr>
        <w:t xml:space="preserve">. </w:t>
      </w:r>
    </w:p>
    <w:p w:rsidR="0021740D" w:rsidRPr="008F37D9" w:rsidRDefault="0021740D" w:rsidP="0021740D">
      <w:pPr>
        <w:pStyle w:val="Textosinformato"/>
        <w:tabs>
          <w:tab w:val="left" w:pos="-1080"/>
        </w:tabs>
        <w:spacing w:line="264" w:lineRule="auto"/>
        <w:ind w:left="1980" w:hanging="540"/>
        <w:jc w:val="both"/>
        <w:rPr>
          <w:rFonts w:ascii="Arial" w:hAnsi="Arial" w:cs="Arial"/>
          <w:sz w:val="22"/>
        </w:rPr>
      </w:pPr>
      <w:r w:rsidRPr="008F37D9">
        <w:rPr>
          <w:rFonts w:ascii="Arial" w:hAnsi="Arial" w:cs="Arial"/>
          <w:sz w:val="22"/>
        </w:rPr>
        <w:t>- VI)</w:t>
      </w:r>
      <w:r w:rsidRPr="008F37D9">
        <w:rPr>
          <w:rFonts w:ascii="Arial" w:hAnsi="Arial" w:cs="Arial"/>
          <w:sz w:val="22"/>
        </w:rPr>
        <w:tab/>
        <w:t>Constitución de un domicilio especial d</w:t>
      </w:r>
      <w:r>
        <w:rPr>
          <w:rFonts w:ascii="Arial" w:hAnsi="Arial" w:cs="Arial"/>
          <w:sz w:val="22"/>
        </w:rPr>
        <w:t>entro del</w:t>
      </w:r>
      <w:r w:rsidRPr="008F37D9">
        <w:rPr>
          <w:rFonts w:ascii="Arial" w:hAnsi="Arial" w:cs="Arial"/>
          <w:sz w:val="22"/>
        </w:rPr>
        <w:t xml:space="preserve"> radio urban</w:t>
      </w:r>
      <w:r>
        <w:rPr>
          <w:rFonts w:ascii="Arial" w:hAnsi="Arial" w:cs="Arial"/>
          <w:sz w:val="22"/>
        </w:rPr>
        <w:t>o de San Francisco el que será válido para</w:t>
      </w:r>
      <w:r w:rsidRPr="008F37D9">
        <w:rPr>
          <w:rFonts w:ascii="Arial" w:hAnsi="Arial" w:cs="Arial"/>
          <w:sz w:val="22"/>
        </w:rPr>
        <w:t xml:space="preserve"> toda notificación relativa</w:t>
      </w:r>
      <w:r>
        <w:rPr>
          <w:rFonts w:ascii="Arial" w:hAnsi="Arial" w:cs="Arial"/>
          <w:sz w:val="22"/>
        </w:rPr>
        <w:t xml:space="preserve"> a la Licitación</w:t>
      </w:r>
      <w:r w:rsidRPr="008F37D9">
        <w:rPr>
          <w:rFonts w:ascii="Arial" w:hAnsi="Arial" w:cs="Arial"/>
          <w:sz w:val="22"/>
        </w:rPr>
        <w:t>.</w:t>
      </w:r>
    </w:p>
    <w:p w:rsidR="0021740D" w:rsidRPr="008F37D9" w:rsidRDefault="0021740D" w:rsidP="0021740D">
      <w:pPr>
        <w:pStyle w:val="Textosinformato"/>
        <w:tabs>
          <w:tab w:val="left" w:pos="-1080"/>
        </w:tabs>
        <w:spacing w:line="264" w:lineRule="auto"/>
        <w:ind w:left="1980" w:hanging="540"/>
        <w:jc w:val="both"/>
        <w:rPr>
          <w:rFonts w:ascii="Arial" w:hAnsi="Arial" w:cs="Arial"/>
          <w:sz w:val="22"/>
        </w:rPr>
      </w:pPr>
      <w:r w:rsidRPr="008F37D9">
        <w:rPr>
          <w:rFonts w:ascii="Arial" w:hAnsi="Arial" w:cs="Arial"/>
          <w:sz w:val="22"/>
        </w:rPr>
        <w:t>- VII)</w:t>
      </w:r>
      <w:r w:rsidRPr="008F37D9">
        <w:rPr>
          <w:rFonts w:ascii="Arial" w:hAnsi="Arial" w:cs="Arial"/>
          <w:sz w:val="22"/>
        </w:rPr>
        <w:tab/>
        <w:t>DE LOS OFERENTES</w:t>
      </w:r>
    </w:p>
    <w:p w:rsidR="0021740D" w:rsidRPr="00CB6BDD" w:rsidRDefault="0021740D" w:rsidP="0021740D">
      <w:pPr>
        <w:spacing w:after="40"/>
        <w:ind w:left="1134"/>
        <w:jc w:val="both"/>
        <w:rPr>
          <w:rFonts w:ascii="Arial" w:hAnsi="Arial" w:cs="Arial"/>
          <w:lang w:eastAsia="es-AR"/>
        </w:rPr>
      </w:pPr>
      <w:r w:rsidRPr="00CB6BDD">
        <w:rPr>
          <w:rFonts w:ascii="Arial" w:hAnsi="Arial" w:cs="Arial"/>
          <w:lang w:eastAsia="es-AR"/>
        </w:rPr>
        <w:t>Los oferentes podrán ser:</w:t>
      </w:r>
    </w:p>
    <w:p w:rsidR="0021740D" w:rsidRPr="00CB6BDD" w:rsidRDefault="0021740D" w:rsidP="0021740D">
      <w:pPr>
        <w:jc w:val="both"/>
        <w:rPr>
          <w:rFonts w:ascii="Arial" w:hAnsi="Arial" w:cs="Arial"/>
          <w:lang w:eastAsia="es-AR"/>
        </w:rPr>
      </w:pPr>
    </w:p>
    <w:p w:rsidR="0021740D" w:rsidRPr="00CB6BDD" w:rsidRDefault="0021740D" w:rsidP="0021740D">
      <w:pPr>
        <w:spacing w:after="40"/>
        <w:ind w:left="1134"/>
        <w:jc w:val="both"/>
        <w:rPr>
          <w:rFonts w:ascii="Arial" w:hAnsi="Arial" w:cs="Arial"/>
          <w:lang w:eastAsia="es-AR"/>
        </w:rPr>
      </w:pPr>
      <w:r w:rsidRPr="00CB6BDD">
        <w:rPr>
          <w:rFonts w:ascii="Arial" w:hAnsi="Arial" w:cs="Arial"/>
          <w:u w:val="single"/>
          <w:lang w:eastAsia="es-AR"/>
        </w:rPr>
        <w:t>Personas físicas</w:t>
      </w:r>
      <w:r w:rsidRPr="00CB6BDD">
        <w:rPr>
          <w:rFonts w:ascii="Arial" w:hAnsi="Arial" w:cs="Arial"/>
          <w:lang w:eastAsia="es-AR"/>
        </w:rPr>
        <w:t>: deberán indicar:</w:t>
      </w:r>
    </w:p>
    <w:p w:rsidR="0021740D" w:rsidRPr="00CB6BDD" w:rsidRDefault="0021740D" w:rsidP="0021740D">
      <w:pPr>
        <w:numPr>
          <w:ilvl w:val="0"/>
          <w:numId w:val="14"/>
        </w:numPr>
        <w:spacing w:after="40" w:line="240" w:lineRule="auto"/>
        <w:ind w:left="1134"/>
        <w:jc w:val="both"/>
        <w:rPr>
          <w:rFonts w:ascii="Arial" w:hAnsi="Arial" w:cs="Arial"/>
          <w:lang w:eastAsia="es-AR"/>
        </w:rPr>
      </w:pPr>
      <w:r w:rsidRPr="00CB6BDD">
        <w:rPr>
          <w:rFonts w:ascii="Arial" w:hAnsi="Arial" w:cs="Arial"/>
          <w:lang w:eastAsia="es-AR"/>
        </w:rPr>
        <w:t>Nombre completo y apellido</w:t>
      </w:r>
    </w:p>
    <w:p w:rsidR="0021740D" w:rsidRPr="00CB6BDD" w:rsidRDefault="0021740D" w:rsidP="0021740D">
      <w:pPr>
        <w:numPr>
          <w:ilvl w:val="0"/>
          <w:numId w:val="14"/>
        </w:numPr>
        <w:spacing w:after="40" w:line="240" w:lineRule="auto"/>
        <w:ind w:left="1134"/>
        <w:jc w:val="both"/>
        <w:rPr>
          <w:rFonts w:ascii="Arial" w:hAnsi="Arial" w:cs="Arial"/>
          <w:lang w:eastAsia="es-AR"/>
        </w:rPr>
      </w:pPr>
      <w:r w:rsidRPr="00CB6BDD">
        <w:rPr>
          <w:rFonts w:ascii="Arial" w:hAnsi="Arial" w:cs="Arial"/>
          <w:lang w:eastAsia="es-AR"/>
        </w:rPr>
        <w:t>Fecha de nacimiento</w:t>
      </w:r>
    </w:p>
    <w:p w:rsidR="0021740D" w:rsidRPr="00CB6BDD" w:rsidRDefault="0021740D" w:rsidP="0021740D">
      <w:pPr>
        <w:numPr>
          <w:ilvl w:val="0"/>
          <w:numId w:val="14"/>
        </w:numPr>
        <w:spacing w:after="40" w:line="240" w:lineRule="auto"/>
        <w:ind w:left="1134"/>
        <w:jc w:val="both"/>
        <w:rPr>
          <w:rFonts w:ascii="Arial" w:hAnsi="Arial" w:cs="Arial"/>
          <w:lang w:eastAsia="es-AR"/>
        </w:rPr>
      </w:pPr>
      <w:r w:rsidRPr="00CB6BDD">
        <w:rPr>
          <w:rFonts w:ascii="Arial" w:hAnsi="Arial" w:cs="Arial"/>
          <w:lang w:eastAsia="es-AR"/>
        </w:rPr>
        <w:t>Nacionalidad</w:t>
      </w:r>
    </w:p>
    <w:p w:rsidR="0021740D" w:rsidRPr="00CB6BDD" w:rsidRDefault="0021740D" w:rsidP="0021740D">
      <w:pPr>
        <w:numPr>
          <w:ilvl w:val="0"/>
          <w:numId w:val="14"/>
        </w:numPr>
        <w:spacing w:after="40" w:line="240" w:lineRule="auto"/>
        <w:ind w:left="1134"/>
        <w:jc w:val="both"/>
        <w:rPr>
          <w:rFonts w:ascii="Arial" w:hAnsi="Arial" w:cs="Arial"/>
          <w:lang w:eastAsia="es-AR"/>
        </w:rPr>
      </w:pPr>
      <w:r w:rsidRPr="00CB6BDD">
        <w:rPr>
          <w:rFonts w:ascii="Arial" w:hAnsi="Arial" w:cs="Arial"/>
          <w:lang w:eastAsia="es-AR"/>
        </w:rPr>
        <w:t>Profesión</w:t>
      </w:r>
    </w:p>
    <w:p w:rsidR="0021740D" w:rsidRPr="00CB6BDD" w:rsidRDefault="0021740D" w:rsidP="0021740D">
      <w:pPr>
        <w:numPr>
          <w:ilvl w:val="0"/>
          <w:numId w:val="14"/>
        </w:numPr>
        <w:spacing w:after="40" w:line="240" w:lineRule="auto"/>
        <w:ind w:left="1134"/>
        <w:jc w:val="both"/>
        <w:rPr>
          <w:rFonts w:ascii="Arial" w:hAnsi="Arial" w:cs="Arial"/>
          <w:lang w:eastAsia="es-AR"/>
        </w:rPr>
      </w:pPr>
      <w:r w:rsidRPr="00CB6BDD">
        <w:rPr>
          <w:rFonts w:ascii="Arial" w:hAnsi="Arial" w:cs="Arial"/>
          <w:lang w:eastAsia="es-AR"/>
        </w:rPr>
        <w:t>Domicilio real y constituido</w:t>
      </w:r>
    </w:p>
    <w:p w:rsidR="0021740D" w:rsidRPr="00CB6BDD" w:rsidRDefault="0021740D" w:rsidP="0021740D">
      <w:pPr>
        <w:numPr>
          <w:ilvl w:val="0"/>
          <w:numId w:val="14"/>
        </w:numPr>
        <w:spacing w:after="40" w:line="240" w:lineRule="auto"/>
        <w:ind w:left="1134"/>
        <w:jc w:val="both"/>
        <w:rPr>
          <w:rFonts w:ascii="Arial" w:hAnsi="Arial" w:cs="Arial"/>
          <w:lang w:eastAsia="es-AR"/>
        </w:rPr>
      </w:pPr>
      <w:r w:rsidRPr="00CB6BDD">
        <w:rPr>
          <w:rFonts w:ascii="Arial" w:hAnsi="Arial" w:cs="Arial"/>
          <w:lang w:eastAsia="es-AR"/>
        </w:rPr>
        <w:t>Estado civil</w:t>
      </w:r>
    </w:p>
    <w:p w:rsidR="0021740D" w:rsidRDefault="0021740D" w:rsidP="0021740D">
      <w:pPr>
        <w:numPr>
          <w:ilvl w:val="0"/>
          <w:numId w:val="14"/>
        </w:numPr>
        <w:spacing w:after="40" w:line="240" w:lineRule="auto"/>
        <w:ind w:left="1134"/>
        <w:jc w:val="both"/>
        <w:rPr>
          <w:rFonts w:ascii="Arial" w:hAnsi="Arial" w:cs="Arial"/>
          <w:lang w:eastAsia="es-AR"/>
        </w:rPr>
      </w:pPr>
      <w:r w:rsidRPr="00CB6BDD">
        <w:rPr>
          <w:rFonts w:ascii="Arial" w:hAnsi="Arial" w:cs="Arial"/>
          <w:lang w:eastAsia="es-AR"/>
        </w:rPr>
        <w:t>D.N.I. y C.U.I.T.</w:t>
      </w:r>
    </w:p>
    <w:p w:rsidR="0021740D" w:rsidRPr="00C456DA" w:rsidRDefault="0021740D" w:rsidP="0021740D">
      <w:pPr>
        <w:numPr>
          <w:ilvl w:val="0"/>
          <w:numId w:val="14"/>
        </w:numPr>
        <w:spacing w:after="40" w:line="240" w:lineRule="auto"/>
        <w:ind w:left="1134"/>
        <w:jc w:val="both"/>
        <w:rPr>
          <w:rFonts w:ascii="Arial" w:hAnsi="Arial" w:cs="Arial"/>
          <w:lang w:eastAsia="es-AR"/>
        </w:rPr>
      </w:pPr>
      <w:r w:rsidRPr="00C456DA">
        <w:rPr>
          <w:rFonts w:ascii="Arial" w:hAnsi="Arial" w:cs="Arial"/>
          <w:lang w:eastAsia="es-AR"/>
        </w:rPr>
        <w:t>Certificación de Ingresos emitidas por Contador Público y certificado por C.P.C.E con una fecha de emisión como máximo de 30 días anteriores a la fecha de apertura de la presente licitación, donde se analicen los 12 meses anteriores.</w:t>
      </w:r>
    </w:p>
    <w:p w:rsidR="0021740D" w:rsidRPr="00C456DA" w:rsidRDefault="0021740D" w:rsidP="0021740D">
      <w:pPr>
        <w:numPr>
          <w:ilvl w:val="0"/>
          <w:numId w:val="14"/>
        </w:numPr>
        <w:spacing w:after="40" w:line="240" w:lineRule="auto"/>
        <w:ind w:left="1134"/>
        <w:jc w:val="both"/>
        <w:rPr>
          <w:rFonts w:ascii="Arial" w:hAnsi="Arial" w:cs="Arial"/>
          <w:lang w:eastAsia="es-AR"/>
        </w:rPr>
      </w:pPr>
      <w:r w:rsidRPr="00C456DA">
        <w:rPr>
          <w:rFonts w:ascii="Arial" w:hAnsi="Arial" w:cs="Arial"/>
          <w:lang w:eastAsia="es-AR"/>
        </w:rPr>
        <w:t>Manifestación de Bienes emitidas por Contador Público y certificado por C.P.C.E, con una fecha de emisión como máximo de 30 días anteriores a la fecha de apertura de la presente licitación, donde se analice el año calendario anterior.</w:t>
      </w:r>
    </w:p>
    <w:p w:rsidR="0021740D" w:rsidRPr="0081069E" w:rsidRDefault="0021740D" w:rsidP="0021740D">
      <w:pPr>
        <w:spacing w:after="40"/>
        <w:ind w:left="1134"/>
        <w:jc w:val="both"/>
        <w:rPr>
          <w:rFonts w:ascii="Arial" w:hAnsi="Arial" w:cs="Arial"/>
          <w:lang w:eastAsia="es-AR"/>
        </w:rPr>
      </w:pPr>
    </w:p>
    <w:p w:rsidR="0021740D" w:rsidRPr="00871AF1" w:rsidRDefault="0021740D" w:rsidP="0021740D">
      <w:pPr>
        <w:spacing w:after="40"/>
        <w:ind w:left="1134"/>
        <w:jc w:val="both"/>
        <w:rPr>
          <w:rFonts w:ascii="Arial" w:hAnsi="Arial" w:cs="Arial"/>
          <w:lang w:eastAsia="es-AR"/>
        </w:rPr>
      </w:pPr>
      <w:r w:rsidRPr="00871AF1">
        <w:rPr>
          <w:rFonts w:ascii="Arial" w:hAnsi="Arial" w:cs="Arial"/>
          <w:u w:val="single"/>
          <w:lang w:eastAsia="es-AR"/>
        </w:rPr>
        <w:t>Personas jurídicas regularmente constituidas</w:t>
      </w:r>
      <w:r w:rsidRPr="00871AF1">
        <w:rPr>
          <w:rFonts w:ascii="Arial" w:hAnsi="Arial" w:cs="Arial"/>
          <w:lang w:eastAsia="es-AR"/>
        </w:rPr>
        <w:t>: Deberán acompañar la siguiente documentación:</w:t>
      </w:r>
    </w:p>
    <w:p w:rsidR="0021740D" w:rsidRPr="00CB6BDD" w:rsidRDefault="0021740D" w:rsidP="0021740D">
      <w:pPr>
        <w:numPr>
          <w:ilvl w:val="0"/>
          <w:numId w:val="14"/>
        </w:numPr>
        <w:tabs>
          <w:tab w:val="left" w:pos="-1080"/>
        </w:tabs>
        <w:spacing w:after="0" w:line="264" w:lineRule="auto"/>
        <w:ind w:left="1134"/>
        <w:jc w:val="both"/>
        <w:rPr>
          <w:rFonts w:ascii="Arial" w:hAnsi="Arial" w:cs="Arial"/>
        </w:rPr>
      </w:pPr>
      <w:r w:rsidRPr="00CB6BDD">
        <w:rPr>
          <w:rFonts w:ascii="Arial" w:hAnsi="Arial" w:cs="Arial"/>
        </w:rPr>
        <w:t>Copia de contrato social.</w:t>
      </w:r>
    </w:p>
    <w:p w:rsidR="0021740D" w:rsidRPr="00127695" w:rsidRDefault="0021740D" w:rsidP="0021740D">
      <w:pPr>
        <w:numPr>
          <w:ilvl w:val="0"/>
          <w:numId w:val="14"/>
        </w:numPr>
        <w:spacing w:after="40" w:line="240" w:lineRule="auto"/>
        <w:ind w:left="1134"/>
        <w:jc w:val="both"/>
        <w:rPr>
          <w:rFonts w:ascii="Arial" w:hAnsi="Arial" w:cs="Arial"/>
          <w:lang w:eastAsia="es-AR"/>
        </w:rPr>
      </w:pPr>
      <w:r w:rsidRPr="00127695">
        <w:rPr>
          <w:rFonts w:ascii="Arial" w:hAnsi="Arial" w:cs="Arial"/>
          <w:lang w:eastAsia="es-AR"/>
        </w:rPr>
        <w:t xml:space="preserve">Inscripción correspondiente en Inspección de Personas Jurídicas. </w:t>
      </w:r>
    </w:p>
    <w:p w:rsidR="0021740D" w:rsidRPr="001027A8" w:rsidRDefault="0021740D" w:rsidP="0021740D">
      <w:pPr>
        <w:numPr>
          <w:ilvl w:val="0"/>
          <w:numId w:val="14"/>
        </w:numPr>
        <w:spacing w:after="40" w:line="240" w:lineRule="auto"/>
        <w:ind w:left="1134"/>
        <w:jc w:val="both"/>
        <w:rPr>
          <w:rFonts w:ascii="Arial" w:hAnsi="Arial" w:cs="Arial"/>
          <w:lang w:eastAsia="es-AR"/>
        </w:rPr>
      </w:pPr>
      <w:r w:rsidRPr="00C522D7">
        <w:rPr>
          <w:rFonts w:ascii="Arial" w:hAnsi="Arial" w:cs="Arial"/>
          <w:lang w:eastAsia="es-AR"/>
        </w:rPr>
        <w:t xml:space="preserve">Balance del último ejercicio cerrado a la fecha </w:t>
      </w:r>
      <w:r>
        <w:rPr>
          <w:rFonts w:ascii="Arial" w:hAnsi="Arial" w:cs="Arial"/>
          <w:lang w:eastAsia="es-AR"/>
        </w:rPr>
        <w:t>de la presente Licitación</w:t>
      </w:r>
      <w:r w:rsidRPr="00C522D7">
        <w:rPr>
          <w:rFonts w:ascii="Arial" w:hAnsi="Arial" w:cs="Arial"/>
          <w:lang w:eastAsia="es-AR"/>
        </w:rPr>
        <w:t>, certificado por el C.P.C.E</w:t>
      </w:r>
      <w:r>
        <w:rPr>
          <w:rFonts w:ascii="Arial" w:hAnsi="Arial" w:cs="Arial"/>
          <w:lang w:eastAsia="es-AR"/>
        </w:rPr>
        <w:t>.</w:t>
      </w:r>
      <w:r w:rsidRPr="00C522D7">
        <w:rPr>
          <w:rFonts w:ascii="Arial" w:hAnsi="Arial" w:cs="Arial"/>
          <w:lang w:eastAsia="es-AR"/>
        </w:rPr>
        <w:t xml:space="preserve"> correspondiente. </w:t>
      </w:r>
    </w:p>
    <w:p w:rsidR="0021740D" w:rsidRPr="00CB6BDD" w:rsidRDefault="0021740D" w:rsidP="0021740D">
      <w:pPr>
        <w:numPr>
          <w:ilvl w:val="0"/>
          <w:numId w:val="14"/>
        </w:numPr>
        <w:spacing w:after="40" w:line="240" w:lineRule="auto"/>
        <w:ind w:left="1134"/>
        <w:jc w:val="both"/>
        <w:rPr>
          <w:rFonts w:ascii="Arial" w:hAnsi="Arial" w:cs="Arial"/>
          <w:lang w:eastAsia="es-AR"/>
        </w:rPr>
      </w:pPr>
      <w:r w:rsidRPr="00484385">
        <w:rPr>
          <w:rFonts w:ascii="Arial" w:hAnsi="Arial" w:cs="Arial"/>
          <w:lang w:eastAsia="es-AR"/>
        </w:rPr>
        <w:t>Acreditación que el/los signatario/s de la propuesta tiene/n suficiente personería para efectuar las presentación y comprometer a la oferente.</w:t>
      </w:r>
    </w:p>
    <w:p w:rsidR="0021740D" w:rsidRDefault="0021740D" w:rsidP="0021740D">
      <w:pPr>
        <w:numPr>
          <w:ilvl w:val="0"/>
          <w:numId w:val="14"/>
        </w:numPr>
        <w:tabs>
          <w:tab w:val="left" w:pos="-1080"/>
        </w:tabs>
        <w:spacing w:after="240" w:line="264" w:lineRule="auto"/>
        <w:ind w:left="1134"/>
        <w:jc w:val="both"/>
        <w:rPr>
          <w:rFonts w:ascii="Arial" w:hAnsi="Arial" w:cs="Arial"/>
        </w:rPr>
      </w:pPr>
      <w:r w:rsidRPr="00CB6BDD">
        <w:rPr>
          <w:rFonts w:ascii="Arial" w:hAnsi="Arial" w:cs="Arial"/>
        </w:rPr>
        <w:t>Todas las firmas profesionales deberán estar legalizadas por sus respectivos Colegios y/o Consejos Profesionales.</w:t>
      </w:r>
    </w:p>
    <w:p w:rsidR="0021740D" w:rsidRPr="00CB6BDD" w:rsidRDefault="0021740D" w:rsidP="0021740D">
      <w:pPr>
        <w:spacing w:after="240"/>
        <w:ind w:left="1134"/>
        <w:jc w:val="both"/>
        <w:rPr>
          <w:rFonts w:ascii="Arial" w:hAnsi="Arial" w:cs="Arial"/>
          <w:lang w:eastAsia="es-AR"/>
        </w:rPr>
      </w:pPr>
      <w:r w:rsidRPr="00CB6BDD">
        <w:rPr>
          <w:rFonts w:ascii="Arial" w:hAnsi="Arial" w:cs="Arial"/>
          <w:u w:val="single"/>
          <w:lang w:eastAsia="es-AR"/>
        </w:rPr>
        <w:t>Personas jurídica en formación</w:t>
      </w:r>
      <w:r w:rsidRPr="00CB6BDD">
        <w:rPr>
          <w:rFonts w:ascii="Arial" w:hAnsi="Arial" w:cs="Arial"/>
          <w:lang w:eastAsia="es-AR"/>
        </w:rPr>
        <w:t xml:space="preserve">: </w:t>
      </w:r>
    </w:p>
    <w:p w:rsidR="0021740D" w:rsidRPr="00CB6BDD" w:rsidRDefault="0021740D" w:rsidP="0021740D">
      <w:pPr>
        <w:numPr>
          <w:ilvl w:val="0"/>
          <w:numId w:val="14"/>
        </w:numPr>
        <w:spacing w:after="40" w:line="240" w:lineRule="auto"/>
        <w:ind w:left="1134"/>
        <w:jc w:val="both"/>
        <w:rPr>
          <w:rFonts w:ascii="Arial" w:hAnsi="Arial" w:cs="Arial"/>
          <w:lang w:eastAsia="es-AR"/>
        </w:rPr>
      </w:pPr>
      <w:r w:rsidRPr="00CB6BDD">
        <w:rPr>
          <w:rFonts w:ascii="Arial" w:hAnsi="Arial" w:cs="Arial"/>
          <w:lang w:eastAsia="es-AR"/>
        </w:rPr>
        <w:t>Fecha y objeto del Contrato constitutivo.</w:t>
      </w:r>
    </w:p>
    <w:p w:rsidR="0021740D" w:rsidRPr="00CB6BDD" w:rsidRDefault="0021740D" w:rsidP="0021740D">
      <w:pPr>
        <w:numPr>
          <w:ilvl w:val="0"/>
          <w:numId w:val="14"/>
        </w:numPr>
        <w:spacing w:after="40" w:line="240" w:lineRule="auto"/>
        <w:ind w:left="1134"/>
        <w:jc w:val="both"/>
        <w:rPr>
          <w:rFonts w:ascii="Arial" w:hAnsi="Arial" w:cs="Arial"/>
          <w:lang w:eastAsia="es-AR"/>
        </w:rPr>
      </w:pPr>
      <w:r w:rsidRPr="00CB6BDD">
        <w:rPr>
          <w:rFonts w:ascii="Arial" w:hAnsi="Arial" w:cs="Arial"/>
          <w:lang w:eastAsia="es-AR"/>
        </w:rPr>
        <w:lastRenderedPageBreak/>
        <w:t>Número de expediente y fecha de la constancia de iniciación del trámite de inscripción en el Registro correspondiente.</w:t>
      </w:r>
    </w:p>
    <w:p w:rsidR="0021740D" w:rsidRPr="00CB6BDD" w:rsidRDefault="0021740D" w:rsidP="0021740D">
      <w:pPr>
        <w:numPr>
          <w:ilvl w:val="0"/>
          <w:numId w:val="14"/>
        </w:numPr>
        <w:tabs>
          <w:tab w:val="left" w:pos="-1080"/>
        </w:tabs>
        <w:spacing w:after="240" w:line="264" w:lineRule="auto"/>
        <w:ind w:left="1134"/>
        <w:jc w:val="both"/>
        <w:rPr>
          <w:rFonts w:ascii="Arial" w:hAnsi="Arial" w:cs="Arial"/>
        </w:rPr>
      </w:pPr>
      <w:r w:rsidRPr="00CB6BDD">
        <w:rPr>
          <w:rFonts w:ascii="Arial" w:hAnsi="Arial" w:cs="Arial"/>
        </w:rPr>
        <w:t>Además deberán cumplir con los requisitos correspondientes a Personas Físicas, indicados anteriormente.</w:t>
      </w:r>
    </w:p>
    <w:p w:rsidR="0021740D" w:rsidRPr="00CB6BDD" w:rsidRDefault="0021740D" w:rsidP="0021740D">
      <w:pPr>
        <w:spacing w:after="240"/>
        <w:ind w:left="1134"/>
        <w:jc w:val="both"/>
        <w:rPr>
          <w:rFonts w:ascii="Arial" w:hAnsi="Arial" w:cs="Arial"/>
          <w:lang w:eastAsia="es-AR"/>
        </w:rPr>
      </w:pPr>
      <w:r w:rsidRPr="00CB6BDD">
        <w:rPr>
          <w:rFonts w:ascii="Arial" w:hAnsi="Arial" w:cs="Arial"/>
          <w:u w:val="single"/>
          <w:lang w:eastAsia="es-AR"/>
        </w:rPr>
        <w:t>Uniones Transitorias y Consorcios de Cooperación</w:t>
      </w:r>
      <w:r w:rsidRPr="00CB6BDD">
        <w:rPr>
          <w:rFonts w:ascii="Arial" w:hAnsi="Arial" w:cs="Arial"/>
          <w:lang w:eastAsia="es-AR"/>
        </w:rPr>
        <w:t xml:space="preserve">: </w:t>
      </w:r>
    </w:p>
    <w:p w:rsidR="0021740D" w:rsidRPr="00CB6BDD" w:rsidRDefault="0021740D" w:rsidP="0021740D">
      <w:pPr>
        <w:spacing w:after="240"/>
        <w:ind w:left="1134"/>
        <w:jc w:val="both"/>
        <w:rPr>
          <w:rFonts w:ascii="Arial" w:hAnsi="Arial" w:cs="Arial"/>
          <w:lang w:eastAsia="es-AR"/>
        </w:rPr>
      </w:pPr>
      <w:r w:rsidRPr="00CB6BDD">
        <w:rPr>
          <w:rFonts w:ascii="Arial" w:hAnsi="Arial" w:cs="Arial"/>
          <w:lang w:eastAsia="es-AR"/>
        </w:rPr>
        <w:t>Podrán participar de la presente contratación las Uniones Transitorias y/o Consorcios de Cooperación, constituidos con arreglo a lo dispuesto en l</w:t>
      </w:r>
      <w:r>
        <w:rPr>
          <w:rFonts w:ascii="Arial" w:hAnsi="Arial" w:cs="Arial"/>
          <w:lang w:eastAsia="es-AR"/>
        </w:rPr>
        <w:t>as Secciones 4 y 5 del Capítulo 16, Título IV</w:t>
      </w:r>
      <w:r w:rsidRPr="00CB6BDD">
        <w:rPr>
          <w:rFonts w:ascii="Arial" w:hAnsi="Arial" w:cs="Arial"/>
          <w:lang w:eastAsia="es-AR"/>
        </w:rPr>
        <w:t>, Libro 3º del Código Civil y Comercial</w:t>
      </w:r>
      <w:r>
        <w:rPr>
          <w:rFonts w:ascii="Arial" w:hAnsi="Arial" w:cs="Arial"/>
          <w:lang w:eastAsia="es-AR"/>
        </w:rPr>
        <w:t xml:space="preserve"> de la Nación</w:t>
      </w:r>
      <w:r w:rsidRPr="00CB6BDD">
        <w:rPr>
          <w:rFonts w:ascii="Arial" w:hAnsi="Arial" w:cs="Arial"/>
          <w:lang w:eastAsia="es-AR"/>
        </w:rPr>
        <w:t xml:space="preserve"> (Ley 26994), respectivamente, bajo la condición de que la duración del contrato asociativo que las organiza, tenga vigencia y subsistencia durante un lapso igua</w:t>
      </w:r>
      <w:r>
        <w:rPr>
          <w:rFonts w:ascii="Arial" w:hAnsi="Arial" w:cs="Arial"/>
          <w:lang w:eastAsia="es-AR"/>
        </w:rPr>
        <w:t xml:space="preserve">l o superior a la presentación </w:t>
      </w:r>
      <w:r w:rsidRPr="00CB6BDD">
        <w:rPr>
          <w:rFonts w:ascii="Arial" w:hAnsi="Arial" w:cs="Arial"/>
          <w:lang w:eastAsia="es-AR"/>
        </w:rPr>
        <w:t xml:space="preserve">comprometida. </w:t>
      </w:r>
    </w:p>
    <w:p w:rsidR="0021740D" w:rsidRPr="00CB6BDD" w:rsidRDefault="0021740D" w:rsidP="0021740D">
      <w:pPr>
        <w:spacing w:after="240"/>
        <w:ind w:left="1134"/>
        <w:jc w:val="both"/>
        <w:rPr>
          <w:rFonts w:ascii="Arial" w:hAnsi="Arial" w:cs="Arial"/>
          <w:lang w:eastAsia="es-AR"/>
        </w:rPr>
      </w:pPr>
      <w:r w:rsidRPr="00CB6BDD">
        <w:rPr>
          <w:rFonts w:ascii="Arial" w:hAnsi="Arial" w:cs="Arial"/>
          <w:lang w:eastAsia="es-AR"/>
        </w:rPr>
        <w:t>En el caso de personas jurídicas así como Uniones Transitorias o Consorcios de Colaborac</w:t>
      </w:r>
      <w:r>
        <w:rPr>
          <w:rFonts w:ascii="Arial" w:hAnsi="Arial" w:cs="Arial"/>
          <w:lang w:eastAsia="es-AR"/>
        </w:rPr>
        <w:t xml:space="preserve">ión, deberán prever un término </w:t>
      </w:r>
      <w:r w:rsidRPr="00CB6BDD">
        <w:rPr>
          <w:rFonts w:ascii="Arial" w:hAnsi="Arial" w:cs="Arial"/>
          <w:lang w:eastAsia="es-AR"/>
        </w:rPr>
        <w:t>de duración de sus respectivos contratos igual o superior al término de la concesión y su prórroga.</w:t>
      </w:r>
    </w:p>
    <w:p w:rsidR="0021740D" w:rsidRPr="00CB6BDD" w:rsidRDefault="0021740D" w:rsidP="0021740D">
      <w:pPr>
        <w:spacing w:after="240"/>
        <w:ind w:left="1134"/>
        <w:jc w:val="both"/>
        <w:rPr>
          <w:rFonts w:ascii="Arial" w:hAnsi="Arial" w:cs="Arial"/>
          <w:u w:val="single"/>
          <w:lang w:eastAsia="es-AR"/>
        </w:rPr>
      </w:pPr>
      <w:r w:rsidRPr="00CB6BDD">
        <w:rPr>
          <w:rFonts w:ascii="Arial" w:hAnsi="Arial" w:cs="Arial"/>
          <w:u w:val="single"/>
          <w:lang w:eastAsia="es-AR"/>
        </w:rPr>
        <w:t>Oferentes locales</w:t>
      </w:r>
    </w:p>
    <w:p w:rsidR="0021740D" w:rsidRPr="00CB6BDD" w:rsidRDefault="0021740D" w:rsidP="0021740D">
      <w:pPr>
        <w:spacing w:after="240"/>
        <w:ind w:left="1134"/>
        <w:jc w:val="both"/>
        <w:rPr>
          <w:rFonts w:ascii="Arial" w:hAnsi="Arial" w:cs="Arial"/>
          <w:lang w:eastAsia="es-AR"/>
        </w:rPr>
      </w:pPr>
      <w:r w:rsidRPr="00CB6BDD">
        <w:rPr>
          <w:rFonts w:ascii="Arial" w:hAnsi="Arial" w:cs="Arial"/>
          <w:lang w:eastAsia="es-AR"/>
        </w:rPr>
        <w:t xml:space="preserve">De acuerdo al tipo de actividad que desarrollan, podrán encuadrarse en cualquiera de las modalidades antes </w:t>
      </w:r>
      <w:r>
        <w:rPr>
          <w:rFonts w:ascii="Arial" w:hAnsi="Arial" w:cs="Arial"/>
          <w:lang w:eastAsia="es-AR"/>
        </w:rPr>
        <w:t>señaladas, y a los fines de ser</w:t>
      </w:r>
      <w:r w:rsidRPr="00CB6BDD">
        <w:rPr>
          <w:rFonts w:ascii="Arial" w:hAnsi="Arial" w:cs="Arial"/>
          <w:lang w:eastAsia="es-AR"/>
        </w:rPr>
        <w:t xml:space="preserve"> admitido/s en </w:t>
      </w:r>
      <w:r>
        <w:rPr>
          <w:rFonts w:ascii="Arial" w:hAnsi="Arial" w:cs="Arial"/>
          <w:lang w:eastAsia="es-AR"/>
        </w:rPr>
        <w:t>la Licitación</w:t>
      </w:r>
      <w:r w:rsidRPr="00CB6BDD">
        <w:rPr>
          <w:rFonts w:ascii="Arial" w:hAnsi="Arial" w:cs="Arial"/>
          <w:lang w:eastAsia="es-AR"/>
        </w:rPr>
        <w:t xml:space="preserve"> que nos ocupa, deberá/n presentar el “Certificado de Libre Deuda” otorgado por la Dirección de Recursos Tributarios. Este se debe exhibir po</w:t>
      </w:r>
      <w:r>
        <w:rPr>
          <w:rFonts w:ascii="Arial" w:hAnsi="Arial" w:cs="Arial"/>
          <w:lang w:eastAsia="es-AR"/>
        </w:rPr>
        <w:t xml:space="preserve">r fuera del Sobre Presentación, </w:t>
      </w:r>
      <w:r w:rsidRPr="00CB6BDD">
        <w:rPr>
          <w:rFonts w:ascii="Arial" w:hAnsi="Arial" w:cs="Arial"/>
          <w:lang w:eastAsia="es-AR"/>
        </w:rPr>
        <w:t>dejándose constancia de ello en el Acta de Apertura de las Propuestas.</w:t>
      </w:r>
    </w:p>
    <w:p w:rsidR="0021740D" w:rsidRPr="00CB6BDD" w:rsidRDefault="0021740D" w:rsidP="0021740D">
      <w:pPr>
        <w:spacing w:after="240"/>
        <w:ind w:left="1134"/>
        <w:jc w:val="both"/>
        <w:rPr>
          <w:rFonts w:ascii="Arial" w:hAnsi="Arial" w:cs="Arial"/>
          <w:b/>
          <w:lang w:eastAsia="es-AR"/>
        </w:rPr>
      </w:pPr>
      <w:r w:rsidRPr="00CB6BDD">
        <w:rPr>
          <w:rFonts w:ascii="Arial" w:hAnsi="Arial" w:cs="Arial"/>
          <w:b/>
          <w:lang w:eastAsia="es-AR"/>
        </w:rPr>
        <w:t xml:space="preserve">NO PODRÁN PRESENTARSE EN </w:t>
      </w:r>
      <w:r>
        <w:rPr>
          <w:rFonts w:ascii="Arial" w:hAnsi="Arial" w:cs="Arial"/>
          <w:b/>
          <w:lang w:eastAsia="es-AR"/>
        </w:rPr>
        <w:t>ESTA LICITACIÓN PÚBLICA</w:t>
      </w:r>
      <w:r w:rsidRPr="00CB6BDD">
        <w:rPr>
          <w:rFonts w:ascii="Arial" w:hAnsi="Arial" w:cs="Arial"/>
          <w:b/>
          <w:lang w:eastAsia="es-AR"/>
        </w:rPr>
        <w:t>:</w:t>
      </w:r>
    </w:p>
    <w:p w:rsidR="0021740D" w:rsidRPr="00CB6BDD" w:rsidRDefault="0021740D" w:rsidP="0021740D">
      <w:pPr>
        <w:spacing w:after="240"/>
        <w:ind w:left="1134"/>
        <w:jc w:val="both"/>
        <w:rPr>
          <w:rFonts w:ascii="Arial" w:hAnsi="Arial" w:cs="Arial"/>
          <w:lang w:eastAsia="es-AR"/>
        </w:rPr>
      </w:pPr>
      <w:r w:rsidRPr="00CB6BDD">
        <w:rPr>
          <w:rFonts w:ascii="Arial" w:hAnsi="Arial" w:cs="Arial"/>
          <w:lang w:eastAsia="es-AR"/>
        </w:rPr>
        <w:t>Los inhabilitados por sentencia firme y aquellas empresas o personas que hayan sufrido rescisiones de contratos por causas inherentes a ellas.</w:t>
      </w:r>
    </w:p>
    <w:p w:rsidR="0021740D" w:rsidRPr="00CB6BDD" w:rsidRDefault="0021740D" w:rsidP="0021740D">
      <w:pPr>
        <w:spacing w:after="240"/>
        <w:ind w:left="1134"/>
        <w:jc w:val="both"/>
        <w:rPr>
          <w:rFonts w:ascii="Arial" w:hAnsi="Arial" w:cs="Arial"/>
          <w:lang w:eastAsia="es-AR"/>
        </w:rPr>
      </w:pPr>
      <w:r w:rsidRPr="00CB6BDD">
        <w:rPr>
          <w:rFonts w:ascii="Arial" w:hAnsi="Arial" w:cs="Arial"/>
          <w:lang w:eastAsia="es-AR"/>
        </w:rPr>
        <w:t>Los concursados o fallidos, mientras no obtengan rehabilitación, o quienes tengan acuerdos con acreedores pendientes de cumplimiento.</w:t>
      </w:r>
    </w:p>
    <w:p w:rsidR="0021740D" w:rsidRPr="00CB6BDD" w:rsidRDefault="0021740D" w:rsidP="0021740D">
      <w:pPr>
        <w:spacing w:after="240"/>
        <w:ind w:left="1134"/>
        <w:jc w:val="both"/>
        <w:rPr>
          <w:rFonts w:ascii="Arial" w:hAnsi="Arial" w:cs="Arial"/>
          <w:lang w:eastAsia="es-AR"/>
        </w:rPr>
      </w:pPr>
      <w:r w:rsidRPr="00CB6BDD">
        <w:rPr>
          <w:rFonts w:ascii="Arial" w:hAnsi="Arial" w:cs="Arial"/>
          <w:lang w:eastAsia="es-AR"/>
        </w:rPr>
        <w:t xml:space="preserve">Los que a la fecha de apertura de </w:t>
      </w:r>
      <w:r>
        <w:rPr>
          <w:rFonts w:ascii="Arial" w:hAnsi="Arial" w:cs="Arial"/>
          <w:lang w:eastAsia="es-AR"/>
        </w:rPr>
        <w:t xml:space="preserve">esta Licitación </w:t>
      </w:r>
      <w:r w:rsidRPr="00CB6BDD">
        <w:rPr>
          <w:rFonts w:ascii="Arial" w:hAnsi="Arial" w:cs="Arial"/>
          <w:lang w:eastAsia="es-AR"/>
        </w:rPr>
        <w:t>se hallen suspendidos o inhabilitados en el Registro de Proveedores de est</w:t>
      </w:r>
      <w:r>
        <w:rPr>
          <w:rFonts w:ascii="Arial" w:hAnsi="Arial" w:cs="Arial"/>
          <w:lang w:eastAsia="es-AR"/>
        </w:rPr>
        <w:t>e</w:t>
      </w:r>
      <w:r w:rsidRPr="00CB6BDD">
        <w:rPr>
          <w:rFonts w:ascii="Arial" w:hAnsi="Arial" w:cs="Arial"/>
          <w:lang w:eastAsia="es-AR"/>
        </w:rPr>
        <w:t xml:space="preserve"> Municipio.</w:t>
      </w:r>
    </w:p>
    <w:p w:rsidR="0021740D" w:rsidRPr="00CB6BDD" w:rsidRDefault="0021740D" w:rsidP="0021740D">
      <w:pPr>
        <w:spacing w:after="240"/>
        <w:ind w:left="1134"/>
        <w:jc w:val="both"/>
        <w:rPr>
          <w:rFonts w:ascii="Arial" w:hAnsi="Arial" w:cs="Arial"/>
          <w:lang w:eastAsia="es-AR"/>
        </w:rPr>
      </w:pPr>
      <w:r w:rsidRPr="00CB6BDD">
        <w:rPr>
          <w:rFonts w:ascii="Arial" w:hAnsi="Arial" w:cs="Arial"/>
          <w:lang w:eastAsia="es-AR"/>
        </w:rPr>
        <w:t>Las sociedades que hubieran tenido resolución de contratos con cualquier municipio, provincia o con el estado nacional, por sí mismas o a través de sociedades controladas, controlantes y/o vinculadas por causas inherentes a las mismas.</w:t>
      </w:r>
    </w:p>
    <w:p w:rsidR="0021740D" w:rsidRPr="006E1B13" w:rsidRDefault="0021740D" w:rsidP="0021740D">
      <w:pPr>
        <w:spacing w:after="240"/>
        <w:ind w:left="1134"/>
        <w:jc w:val="both"/>
        <w:rPr>
          <w:rFonts w:ascii="Arial" w:hAnsi="Arial" w:cs="Arial"/>
          <w:lang w:eastAsia="es-AR"/>
        </w:rPr>
      </w:pPr>
      <w:r w:rsidRPr="00CB6BDD">
        <w:rPr>
          <w:rFonts w:ascii="Arial" w:hAnsi="Arial" w:cs="Arial"/>
          <w:lang w:eastAsia="es-AR"/>
        </w:rPr>
        <w:t>Los oferentes comprometen además, por la sola presentación, fidelidad y correspondencia con la realidad en toda manifestación contenida en su propuesta, a cuyo fin presentarán declaraciones juradas que así lo indiquen. Si durante el proceso de</w:t>
      </w:r>
      <w:r>
        <w:rPr>
          <w:rFonts w:ascii="Arial" w:hAnsi="Arial" w:cs="Arial"/>
          <w:lang w:eastAsia="es-AR"/>
        </w:rPr>
        <w:t xml:space="preserve"> Licitación</w:t>
      </w:r>
      <w:r w:rsidRPr="00CB6BDD">
        <w:rPr>
          <w:rFonts w:ascii="Arial" w:hAnsi="Arial" w:cs="Arial"/>
          <w:lang w:eastAsia="es-AR"/>
        </w:rPr>
        <w:t xml:space="preserve"> se acreditase falseamientos que impliquen haber vulnerado esa regla, la Municipalidad deberá separar al oferente rechazando su propuesta y podrá inhabilitarlo para cualquier contratación ulterior hasta un máximo de diez años. En este supuesto cualquiera de los otros proponentes está facultado para probar circunstancias con entidad suficiente para determinar la sanción prevista.-</w:t>
      </w:r>
    </w:p>
    <w:p w:rsidR="0021740D" w:rsidRPr="00CD23D2" w:rsidRDefault="0021740D" w:rsidP="0021740D">
      <w:pPr>
        <w:pStyle w:val="Textosinformato"/>
        <w:tabs>
          <w:tab w:val="left" w:pos="-1080"/>
        </w:tabs>
        <w:spacing w:line="264" w:lineRule="auto"/>
        <w:ind w:left="1980" w:hanging="540"/>
        <w:jc w:val="both"/>
        <w:rPr>
          <w:rFonts w:ascii="Arial" w:hAnsi="Arial" w:cs="Arial"/>
          <w:sz w:val="22"/>
        </w:rPr>
      </w:pPr>
      <w:r w:rsidRPr="00CD23D2">
        <w:rPr>
          <w:rFonts w:ascii="Arial" w:hAnsi="Arial" w:cs="Arial"/>
          <w:sz w:val="22"/>
        </w:rPr>
        <w:t xml:space="preserve">       Deberán acreditar:</w:t>
      </w:r>
    </w:p>
    <w:p w:rsidR="0021740D" w:rsidRPr="008F37D9" w:rsidRDefault="0021740D" w:rsidP="0021740D">
      <w:pPr>
        <w:pStyle w:val="Textosinformato"/>
        <w:tabs>
          <w:tab w:val="left" w:pos="-720"/>
        </w:tabs>
        <w:spacing w:line="264" w:lineRule="auto"/>
        <w:ind w:left="2340" w:hanging="360"/>
        <w:jc w:val="both"/>
        <w:rPr>
          <w:rFonts w:ascii="Arial" w:hAnsi="Arial" w:cs="Arial"/>
          <w:sz w:val="22"/>
        </w:rPr>
      </w:pPr>
      <w:r w:rsidRPr="008F37D9">
        <w:rPr>
          <w:rFonts w:ascii="Arial" w:hAnsi="Arial" w:cs="Arial"/>
          <w:b/>
          <w:sz w:val="22"/>
        </w:rPr>
        <w:lastRenderedPageBreak/>
        <w:t>a)</w:t>
      </w:r>
      <w:r w:rsidRPr="008F37D9">
        <w:rPr>
          <w:rFonts w:ascii="Arial" w:hAnsi="Arial" w:cs="Arial"/>
          <w:b/>
          <w:sz w:val="22"/>
        </w:rPr>
        <w:tab/>
      </w:r>
      <w:r w:rsidRPr="008F37D9">
        <w:rPr>
          <w:rFonts w:ascii="Arial" w:hAnsi="Arial" w:cs="Arial"/>
          <w:sz w:val="22"/>
        </w:rPr>
        <w:t xml:space="preserve">Antecedentes de </w:t>
      </w:r>
      <w:r>
        <w:rPr>
          <w:rFonts w:ascii="Arial" w:hAnsi="Arial" w:cs="Arial"/>
          <w:sz w:val="22"/>
        </w:rPr>
        <w:t>servicios</w:t>
      </w:r>
      <w:r w:rsidRPr="008F37D9">
        <w:rPr>
          <w:rFonts w:ascii="Arial" w:hAnsi="Arial" w:cs="Arial"/>
          <w:sz w:val="22"/>
        </w:rPr>
        <w:t xml:space="preserve"> similares </w:t>
      </w:r>
      <w:r>
        <w:rPr>
          <w:rFonts w:ascii="Arial" w:hAnsi="Arial" w:cs="Arial"/>
          <w:sz w:val="22"/>
        </w:rPr>
        <w:t>prestados durante los últimos cinco (5)</w:t>
      </w:r>
      <w:r w:rsidRPr="008F37D9">
        <w:rPr>
          <w:rFonts w:ascii="Arial" w:hAnsi="Arial" w:cs="Arial"/>
          <w:sz w:val="22"/>
        </w:rPr>
        <w:t xml:space="preserve"> años.</w:t>
      </w:r>
    </w:p>
    <w:p w:rsidR="0021740D" w:rsidRPr="008F37D9" w:rsidRDefault="0021740D" w:rsidP="0021740D">
      <w:pPr>
        <w:pStyle w:val="Textosinformato"/>
        <w:tabs>
          <w:tab w:val="left" w:pos="-720"/>
        </w:tabs>
        <w:spacing w:line="264" w:lineRule="auto"/>
        <w:ind w:left="2340" w:hanging="360"/>
        <w:jc w:val="both"/>
        <w:rPr>
          <w:rFonts w:ascii="Arial" w:hAnsi="Arial" w:cs="Arial"/>
          <w:sz w:val="22"/>
        </w:rPr>
      </w:pPr>
      <w:r w:rsidRPr="008F37D9">
        <w:rPr>
          <w:rFonts w:ascii="Arial" w:hAnsi="Arial" w:cs="Arial"/>
          <w:b/>
          <w:sz w:val="22"/>
        </w:rPr>
        <w:t>b)</w:t>
      </w:r>
      <w:r w:rsidRPr="008F37D9">
        <w:rPr>
          <w:rFonts w:ascii="Arial" w:hAnsi="Arial" w:cs="Arial"/>
          <w:b/>
          <w:sz w:val="22"/>
        </w:rPr>
        <w:tab/>
      </w:r>
      <w:r>
        <w:rPr>
          <w:rFonts w:ascii="Arial" w:hAnsi="Arial" w:cs="Arial"/>
          <w:sz w:val="22"/>
        </w:rPr>
        <w:t>Referencias bancarias y comerciales,</w:t>
      </w:r>
      <w:r w:rsidRPr="008F37D9">
        <w:rPr>
          <w:rFonts w:ascii="Arial" w:hAnsi="Arial" w:cs="Arial"/>
          <w:sz w:val="22"/>
        </w:rPr>
        <w:t xml:space="preserve"> en ambos casos otorgadas por las entidades y comercios que se consignen a tal fin</w:t>
      </w:r>
      <w:r>
        <w:rPr>
          <w:rFonts w:ascii="Arial" w:hAnsi="Arial" w:cs="Arial"/>
          <w:sz w:val="22"/>
        </w:rPr>
        <w:t xml:space="preserve">, </w:t>
      </w:r>
      <w:r w:rsidRPr="00C63883">
        <w:rPr>
          <w:rFonts w:ascii="Arial" w:hAnsi="Arial" w:cs="Arial"/>
          <w:sz w:val="22"/>
        </w:rPr>
        <w:t>de un plazo de emisión no anterior a 90 días de la fecha d</w:t>
      </w:r>
      <w:r>
        <w:rPr>
          <w:rFonts w:ascii="Arial" w:hAnsi="Arial" w:cs="Arial"/>
          <w:sz w:val="22"/>
        </w:rPr>
        <w:t>e apertura  de esta licitación.</w:t>
      </w:r>
    </w:p>
    <w:p w:rsidR="0021740D" w:rsidRPr="008F37D9" w:rsidRDefault="0021740D" w:rsidP="0021740D">
      <w:pPr>
        <w:pStyle w:val="Textosinformato"/>
        <w:tabs>
          <w:tab w:val="left" w:pos="-720"/>
        </w:tabs>
        <w:spacing w:line="264" w:lineRule="auto"/>
        <w:ind w:left="2340" w:hanging="360"/>
        <w:jc w:val="both"/>
        <w:rPr>
          <w:rFonts w:ascii="Arial" w:hAnsi="Arial" w:cs="Arial"/>
          <w:sz w:val="22"/>
        </w:rPr>
      </w:pPr>
      <w:r w:rsidRPr="008F37D9">
        <w:rPr>
          <w:rFonts w:ascii="Arial" w:hAnsi="Arial" w:cs="Arial"/>
          <w:b/>
          <w:sz w:val="22"/>
        </w:rPr>
        <w:t>c)</w:t>
      </w:r>
      <w:r w:rsidRPr="008F37D9">
        <w:rPr>
          <w:rFonts w:ascii="Arial" w:hAnsi="Arial" w:cs="Arial"/>
          <w:b/>
          <w:sz w:val="22"/>
        </w:rPr>
        <w:tab/>
      </w:r>
      <w:r>
        <w:rPr>
          <w:rFonts w:ascii="Arial" w:hAnsi="Arial" w:cs="Arial"/>
          <w:sz w:val="22"/>
        </w:rPr>
        <w:t>Plan de Trabajos.</w:t>
      </w:r>
    </w:p>
    <w:p w:rsidR="0021740D" w:rsidRPr="00736DE6" w:rsidRDefault="0021740D" w:rsidP="0021740D">
      <w:pPr>
        <w:pStyle w:val="Textosinformato"/>
        <w:tabs>
          <w:tab w:val="left" w:pos="-720"/>
        </w:tabs>
        <w:spacing w:line="264" w:lineRule="auto"/>
        <w:ind w:left="2340" w:hanging="360"/>
        <w:jc w:val="both"/>
        <w:rPr>
          <w:rFonts w:ascii="Arial" w:hAnsi="Arial" w:cs="Arial"/>
          <w:sz w:val="22"/>
        </w:rPr>
      </w:pPr>
      <w:r w:rsidRPr="00736DE6">
        <w:rPr>
          <w:rFonts w:ascii="Arial" w:hAnsi="Arial" w:cs="Arial"/>
          <w:b/>
          <w:sz w:val="22"/>
        </w:rPr>
        <w:t>d)</w:t>
      </w:r>
      <w:r w:rsidRPr="00736DE6">
        <w:rPr>
          <w:rFonts w:ascii="Arial" w:hAnsi="Arial" w:cs="Arial"/>
          <w:sz w:val="22"/>
        </w:rPr>
        <w:t xml:space="preserve"> </w:t>
      </w:r>
      <w:r w:rsidRPr="00736DE6">
        <w:rPr>
          <w:rFonts w:ascii="Arial" w:hAnsi="Arial" w:cs="Arial"/>
          <w:sz w:val="22"/>
        </w:rPr>
        <w:tab/>
        <w:t>Representante Técnico</w:t>
      </w:r>
      <w:r>
        <w:rPr>
          <w:rFonts w:ascii="Arial" w:hAnsi="Arial" w:cs="Arial"/>
          <w:sz w:val="22"/>
        </w:rPr>
        <w:t>, Responsable electromecánico y Responsable químico</w:t>
      </w:r>
      <w:r w:rsidRPr="00736DE6">
        <w:rPr>
          <w:rFonts w:ascii="Arial" w:hAnsi="Arial" w:cs="Arial"/>
          <w:sz w:val="22"/>
        </w:rPr>
        <w:t>: El Representante Técnico del contratista será un profesional de la ingeniería con incumbencia, habilitado para este tipo de servicios.</w:t>
      </w:r>
      <w:r>
        <w:rPr>
          <w:rFonts w:ascii="Arial" w:hAnsi="Arial" w:cs="Arial"/>
          <w:sz w:val="22"/>
        </w:rPr>
        <w:t xml:space="preserve"> De acuerdo a pliego de especificaciones técnicas.</w:t>
      </w:r>
    </w:p>
    <w:p w:rsidR="0021740D" w:rsidRPr="008F37D9" w:rsidRDefault="0021740D" w:rsidP="0021740D">
      <w:pPr>
        <w:pStyle w:val="Textosinformato"/>
        <w:tabs>
          <w:tab w:val="left" w:pos="-720"/>
        </w:tabs>
        <w:spacing w:line="264" w:lineRule="auto"/>
        <w:ind w:left="2340" w:hanging="360"/>
        <w:jc w:val="both"/>
        <w:rPr>
          <w:rFonts w:ascii="Arial" w:hAnsi="Arial" w:cs="Arial"/>
          <w:sz w:val="22"/>
        </w:rPr>
      </w:pPr>
      <w:r w:rsidRPr="00736DE6">
        <w:rPr>
          <w:rFonts w:ascii="Arial" w:hAnsi="Arial" w:cs="Arial"/>
          <w:sz w:val="22"/>
        </w:rPr>
        <w:tab/>
        <w:t>El Representante Técnico firmará  toda tramitación de carácter técnico, y</w:t>
      </w:r>
      <w:r>
        <w:rPr>
          <w:rFonts w:ascii="Arial" w:hAnsi="Arial" w:cs="Arial"/>
          <w:sz w:val="22"/>
        </w:rPr>
        <w:t xml:space="preserve"> estará presente en las operaciones</w:t>
      </w:r>
      <w:r w:rsidRPr="008F37D9">
        <w:rPr>
          <w:rFonts w:ascii="Arial" w:hAnsi="Arial" w:cs="Arial"/>
          <w:sz w:val="22"/>
        </w:rPr>
        <w:t xml:space="preserve"> que sean necesarias realizar</w:t>
      </w:r>
      <w:r>
        <w:rPr>
          <w:rFonts w:ascii="Arial" w:hAnsi="Arial" w:cs="Arial"/>
          <w:sz w:val="22"/>
        </w:rPr>
        <w:t>, firmando las correspondientes actas.</w:t>
      </w:r>
    </w:p>
    <w:p w:rsidR="0021740D" w:rsidRPr="00CD23D2" w:rsidRDefault="0021740D" w:rsidP="0021740D">
      <w:pPr>
        <w:pStyle w:val="Textosinformato"/>
        <w:tabs>
          <w:tab w:val="left" w:pos="-720"/>
        </w:tabs>
        <w:spacing w:line="264" w:lineRule="auto"/>
        <w:ind w:left="2340" w:hanging="360"/>
        <w:jc w:val="both"/>
        <w:rPr>
          <w:rFonts w:ascii="Arial" w:hAnsi="Arial" w:cs="Arial"/>
          <w:sz w:val="22"/>
        </w:rPr>
      </w:pPr>
      <w:r w:rsidRPr="008F37D9">
        <w:rPr>
          <w:rFonts w:ascii="Arial" w:hAnsi="Arial" w:cs="Arial"/>
          <w:sz w:val="22"/>
        </w:rPr>
        <w:tab/>
        <w:t>Asimismo, se deberán</w:t>
      </w:r>
      <w:r>
        <w:rPr>
          <w:rFonts w:ascii="Arial" w:hAnsi="Arial" w:cs="Arial"/>
          <w:sz w:val="22"/>
        </w:rPr>
        <w:t xml:space="preserve"> adjuntar datos del profesional</w:t>
      </w:r>
      <w:r w:rsidRPr="008F37D9">
        <w:rPr>
          <w:rFonts w:ascii="Arial" w:hAnsi="Arial" w:cs="Arial"/>
          <w:sz w:val="22"/>
        </w:rPr>
        <w:t xml:space="preserve"> interviniente tales</w:t>
      </w:r>
      <w:r>
        <w:rPr>
          <w:rFonts w:ascii="Arial" w:hAnsi="Arial" w:cs="Arial"/>
          <w:sz w:val="22"/>
        </w:rPr>
        <w:t xml:space="preserve"> como: Nombre y Apellido, N° de</w:t>
      </w:r>
      <w:r w:rsidRPr="008F37D9">
        <w:rPr>
          <w:rFonts w:ascii="Arial" w:hAnsi="Arial" w:cs="Arial"/>
          <w:sz w:val="22"/>
        </w:rPr>
        <w:t xml:space="preserve"> Document</w:t>
      </w:r>
      <w:r>
        <w:rPr>
          <w:rFonts w:ascii="Arial" w:hAnsi="Arial" w:cs="Arial"/>
          <w:sz w:val="22"/>
        </w:rPr>
        <w:t xml:space="preserve">o de Identidad, Domicilio y N° </w:t>
      </w:r>
      <w:r w:rsidRPr="00CD23D2">
        <w:rPr>
          <w:rFonts w:ascii="Arial" w:hAnsi="Arial" w:cs="Arial"/>
          <w:sz w:val="22"/>
        </w:rPr>
        <w:t>de Matricula Profesional.</w:t>
      </w:r>
    </w:p>
    <w:p w:rsidR="0021740D" w:rsidRPr="00CD23D2" w:rsidRDefault="0021740D" w:rsidP="0021740D">
      <w:pPr>
        <w:pStyle w:val="Textosinformato"/>
        <w:tabs>
          <w:tab w:val="left" w:pos="-720"/>
        </w:tabs>
        <w:spacing w:line="264" w:lineRule="auto"/>
        <w:ind w:left="2340" w:hanging="360"/>
        <w:jc w:val="both"/>
        <w:rPr>
          <w:rFonts w:ascii="Arial" w:hAnsi="Arial" w:cs="Arial"/>
          <w:sz w:val="22"/>
        </w:rPr>
      </w:pPr>
      <w:r w:rsidRPr="00CD23D2">
        <w:rPr>
          <w:rFonts w:ascii="Arial" w:hAnsi="Arial" w:cs="Arial"/>
          <w:b/>
          <w:sz w:val="22"/>
        </w:rPr>
        <w:t>e)</w:t>
      </w:r>
      <w:r w:rsidRPr="00CD23D2">
        <w:rPr>
          <w:rFonts w:ascii="Arial" w:hAnsi="Arial" w:cs="Arial"/>
          <w:sz w:val="22"/>
        </w:rPr>
        <w:t xml:space="preserve"> </w:t>
      </w:r>
      <w:r w:rsidRPr="00CD23D2">
        <w:rPr>
          <w:rFonts w:ascii="Arial" w:hAnsi="Arial" w:cs="Arial"/>
          <w:sz w:val="22"/>
        </w:rPr>
        <w:tab/>
        <w:t xml:space="preserve">Detalle de equipos y vehículos que dispone el oferente para prestar los servicios, aclarando si son de su propiedad o en alquiler. En este último caso, deberá adjuntar una nota de compromiso del propietario que alquila dichos equipos por el tiempo que demande la contratación de los servicios. </w:t>
      </w:r>
    </w:p>
    <w:p w:rsidR="0021740D" w:rsidRPr="008F37D9" w:rsidRDefault="0021740D" w:rsidP="0021740D">
      <w:pPr>
        <w:pStyle w:val="Textosinformato"/>
        <w:tabs>
          <w:tab w:val="left" w:pos="-720"/>
        </w:tabs>
        <w:spacing w:line="264" w:lineRule="auto"/>
        <w:ind w:left="2340" w:hanging="360"/>
        <w:jc w:val="both"/>
        <w:rPr>
          <w:rFonts w:ascii="Arial" w:hAnsi="Arial" w:cs="Arial"/>
          <w:sz w:val="22"/>
        </w:rPr>
      </w:pPr>
      <w:r>
        <w:rPr>
          <w:rFonts w:ascii="Arial" w:hAnsi="Arial" w:cs="Arial"/>
          <w:b/>
          <w:sz w:val="22"/>
        </w:rPr>
        <w:t>f)</w:t>
      </w:r>
      <w:r>
        <w:rPr>
          <w:rFonts w:ascii="Arial" w:hAnsi="Arial" w:cs="Arial"/>
          <w:b/>
          <w:sz w:val="22"/>
        </w:rPr>
        <w:tab/>
      </w:r>
      <w:r w:rsidRPr="00C63883">
        <w:rPr>
          <w:rFonts w:ascii="Arial" w:hAnsi="Arial" w:cs="Arial"/>
          <w:sz w:val="22"/>
        </w:rPr>
        <w:t xml:space="preserve">Seguros correspondientes a los equipos y maquinarias y/o automóviles que se pondrán a disposición para la </w:t>
      </w:r>
      <w:r>
        <w:rPr>
          <w:rFonts w:ascii="Arial" w:hAnsi="Arial" w:cs="Arial"/>
          <w:sz w:val="22"/>
        </w:rPr>
        <w:t>prestación de servicios</w:t>
      </w:r>
      <w:r w:rsidRPr="00C63883">
        <w:rPr>
          <w:rFonts w:ascii="Arial" w:hAnsi="Arial" w:cs="Arial"/>
          <w:b/>
          <w:sz w:val="22"/>
        </w:rPr>
        <w:t>.</w:t>
      </w:r>
      <w:r w:rsidRPr="00252A16">
        <w:rPr>
          <w:rFonts w:ascii="Arial" w:hAnsi="Arial" w:cs="Arial"/>
          <w:b/>
          <w:sz w:val="22"/>
        </w:rPr>
        <w:t xml:space="preserve"> </w:t>
      </w:r>
    </w:p>
    <w:p w:rsidR="0021740D" w:rsidRPr="002E0480" w:rsidRDefault="0021740D" w:rsidP="0021740D">
      <w:pPr>
        <w:pStyle w:val="Textosinformato"/>
        <w:tabs>
          <w:tab w:val="left" w:pos="-1080"/>
          <w:tab w:val="left" w:pos="142"/>
        </w:tabs>
        <w:ind w:left="2268" w:hanging="283"/>
        <w:jc w:val="both"/>
        <w:rPr>
          <w:rFonts w:ascii="Arial" w:hAnsi="Arial" w:cs="Arial"/>
          <w:sz w:val="22"/>
          <w:szCs w:val="22"/>
        </w:rPr>
      </w:pPr>
      <w:r>
        <w:rPr>
          <w:rFonts w:ascii="Arial" w:hAnsi="Arial" w:cs="Arial"/>
          <w:b/>
          <w:sz w:val="22"/>
          <w:szCs w:val="22"/>
        </w:rPr>
        <w:t>g</w:t>
      </w:r>
      <w:r w:rsidRPr="002A5790">
        <w:rPr>
          <w:rFonts w:ascii="Arial" w:hAnsi="Arial" w:cs="Arial"/>
          <w:b/>
          <w:sz w:val="22"/>
          <w:szCs w:val="22"/>
        </w:rPr>
        <w:t>)</w:t>
      </w:r>
      <w:r>
        <w:rPr>
          <w:rFonts w:ascii="Arial" w:hAnsi="Arial" w:cs="Arial"/>
          <w:sz w:val="22"/>
          <w:szCs w:val="22"/>
        </w:rPr>
        <w:t xml:space="preserve"> </w:t>
      </w:r>
      <w:r w:rsidRPr="002E0480">
        <w:rPr>
          <w:rFonts w:ascii="Arial" w:hAnsi="Arial" w:cs="Arial"/>
          <w:sz w:val="22"/>
          <w:szCs w:val="22"/>
        </w:rPr>
        <w:t xml:space="preserve">En cumplimiento de lo dispuesto en la Resolución General 4164. E/2017, de la AFIP, ante la consulta que la Municipalidad efectué respecto al registro de deuda de los oferentes ante la AFIP, quienes posean deuda deberán normalizar dicha situación antes de la apertura de los Sobres Propuesta, caso contrario quedaran excluidos de </w:t>
      </w:r>
      <w:r>
        <w:rPr>
          <w:rFonts w:ascii="Arial" w:hAnsi="Arial" w:cs="Arial"/>
          <w:sz w:val="22"/>
          <w:szCs w:val="22"/>
        </w:rPr>
        <w:t>esta Licitación</w:t>
      </w:r>
      <w:r w:rsidRPr="002E0480">
        <w:rPr>
          <w:rFonts w:ascii="Arial" w:hAnsi="Arial" w:cs="Arial"/>
          <w:sz w:val="22"/>
          <w:szCs w:val="22"/>
        </w:rPr>
        <w:t xml:space="preserve">, siendo la Dirección de Contrataciones quien procederá a la devolución del Sobre Propuesta y de la Garantía de </w:t>
      </w:r>
      <w:r>
        <w:rPr>
          <w:rFonts w:ascii="Arial" w:hAnsi="Arial" w:cs="Arial"/>
          <w:sz w:val="22"/>
          <w:szCs w:val="22"/>
        </w:rPr>
        <w:t>Licitación Pública</w:t>
      </w:r>
      <w:r w:rsidRPr="002E0480">
        <w:rPr>
          <w:rFonts w:ascii="Arial" w:hAnsi="Arial" w:cs="Arial"/>
          <w:sz w:val="22"/>
          <w:szCs w:val="22"/>
        </w:rPr>
        <w:t xml:space="preserve"> oportunamente presentada.</w:t>
      </w:r>
    </w:p>
    <w:p w:rsidR="0021740D" w:rsidRPr="008F37D9" w:rsidRDefault="0021740D" w:rsidP="0021740D">
      <w:pPr>
        <w:pStyle w:val="Textosinformato"/>
        <w:tabs>
          <w:tab w:val="left" w:pos="-720"/>
        </w:tabs>
        <w:spacing w:line="264" w:lineRule="auto"/>
        <w:ind w:left="2340" w:hanging="360"/>
        <w:jc w:val="both"/>
        <w:rPr>
          <w:rFonts w:ascii="Arial" w:hAnsi="Arial" w:cs="Arial"/>
          <w:sz w:val="22"/>
        </w:rPr>
      </w:pPr>
    </w:p>
    <w:p w:rsidR="0021740D" w:rsidRPr="008F37D9" w:rsidRDefault="0021740D" w:rsidP="0021740D">
      <w:pPr>
        <w:pStyle w:val="Sinespaciado"/>
      </w:pPr>
      <w:r w:rsidRPr="008F37D9">
        <w:t>b) SOBRE PROPUESTA:</w:t>
      </w:r>
    </w:p>
    <w:p w:rsidR="0021740D" w:rsidRDefault="0021740D" w:rsidP="0021740D">
      <w:pPr>
        <w:pStyle w:val="Textosinformato"/>
        <w:tabs>
          <w:tab w:val="left" w:pos="1440"/>
        </w:tabs>
        <w:spacing w:line="264" w:lineRule="auto"/>
        <w:ind w:left="993"/>
        <w:jc w:val="both"/>
        <w:rPr>
          <w:rFonts w:ascii="Arial" w:hAnsi="Arial" w:cs="Arial"/>
          <w:sz w:val="22"/>
        </w:rPr>
      </w:pPr>
    </w:p>
    <w:p w:rsidR="0021740D" w:rsidRDefault="0021740D" w:rsidP="0021740D">
      <w:pPr>
        <w:pStyle w:val="Textosinformato"/>
        <w:tabs>
          <w:tab w:val="left" w:pos="1440"/>
        </w:tabs>
        <w:spacing w:line="264" w:lineRule="auto"/>
        <w:ind w:left="993"/>
        <w:jc w:val="both"/>
        <w:rPr>
          <w:rFonts w:ascii="Arial" w:hAnsi="Arial" w:cs="Arial"/>
          <w:sz w:val="22"/>
        </w:rPr>
      </w:pPr>
      <w:r w:rsidRPr="008F37D9">
        <w:rPr>
          <w:rFonts w:ascii="Arial" w:hAnsi="Arial" w:cs="Arial"/>
          <w:sz w:val="22"/>
        </w:rPr>
        <w:t xml:space="preserve">Contendrá únicamente la propuesta, la que se hará por duplicado y en la que se indica el precio total cotizado por los trabajos detallados en el </w:t>
      </w:r>
      <w:r>
        <w:rPr>
          <w:rFonts w:ascii="Arial" w:hAnsi="Arial" w:cs="Arial"/>
          <w:sz w:val="22"/>
        </w:rPr>
        <w:fldChar w:fldCharType="begin"/>
      </w:r>
      <w:r>
        <w:rPr>
          <w:rFonts w:ascii="Arial" w:hAnsi="Arial" w:cs="Arial"/>
          <w:sz w:val="22"/>
        </w:rPr>
        <w:instrText xml:space="preserve"> REF _Ref130296992 \r \h </w:instrText>
      </w:r>
      <w:r>
        <w:rPr>
          <w:rFonts w:ascii="Arial" w:hAnsi="Arial" w:cs="Arial"/>
          <w:sz w:val="22"/>
        </w:rPr>
      </w:r>
      <w:r>
        <w:rPr>
          <w:rFonts w:ascii="Arial" w:hAnsi="Arial" w:cs="Arial"/>
          <w:sz w:val="22"/>
        </w:rPr>
        <w:fldChar w:fldCharType="separate"/>
      </w:r>
      <w:r>
        <w:rPr>
          <w:rFonts w:ascii="Arial" w:hAnsi="Arial" w:cs="Arial"/>
          <w:sz w:val="22"/>
        </w:rPr>
        <w:t>Art. 2.-</w:t>
      </w:r>
      <w:r>
        <w:rPr>
          <w:rFonts w:ascii="Arial" w:hAnsi="Arial" w:cs="Arial"/>
          <w:sz w:val="22"/>
        </w:rPr>
        <w:fldChar w:fldCharType="end"/>
      </w:r>
      <w:r>
        <w:rPr>
          <w:rFonts w:ascii="Arial" w:hAnsi="Arial" w:cs="Arial"/>
          <w:sz w:val="22"/>
        </w:rPr>
        <w:t xml:space="preserve"> </w:t>
      </w:r>
      <w:r w:rsidRPr="008F37D9">
        <w:rPr>
          <w:rFonts w:ascii="Arial" w:hAnsi="Arial" w:cs="Arial"/>
          <w:sz w:val="22"/>
        </w:rPr>
        <w:t>que se consignará como a consumidor final para el impuesto al valor agregado (I.V.A</w:t>
      </w:r>
      <w:r>
        <w:rPr>
          <w:rFonts w:ascii="Arial" w:hAnsi="Arial" w:cs="Arial"/>
          <w:sz w:val="22"/>
        </w:rPr>
        <w:t>.</w:t>
      </w:r>
      <w:r w:rsidRPr="008F37D9">
        <w:rPr>
          <w:rFonts w:ascii="Arial" w:hAnsi="Arial" w:cs="Arial"/>
          <w:sz w:val="22"/>
        </w:rPr>
        <w:t xml:space="preserve">); con análisis de precios por ítem, </w:t>
      </w:r>
      <w:r w:rsidRPr="0078304E">
        <w:rPr>
          <w:rFonts w:ascii="Arial" w:hAnsi="Arial" w:cs="Arial"/>
          <w:sz w:val="22"/>
        </w:rPr>
        <w:t>el que se tendrá en cuenta para la redeterminación de precios.-</w:t>
      </w:r>
      <w:r>
        <w:rPr>
          <w:rFonts w:ascii="Arial" w:hAnsi="Arial" w:cs="Arial"/>
          <w:sz w:val="22"/>
        </w:rPr>
        <w:t xml:space="preserve"> </w:t>
      </w:r>
    </w:p>
    <w:p w:rsidR="0021740D" w:rsidRDefault="0021740D" w:rsidP="0021740D">
      <w:pPr>
        <w:pStyle w:val="Textosinformato"/>
        <w:tabs>
          <w:tab w:val="left" w:pos="1440"/>
        </w:tabs>
        <w:spacing w:line="264" w:lineRule="auto"/>
        <w:ind w:left="993"/>
        <w:jc w:val="both"/>
        <w:rPr>
          <w:rFonts w:ascii="Arial" w:hAnsi="Arial" w:cs="Arial"/>
          <w:sz w:val="22"/>
        </w:rPr>
      </w:pPr>
    </w:p>
    <w:p w:rsidR="0021740D" w:rsidRDefault="0021740D" w:rsidP="0021740D">
      <w:pPr>
        <w:pStyle w:val="Ttulo1"/>
      </w:pPr>
      <w:bookmarkStart w:id="13" w:name="_Toc136415708"/>
      <w:r>
        <w:t>ANTECEDENTES DE SERVICIOS</w:t>
      </w:r>
      <w:bookmarkEnd w:id="13"/>
    </w:p>
    <w:p w:rsidR="0021740D" w:rsidRDefault="0021740D" w:rsidP="0021740D"/>
    <w:p w:rsidR="0021740D" w:rsidRPr="00CD23D2" w:rsidRDefault="0021740D" w:rsidP="0021740D">
      <w:pPr>
        <w:pStyle w:val="Textosinformato"/>
        <w:spacing w:line="264" w:lineRule="auto"/>
        <w:ind w:left="1080"/>
        <w:jc w:val="both"/>
        <w:rPr>
          <w:rFonts w:ascii="Arial" w:hAnsi="Arial" w:cs="Arial"/>
          <w:sz w:val="22"/>
        </w:rPr>
      </w:pPr>
      <w:r w:rsidRPr="00CD23D2">
        <w:rPr>
          <w:rFonts w:ascii="Arial" w:hAnsi="Arial" w:cs="Arial"/>
          <w:sz w:val="22"/>
        </w:rPr>
        <w:t xml:space="preserve">Los Oferentes deberán presentar un informe detallado sobre antecedentes de servicios y prestaciones análogas a los descriptos en el </w:t>
      </w:r>
      <w:r w:rsidRPr="00CD23D2">
        <w:rPr>
          <w:rFonts w:ascii="Arial" w:hAnsi="Arial" w:cs="Arial"/>
          <w:sz w:val="22"/>
        </w:rPr>
        <w:fldChar w:fldCharType="begin"/>
      </w:r>
      <w:r w:rsidRPr="00CD23D2">
        <w:rPr>
          <w:rFonts w:ascii="Arial" w:hAnsi="Arial" w:cs="Arial"/>
          <w:sz w:val="22"/>
        </w:rPr>
        <w:instrText xml:space="preserve"> REF _Ref130380353 \r \h  \* MERGEFORMAT </w:instrText>
      </w:r>
      <w:r w:rsidRPr="00CD23D2">
        <w:rPr>
          <w:rFonts w:ascii="Arial" w:hAnsi="Arial" w:cs="Arial"/>
          <w:sz w:val="22"/>
        </w:rPr>
      </w:r>
      <w:r w:rsidRPr="00CD23D2">
        <w:rPr>
          <w:rFonts w:ascii="Arial" w:hAnsi="Arial" w:cs="Arial"/>
          <w:sz w:val="22"/>
        </w:rPr>
        <w:fldChar w:fldCharType="separate"/>
      </w:r>
      <w:r>
        <w:rPr>
          <w:rFonts w:ascii="Arial" w:hAnsi="Arial" w:cs="Arial"/>
          <w:sz w:val="22"/>
        </w:rPr>
        <w:t>Art. 1.-</w:t>
      </w:r>
      <w:r w:rsidRPr="00CD23D2">
        <w:rPr>
          <w:rFonts w:ascii="Arial" w:hAnsi="Arial" w:cs="Arial"/>
          <w:sz w:val="22"/>
        </w:rPr>
        <w:fldChar w:fldCharType="end"/>
      </w:r>
      <w:r w:rsidRPr="00CD23D2">
        <w:rPr>
          <w:rFonts w:ascii="Arial" w:hAnsi="Arial" w:cs="Arial"/>
          <w:sz w:val="22"/>
        </w:rPr>
        <w:t xml:space="preserve"> del presente Pliego, en ciudades de similar o superior población respecto de San Francisco. Dichos antecedentes deberán estar certificados por autoridad del Municipio a que correspondan. Las constancias requeridas en ambos supuestos serán parte del contenido del Sobre Presentación</w:t>
      </w:r>
      <w:r>
        <w:rPr>
          <w:rFonts w:ascii="Arial" w:hAnsi="Arial" w:cs="Arial"/>
          <w:sz w:val="22"/>
        </w:rPr>
        <w:t>.</w:t>
      </w:r>
    </w:p>
    <w:p w:rsidR="0021740D" w:rsidRPr="008F37D9" w:rsidRDefault="0021740D" w:rsidP="0021740D">
      <w:pPr>
        <w:pStyle w:val="Textosinformato"/>
        <w:tabs>
          <w:tab w:val="left" w:pos="1440"/>
        </w:tabs>
        <w:spacing w:line="264" w:lineRule="auto"/>
        <w:ind w:left="1440" w:hanging="1440"/>
        <w:jc w:val="both"/>
        <w:rPr>
          <w:rFonts w:ascii="Arial" w:hAnsi="Arial" w:cs="Arial"/>
          <w:sz w:val="22"/>
        </w:rPr>
      </w:pPr>
      <w:r w:rsidRPr="008F37D9">
        <w:rPr>
          <w:rFonts w:ascii="Arial" w:hAnsi="Arial" w:cs="Arial"/>
          <w:sz w:val="22"/>
        </w:rPr>
        <w:t xml:space="preserve"> </w:t>
      </w:r>
    </w:p>
    <w:p w:rsidR="0021740D" w:rsidRPr="008F37D9" w:rsidRDefault="0021740D" w:rsidP="0021740D">
      <w:pPr>
        <w:pStyle w:val="Ttulo1"/>
      </w:pPr>
      <w:bookmarkStart w:id="14" w:name="_Toc136415709"/>
      <w:r w:rsidRPr="008F37D9">
        <w:t>ACTO DE APERTURA DE LAS OFERTAS:</w:t>
      </w:r>
      <w:bookmarkEnd w:id="14"/>
    </w:p>
    <w:p w:rsidR="0021740D" w:rsidRPr="008F37D9" w:rsidRDefault="0021740D" w:rsidP="0021740D">
      <w:pPr>
        <w:pStyle w:val="Textosinformato"/>
        <w:spacing w:line="264" w:lineRule="auto"/>
        <w:ind w:left="1080" w:hanging="1080"/>
        <w:jc w:val="both"/>
        <w:rPr>
          <w:rFonts w:ascii="Arial" w:hAnsi="Arial" w:cs="Arial"/>
          <w:sz w:val="22"/>
        </w:rPr>
      </w:pPr>
    </w:p>
    <w:p w:rsidR="0021740D" w:rsidRPr="00CB6BDD" w:rsidRDefault="0021740D" w:rsidP="0021740D">
      <w:pPr>
        <w:pStyle w:val="Textosinformato"/>
        <w:spacing w:line="264" w:lineRule="auto"/>
        <w:ind w:left="1080"/>
        <w:jc w:val="both"/>
        <w:rPr>
          <w:rFonts w:ascii="Arial" w:hAnsi="Arial" w:cs="Arial"/>
          <w:sz w:val="22"/>
        </w:rPr>
      </w:pPr>
      <w:r w:rsidRPr="008F37D9">
        <w:rPr>
          <w:rFonts w:ascii="Arial" w:hAnsi="Arial" w:cs="Arial"/>
          <w:sz w:val="22"/>
        </w:rPr>
        <w:lastRenderedPageBreak/>
        <w:t xml:space="preserve">El acto de apertura de las ofertas tendrá lugar en la </w:t>
      </w:r>
      <w:r w:rsidRPr="00CB6BDD">
        <w:rPr>
          <w:rFonts w:ascii="Arial" w:hAnsi="Arial" w:cs="Arial"/>
          <w:sz w:val="22"/>
        </w:rPr>
        <w:t>Secretaría de Economía, en el día y hora que esta fije mediant</w:t>
      </w:r>
      <w:r>
        <w:rPr>
          <w:rFonts w:ascii="Arial" w:hAnsi="Arial" w:cs="Arial"/>
          <w:sz w:val="22"/>
        </w:rPr>
        <w:t>e Resolución emitida a tal fin.</w:t>
      </w:r>
    </w:p>
    <w:p w:rsidR="0021740D" w:rsidRDefault="0021740D" w:rsidP="0021740D">
      <w:pPr>
        <w:pStyle w:val="Textosinformato"/>
        <w:spacing w:line="264" w:lineRule="auto"/>
        <w:ind w:left="1080" w:hanging="1080"/>
        <w:jc w:val="both"/>
        <w:rPr>
          <w:rFonts w:ascii="Arial" w:hAnsi="Arial" w:cs="Arial"/>
          <w:sz w:val="22"/>
        </w:rPr>
      </w:pPr>
      <w:r w:rsidRPr="00CB6BDD">
        <w:rPr>
          <w:rFonts w:ascii="Arial" w:hAnsi="Arial" w:cs="Arial"/>
          <w:sz w:val="22"/>
        </w:rPr>
        <w:t xml:space="preserve">              </w:t>
      </w:r>
      <w:r w:rsidRPr="00CB6BDD">
        <w:rPr>
          <w:rFonts w:ascii="Arial" w:hAnsi="Arial" w:cs="Arial"/>
          <w:sz w:val="22"/>
        </w:rPr>
        <w:tab/>
      </w:r>
      <w:r w:rsidRPr="00C63883">
        <w:rPr>
          <w:rFonts w:ascii="Arial" w:hAnsi="Arial" w:cs="Arial"/>
          <w:sz w:val="22"/>
        </w:rPr>
        <w:t>En el caso que al realizarse la apertura del sobre presentación faltara alguna documentación indicada en los puntos precedentes, de acuerdo a la gravedad de la omisión, la Comisión de Preadjudicación evaluará su posible incorporación extemporánea otorgando un plazo razonable, o se rechazará la presentación, devolviéndose el Sobre Propuesta, dejándose constancia de ello.</w:t>
      </w:r>
    </w:p>
    <w:p w:rsidR="0021740D" w:rsidRDefault="0021740D" w:rsidP="0021740D">
      <w:pPr>
        <w:pStyle w:val="Textosinformato"/>
        <w:spacing w:line="264" w:lineRule="auto"/>
        <w:ind w:left="1080" w:hanging="1080"/>
        <w:jc w:val="both"/>
        <w:rPr>
          <w:rFonts w:ascii="Arial" w:hAnsi="Arial" w:cs="Arial"/>
          <w:sz w:val="22"/>
        </w:rPr>
      </w:pPr>
    </w:p>
    <w:p w:rsidR="0021740D" w:rsidRPr="008F37D9" w:rsidRDefault="0021740D" w:rsidP="0021740D">
      <w:pPr>
        <w:pStyle w:val="Ttulo1"/>
      </w:pPr>
      <w:bookmarkStart w:id="15" w:name="_Toc136415710"/>
      <w:r w:rsidRPr="008F37D9">
        <w:t xml:space="preserve">MANTENIMIENTO DE </w:t>
      </w:r>
      <w:smartTag w:uri="urn:schemas-microsoft-com:office:smarttags" w:element="PersonName">
        <w:smartTagPr>
          <w:attr w:name="ProductID" w:val="LA OFERTA"/>
        </w:smartTagPr>
        <w:r w:rsidRPr="008F37D9">
          <w:t>LA OFERTA</w:t>
        </w:r>
      </w:smartTag>
      <w:r w:rsidRPr="008F37D9">
        <w:t>:</w:t>
      </w:r>
      <w:bookmarkEnd w:id="15"/>
    </w:p>
    <w:p w:rsidR="0021740D" w:rsidRPr="008F37D9" w:rsidRDefault="0021740D" w:rsidP="0021740D">
      <w:pPr>
        <w:pStyle w:val="Textosinformato"/>
        <w:spacing w:line="264" w:lineRule="auto"/>
        <w:ind w:left="1080" w:hanging="1080"/>
        <w:jc w:val="both"/>
        <w:rPr>
          <w:rFonts w:ascii="Arial" w:hAnsi="Arial" w:cs="Arial"/>
          <w:sz w:val="22"/>
        </w:rPr>
      </w:pPr>
    </w:p>
    <w:p w:rsidR="0021740D" w:rsidRPr="008F37D9" w:rsidRDefault="0021740D" w:rsidP="0021740D">
      <w:pPr>
        <w:pStyle w:val="Textosinformato"/>
        <w:spacing w:line="264" w:lineRule="auto"/>
        <w:ind w:left="1080" w:hanging="1080"/>
        <w:jc w:val="both"/>
        <w:rPr>
          <w:rFonts w:ascii="Arial" w:hAnsi="Arial" w:cs="Arial"/>
          <w:sz w:val="22"/>
        </w:rPr>
      </w:pPr>
      <w:r w:rsidRPr="008F37D9">
        <w:rPr>
          <w:rFonts w:ascii="Arial" w:hAnsi="Arial" w:cs="Arial"/>
          <w:sz w:val="22"/>
        </w:rPr>
        <w:t xml:space="preserve">              </w:t>
      </w:r>
      <w:r w:rsidRPr="008F37D9">
        <w:rPr>
          <w:rFonts w:ascii="Arial" w:hAnsi="Arial" w:cs="Arial"/>
          <w:sz w:val="22"/>
        </w:rPr>
        <w:tab/>
        <w:t>Los proponentes debe</w:t>
      </w:r>
      <w:r>
        <w:rPr>
          <w:rFonts w:ascii="Arial" w:hAnsi="Arial" w:cs="Arial"/>
          <w:sz w:val="22"/>
        </w:rPr>
        <w:t>rán mantener la vigencia de sus</w:t>
      </w:r>
      <w:r w:rsidRPr="008F37D9">
        <w:rPr>
          <w:rFonts w:ascii="Arial" w:hAnsi="Arial" w:cs="Arial"/>
          <w:sz w:val="22"/>
        </w:rPr>
        <w:t xml:space="preserve"> propuestas en todos sus aspectos</w:t>
      </w:r>
      <w:r>
        <w:rPr>
          <w:rFonts w:ascii="Arial" w:hAnsi="Arial" w:cs="Arial"/>
          <w:sz w:val="22"/>
        </w:rPr>
        <w:t>, por un término no</w:t>
      </w:r>
      <w:r w:rsidRPr="008F37D9">
        <w:rPr>
          <w:rFonts w:ascii="Arial" w:hAnsi="Arial" w:cs="Arial"/>
          <w:sz w:val="22"/>
        </w:rPr>
        <w:t xml:space="preserve"> inferior a los </w:t>
      </w:r>
      <w:r w:rsidRPr="00077E00">
        <w:rPr>
          <w:rFonts w:ascii="Arial" w:hAnsi="Arial" w:cs="Arial"/>
          <w:sz w:val="22"/>
        </w:rPr>
        <w:t>treinta (30) días hábiles</w:t>
      </w:r>
      <w:r w:rsidRPr="008F37D9">
        <w:rPr>
          <w:rFonts w:ascii="Arial" w:hAnsi="Arial" w:cs="Arial"/>
          <w:sz w:val="22"/>
        </w:rPr>
        <w:t xml:space="preserve"> para la administración municipal a partir de la fecha de apertura</w:t>
      </w:r>
      <w:r>
        <w:rPr>
          <w:rFonts w:ascii="Arial" w:hAnsi="Arial" w:cs="Arial"/>
          <w:sz w:val="22"/>
        </w:rPr>
        <w:t xml:space="preserve"> de la Licitación</w:t>
      </w:r>
      <w:r w:rsidRPr="008F37D9">
        <w:rPr>
          <w:rFonts w:ascii="Arial" w:hAnsi="Arial" w:cs="Arial"/>
          <w:sz w:val="22"/>
        </w:rPr>
        <w:t>.</w:t>
      </w:r>
    </w:p>
    <w:p w:rsidR="0021740D" w:rsidRPr="008F37D9" w:rsidRDefault="0021740D" w:rsidP="0021740D">
      <w:pPr>
        <w:pStyle w:val="Textosinformato"/>
        <w:spacing w:line="264" w:lineRule="auto"/>
        <w:ind w:left="1080" w:hanging="1080"/>
        <w:jc w:val="both"/>
        <w:rPr>
          <w:rFonts w:ascii="Arial" w:hAnsi="Arial" w:cs="Arial"/>
          <w:sz w:val="22"/>
        </w:rPr>
      </w:pPr>
    </w:p>
    <w:p w:rsidR="0021740D" w:rsidRPr="008F37D9" w:rsidRDefault="0021740D" w:rsidP="0021740D">
      <w:pPr>
        <w:pStyle w:val="Ttulo1"/>
      </w:pPr>
      <w:bookmarkStart w:id="16" w:name="_Ref130296773"/>
      <w:bookmarkStart w:id="17" w:name="_Toc136415711"/>
      <w:r w:rsidRPr="008F37D9">
        <w:t>OBSERVACIONES E IMPUGNACIONES:</w:t>
      </w:r>
      <w:bookmarkEnd w:id="16"/>
      <w:bookmarkEnd w:id="17"/>
      <w:r w:rsidRPr="008F37D9">
        <w:t xml:space="preserve"> </w:t>
      </w:r>
    </w:p>
    <w:p w:rsidR="0021740D" w:rsidRPr="008F37D9" w:rsidRDefault="0021740D" w:rsidP="0021740D">
      <w:pPr>
        <w:pStyle w:val="Textosinformato"/>
        <w:spacing w:line="264" w:lineRule="auto"/>
        <w:ind w:left="1080"/>
        <w:jc w:val="both"/>
        <w:rPr>
          <w:rFonts w:ascii="Arial" w:hAnsi="Arial" w:cs="Arial"/>
          <w:b/>
          <w:sz w:val="22"/>
        </w:rPr>
      </w:pPr>
    </w:p>
    <w:p w:rsidR="0021740D" w:rsidRPr="008F37D9" w:rsidRDefault="0021740D" w:rsidP="0021740D">
      <w:pPr>
        <w:pStyle w:val="Textosinformato"/>
        <w:spacing w:line="264" w:lineRule="auto"/>
        <w:ind w:left="1080"/>
        <w:jc w:val="both"/>
        <w:rPr>
          <w:rFonts w:ascii="Arial" w:hAnsi="Arial" w:cs="Arial"/>
          <w:sz w:val="22"/>
        </w:rPr>
      </w:pPr>
      <w:r w:rsidRPr="008F37D9">
        <w:rPr>
          <w:rFonts w:ascii="Arial" w:hAnsi="Arial" w:cs="Arial"/>
          <w:sz w:val="22"/>
        </w:rPr>
        <w:t>Los oferentes te</w:t>
      </w:r>
      <w:r>
        <w:rPr>
          <w:rFonts w:ascii="Arial" w:hAnsi="Arial" w:cs="Arial"/>
          <w:sz w:val="22"/>
        </w:rPr>
        <w:t>ndrán un plazo improrrogable de</w:t>
      </w:r>
      <w:r w:rsidRPr="008F37D9">
        <w:rPr>
          <w:rFonts w:ascii="Arial" w:hAnsi="Arial" w:cs="Arial"/>
          <w:sz w:val="22"/>
        </w:rPr>
        <w:t xml:space="preserve"> tres (3) días hábiles administrativos posteriores a la apertura de los sobres para observar o impugnar, cuando consideren que existen en las otras propuestas defectos que hacen al </w:t>
      </w:r>
      <w:r>
        <w:rPr>
          <w:rFonts w:ascii="Arial" w:hAnsi="Arial" w:cs="Arial"/>
          <w:sz w:val="22"/>
        </w:rPr>
        <w:t>cumplimiento de las condiciones de la Licitación</w:t>
      </w:r>
      <w:r w:rsidRPr="008F37D9">
        <w:rPr>
          <w:rFonts w:ascii="Arial" w:hAnsi="Arial" w:cs="Arial"/>
          <w:sz w:val="22"/>
        </w:rPr>
        <w:t>. Para ello el recurrente deberá constituir un depósito de garantía correspondiente al tres</w:t>
      </w:r>
      <w:r>
        <w:rPr>
          <w:rFonts w:ascii="Arial" w:hAnsi="Arial" w:cs="Arial"/>
          <w:sz w:val="22"/>
        </w:rPr>
        <w:t xml:space="preserve"> por ciento (3%) del monto de la presente Licitación </w:t>
      </w:r>
      <w:r w:rsidRPr="008F37D9">
        <w:rPr>
          <w:rFonts w:ascii="Arial" w:hAnsi="Arial" w:cs="Arial"/>
          <w:sz w:val="22"/>
        </w:rPr>
        <w:t>por la impugnación de cada propuesta que realice, aunque fueren varias las observaciones referidas a la misma, es decir que se abonará dicho importe por cada propuesta impugnada. Sin perjuicio de las sanciones legales que pudieran dar lugar las observaciones o impugnaciones totalmente impugnadas, se hará pasible el recurrente de la pérdida del depósito constituido a tales efectos.</w:t>
      </w:r>
    </w:p>
    <w:p w:rsidR="0021740D" w:rsidRPr="008F37D9" w:rsidRDefault="0021740D" w:rsidP="0021740D">
      <w:pPr>
        <w:pStyle w:val="Textosinformato"/>
        <w:spacing w:line="264" w:lineRule="auto"/>
        <w:ind w:left="1080" w:hanging="1080"/>
        <w:jc w:val="both"/>
        <w:rPr>
          <w:rFonts w:ascii="Arial" w:hAnsi="Arial" w:cs="Arial"/>
          <w:sz w:val="22"/>
        </w:rPr>
      </w:pPr>
      <w:r w:rsidRPr="008F37D9">
        <w:rPr>
          <w:rFonts w:ascii="Arial" w:hAnsi="Arial" w:cs="Arial"/>
          <w:sz w:val="22"/>
        </w:rPr>
        <w:t xml:space="preserve">  </w:t>
      </w:r>
      <w:r>
        <w:rPr>
          <w:rFonts w:ascii="Arial" w:hAnsi="Arial" w:cs="Arial"/>
          <w:sz w:val="22"/>
        </w:rPr>
        <w:t xml:space="preserve">  </w:t>
      </w:r>
      <w:r w:rsidRPr="008F37D9">
        <w:rPr>
          <w:rFonts w:ascii="Arial" w:hAnsi="Arial" w:cs="Arial"/>
          <w:sz w:val="22"/>
        </w:rPr>
        <w:t xml:space="preserve">         </w:t>
      </w:r>
      <w:r>
        <w:rPr>
          <w:rFonts w:ascii="Arial" w:hAnsi="Arial" w:cs="Arial"/>
          <w:sz w:val="22"/>
        </w:rPr>
        <w:t xml:space="preserve">    </w:t>
      </w:r>
      <w:r w:rsidRPr="008F37D9">
        <w:rPr>
          <w:rFonts w:ascii="Arial" w:hAnsi="Arial" w:cs="Arial"/>
          <w:sz w:val="22"/>
        </w:rPr>
        <w:t>En caso que la observación o impugnación resulte fundada, sea o no procedente, dicho depósito le será devuelto, a solicitud del recurrente, una vez resuelto el caso por la autoridad competente.</w:t>
      </w:r>
    </w:p>
    <w:p w:rsidR="0021740D" w:rsidRPr="008F37D9" w:rsidRDefault="0021740D" w:rsidP="0021740D">
      <w:pPr>
        <w:pStyle w:val="Textosinformato"/>
        <w:spacing w:line="264" w:lineRule="auto"/>
        <w:ind w:left="900" w:hanging="900"/>
        <w:jc w:val="both"/>
        <w:rPr>
          <w:rFonts w:ascii="Arial" w:hAnsi="Arial" w:cs="Arial"/>
          <w:sz w:val="22"/>
        </w:rPr>
      </w:pPr>
      <w:r w:rsidRPr="008F37D9">
        <w:rPr>
          <w:rFonts w:ascii="Arial" w:hAnsi="Arial" w:cs="Arial"/>
          <w:sz w:val="22"/>
        </w:rPr>
        <w:t xml:space="preserve"> </w:t>
      </w:r>
    </w:p>
    <w:p w:rsidR="0021740D" w:rsidRPr="008F37D9" w:rsidRDefault="0021740D" w:rsidP="0021740D">
      <w:pPr>
        <w:pStyle w:val="Ttulo1"/>
      </w:pPr>
      <w:bookmarkStart w:id="18" w:name="_Ref130296781"/>
      <w:bookmarkStart w:id="19" w:name="_Toc136415712"/>
      <w:r w:rsidRPr="008F37D9">
        <w:t>DESESTIMACION DE PROPUESTAS:</w:t>
      </w:r>
      <w:bookmarkEnd w:id="18"/>
      <w:bookmarkEnd w:id="19"/>
    </w:p>
    <w:p w:rsidR="0021740D" w:rsidRPr="008F37D9" w:rsidRDefault="0021740D" w:rsidP="0021740D">
      <w:pPr>
        <w:pStyle w:val="Textosinformato"/>
        <w:spacing w:line="264" w:lineRule="auto"/>
        <w:ind w:left="1260" w:hanging="1260"/>
        <w:jc w:val="both"/>
        <w:rPr>
          <w:rFonts w:ascii="Arial" w:hAnsi="Arial" w:cs="Arial"/>
          <w:sz w:val="22"/>
        </w:rPr>
      </w:pPr>
      <w:r w:rsidRPr="008F37D9">
        <w:rPr>
          <w:rFonts w:ascii="Arial" w:hAnsi="Arial" w:cs="Arial"/>
          <w:sz w:val="22"/>
        </w:rPr>
        <w:t xml:space="preserve"> </w:t>
      </w:r>
    </w:p>
    <w:p w:rsidR="0021740D" w:rsidRPr="008F37D9" w:rsidRDefault="0021740D" w:rsidP="0021740D">
      <w:pPr>
        <w:pStyle w:val="Textosinformato"/>
        <w:spacing w:line="264" w:lineRule="auto"/>
        <w:ind w:left="1260" w:hanging="1260"/>
        <w:jc w:val="both"/>
        <w:rPr>
          <w:rFonts w:ascii="Arial" w:hAnsi="Arial" w:cs="Arial"/>
          <w:sz w:val="22"/>
        </w:rPr>
      </w:pPr>
      <w:r w:rsidRPr="008F37D9">
        <w:rPr>
          <w:rFonts w:ascii="Arial" w:hAnsi="Arial" w:cs="Arial"/>
          <w:sz w:val="22"/>
        </w:rPr>
        <w:t xml:space="preserve">              </w:t>
      </w:r>
      <w:r w:rsidRPr="008F37D9">
        <w:rPr>
          <w:rFonts w:ascii="Arial" w:hAnsi="Arial" w:cs="Arial"/>
          <w:sz w:val="22"/>
        </w:rPr>
        <w:tab/>
      </w:r>
      <w:smartTag w:uri="urn:schemas-microsoft-com:office:smarttags" w:element="PersonName">
        <w:smartTagPr>
          <w:attr w:name="ProductID" w:val="la Municipalidad"/>
        </w:smartTagPr>
        <w:r w:rsidRPr="008F37D9">
          <w:rPr>
            <w:rFonts w:ascii="Arial" w:hAnsi="Arial" w:cs="Arial"/>
            <w:sz w:val="22"/>
          </w:rPr>
          <w:t>La Municipalidad</w:t>
        </w:r>
      </w:smartTag>
      <w:r w:rsidRPr="008F37D9">
        <w:rPr>
          <w:rFonts w:ascii="Arial" w:hAnsi="Arial" w:cs="Arial"/>
          <w:sz w:val="22"/>
        </w:rPr>
        <w:t xml:space="preserve"> se reserva el derecho de desestimar la totalidad de las pr</w:t>
      </w:r>
      <w:r>
        <w:rPr>
          <w:rFonts w:ascii="Arial" w:hAnsi="Arial" w:cs="Arial"/>
          <w:sz w:val="22"/>
        </w:rPr>
        <w:t>opuestas, si considera que ello</w:t>
      </w:r>
      <w:r w:rsidRPr="008F37D9">
        <w:rPr>
          <w:rFonts w:ascii="Arial" w:hAnsi="Arial" w:cs="Arial"/>
          <w:sz w:val="22"/>
        </w:rPr>
        <w:t xml:space="preserve"> convien</w:t>
      </w:r>
      <w:r>
        <w:rPr>
          <w:rFonts w:ascii="Arial" w:hAnsi="Arial" w:cs="Arial"/>
          <w:sz w:val="22"/>
        </w:rPr>
        <w:t>e a sus intereses. Ello no dará</w:t>
      </w:r>
      <w:r w:rsidRPr="008F37D9">
        <w:rPr>
          <w:rFonts w:ascii="Arial" w:hAnsi="Arial" w:cs="Arial"/>
          <w:sz w:val="22"/>
        </w:rPr>
        <w:t xml:space="preserve"> derecho a  reclamo alguno por parte de los proponentes. Si sobrevinieren circunstancias imprevistas que hicieren imposible la ejecución de </w:t>
      </w:r>
      <w:r>
        <w:rPr>
          <w:rFonts w:ascii="Arial" w:hAnsi="Arial" w:cs="Arial"/>
          <w:sz w:val="22"/>
        </w:rPr>
        <w:t>los trabajos</w:t>
      </w:r>
      <w:r w:rsidRPr="008F37D9">
        <w:rPr>
          <w:rFonts w:ascii="Arial" w:hAnsi="Arial" w:cs="Arial"/>
          <w:sz w:val="22"/>
        </w:rPr>
        <w:t xml:space="preserve">, que mediante la presente se pretende, ésta quedará sin efecto, debiéndolo declarar así </w:t>
      </w:r>
      <w:smartTag w:uri="urn:schemas-microsoft-com:office:smarttags" w:element="PersonName">
        <w:smartTagPr>
          <w:attr w:name="ProductID" w:val="la Administraci￳n"/>
        </w:smartTagPr>
        <w:r w:rsidRPr="008F37D9">
          <w:rPr>
            <w:rFonts w:ascii="Arial" w:hAnsi="Arial" w:cs="Arial"/>
            <w:sz w:val="22"/>
          </w:rPr>
          <w:t>la Administración</w:t>
        </w:r>
      </w:smartTag>
      <w:r w:rsidRPr="008F37D9">
        <w:rPr>
          <w:rFonts w:ascii="Arial" w:hAnsi="Arial" w:cs="Arial"/>
          <w:sz w:val="22"/>
        </w:rPr>
        <w:t xml:space="preserve"> mediante el dictado del acto pertinente, sin derecho a reclamo alguno por parte de los proponentes. La sola presentación a </w:t>
      </w:r>
      <w:r>
        <w:rPr>
          <w:rFonts w:ascii="Arial" w:hAnsi="Arial" w:cs="Arial"/>
          <w:sz w:val="22"/>
        </w:rPr>
        <w:t>esta Licitación</w:t>
      </w:r>
      <w:r w:rsidRPr="008F37D9">
        <w:rPr>
          <w:rFonts w:ascii="Arial" w:hAnsi="Arial" w:cs="Arial"/>
          <w:sz w:val="22"/>
        </w:rPr>
        <w:t xml:space="preserve">, implica su más expresa aceptación y renuncia todo derecho que los oferentes pudieran esgrimir en tal sentido. </w:t>
      </w:r>
    </w:p>
    <w:p w:rsidR="0021740D" w:rsidRPr="008F37D9" w:rsidRDefault="0021740D" w:rsidP="0021740D">
      <w:pPr>
        <w:pStyle w:val="Textosinformato"/>
        <w:spacing w:line="264" w:lineRule="auto"/>
        <w:ind w:left="1260" w:hanging="1260"/>
        <w:jc w:val="both"/>
        <w:rPr>
          <w:rFonts w:ascii="Arial" w:hAnsi="Arial" w:cs="Arial"/>
          <w:sz w:val="22"/>
        </w:rPr>
      </w:pPr>
      <w:r w:rsidRPr="008F37D9">
        <w:rPr>
          <w:rFonts w:ascii="Arial" w:hAnsi="Arial" w:cs="Arial"/>
          <w:sz w:val="22"/>
        </w:rPr>
        <w:t xml:space="preserve"> </w:t>
      </w:r>
    </w:p>
    <w:p w:rsidR="0021740D" w:rsidRPr="008F37D9" w:rsidRDefault="0021740D" w:rsidP="0021740D">
      <w:pPr>
        <w:pStyle w:val="Ttulo1"/>
      </w:pPr>
      <w:bookmarkStart w:id="20" w:name="_Toc136415713"/>
      <w:r w:rsidRPr="008F37D9">
        <w:t>MEJORA DE PRECIOS:</w:t>
      </w:r>
      <w:bookmarkEnd w:id="20"/>
    </w:p>
    <w:p w:rsidR="0021740D" w:rsidRPr="008F37D9" w:rsidRDefault="0021740D" w:rsidP="0021740D">
      <w:pPr>
        <w:pStyle w:val="Textosinformato"/>
        <w:spacing w:line="264" w:lineRule="auto"/>
        <w:ind w:left="1260" w:hanging="1260"/>
        <w:jc w:val="both"/>
        <w:rPr>
          <w:rFonts w:ascii="Arial" w:hAnsi="Arial" w:cs="Arial"/>
          <w:sz w:val="22"/>
        </w:rPr>
      </w:pPr>
    </w:p>
    <w:p w:rsidR="0021740D" w:rsidRPr="00484385" w:rsidRDefault="0021740D" w:rsidP="0021740D">
      <w:pPr>
        <w:pStyle w:val="Textosinformato"/>
        <w:spacing w:line="264" w:lineRule="auto"/>
        <w:ind w:left="1260" w:hanging="1260"/>
        <w:jc w:val="both"/>
        <w:rPr>
          <w:rFonts w:ascii="Arial" w:hAnsi="Arial" w:cs="Arial"/>
          <w:sz w:val="22"/>
          <w:szCs w:val="22"/>
        </w:rPr>
      </w:pPr>
      <w:r w:rsidRPr="008F37D9">
        <w:rPr>
          <w:rFonts w:ascii="Arial" w:hAnsi="Arial" w:cs="Arial"/>
          <w:sz w:val="22"/>
          <w:szCs w:val="22"/>
        </w:rPr>
        <w:t xml:space="preserve">                </w:t>
      </w:r>
      <w:r w:rsidRPr="008F37D9">
        <w:rPr>
          <w:rFonts w:ascii="Arial" w:hAnsi="Arial" w:cs="Arial"/>
          <w:sz w:val="22"/>
          <w:szCs w:val="22"/>
        </w:rPr>
        <w:tab/>
      </w:r>
      <w:smartTag w:uri="urn:schemas-microsoft-com:office:smarttags" w:element="PersonName">
        <w:smartTagPr>
          <w:attr w:name="ProductID" w:val="la Municipalidad"/>
        </w:smartTagPr>
        <w:r w:rsidRPr="00484385">
          <w:rPr>
            <w:rFonts w:ascii="Arial" w:hAnsi="Arial" w:cs="Arial"/>
            <w:sz w:val="22"/>
            <w:szCs w:val="22"/>
          </w:rPr>
          <w:t>La Municipalidad</w:t>
        </w:r>
      </w:smartTag>
      <w:r w:rsidRPr="00484385">
        <w:rPr>
          <w:rFonts w:ascii="Arial" w:hAnsi="Arial" w:cs="Arial"/>
          <w:sz w:val="22"/>
          <w:szCs w:val="22"/>
        </w:rPr>
        <w:t xml:space="preserve"> se reserva el derecho de llamar a mejora de precios en el caso de que la diferencia entre los montos cotizados sea igual o menor a un 5% (cinco por ciento), tomando como base la menor oferta con tope del presupuesto oficial, pudiendo llamar si lo estima conveniente, a dicha mejora, a los oferentes comprendidos en esa situación.  Si el o los oferentes no mejoraran su propuesta, se entenderá  que sigue vigente la original.</w:t>
      </w:r>
    </w:p>
    <w:p w:rsidR="0021740D" w:rsidRPr="00484385" w:rsidRDefault="0021740D" w:rsidP="0021740D">
      <w:pPr>
        <w:pStyle w:val="Textosinformato"/>
        <w:spacing w:line="264" w:lineRule="auto"/>
        <w:ind w:left="1260" w:hanging="1260"/>
        <w:jc w:val="both"/>
        <w:rPr>
          <w:rFonts w:ascii="Arial" w:hAnsi="Arial" w:cs="Arial"/>
          <w:sz w:val="22"/>
          <w:szCs w:val="22"/>
        </w:rPr>
      </w:pPr>
      <w:r w:rsidRPr="00484385">
        <w:rPr>
          <w:rFonts w:ascii="Arial" w:hAnsi="Arial" w:cs="Arial"/>
          <w:spacing w:val="-4"/>
          <w:sz w:val="22"/>
          <w:szCs w:val="22"/>
        </w:rPr>
        <w:t xml:space="preserve">                 </w:t>
      </w:r>
      <w:r w:rsidRPr="00484385">
        <w:rPr>
          <w:rFonts w:ascii="Arial" w:hAnsi="Arial" w:cs="Arial"/>
          <w:spacing w:val="-4"/>
          <w:sz w:val="22"/>
          <w:szCs w:val="22"/>
        </w:rPr>
        <w:tab/>
      </w:r>
      <w:r w:rsidRPr="00484385">
        <w:rPr>
          <w:rFonts w:ascii="Arial" w:hAnsi="Arial" w:cs="Arial"/>
          <w:sz w:val="22"/>
          <w:szCs w:val="22"/>
        </w:rPr>
        <w:t>De haber paridad en los precios luego de la mejora, se procederá al sorteo de las ofertas en presencia de los asistentes al acto, labrándose un Acta en la que constará todo lo procedido.</w:t>
      </w:r>
    </w:p>
    <w:p w:rsidR="0021740D" w:rsidRPr="00127695" w:rsidRDefault="0021740D" w:rsidP="0021740D">
      <w:pPr>
        <w:pStyle w:val="Textosinformato"/>
        <w:spacing w:line="264" w:lineRule="auto"/>
        <w:ind w:left="1260" w:hanging="1260"/>
        <w:jc w:val="both"/>
        <w:rPr>
          <w:rStyle w:val="nfasis"/>
          <w:rFonts w:ascii="Arial" w:hAnsi="Arial" w:cs="Arial"/>
          <w:i w:val="0"/>
          <w:iCs w:val="0"/>
          <w:spacing w:val="-4"/>
          <w:sz w:val="22"/>
          <w:szCs w:val="22"/>
        </w:rPr>
      </w:pPr>
      <w:r w:rsidRPr="00484385">
        <w:rPr>
          <w:rFonts w:ascii="Arial" w:hAnsi="Arial" w:cs="Arial"/>
          <w:spacing w:val="-4"/>
          <w:sz w:val="22"/>
          <w:szCs w:val="22"/>
        </w:rPr>
        <w:lastRenderedPageBreak/>
        <w:t xml:space="preserve">                 </w:t>
      </w:r>
      <w:r w:rsidRPr="00484385">
        <w:rPr>
          <w:rFonts w:ascii="Arial" w:hAnsi="Arial" w:cs="Arial"/>
          <w:spacing w:val="-4"/>
          <w:sz w:val="22"/>
          <w:szCs w:val="22"/>
        </w:rPr>
        <w:tab/>
        <w:t xml:space="preserve">Así mismo, de haberse presentado una sola propuesta, esta Municipalidad, de considerarlo necesario podrá solicitar una mejora en las condiciones antes señaladas. </w:t>
      </w:r>
    </w:p>
    <w:p w:rsidR="0021740D" w:rsidRPr="001F5CEF" w:rsidRDefault="0021740D" w:rsidP="0021740D">
      <w:pPr>
        <w:pStyle w:val="Textosinformato"/>
        <w:spacing w:line="264" w:lineRule="auto"/>
        <w:ind w:left="1260" w:hanging="1260"/>
        <w:jc w:val="both"/>
        <w:rPr>
          <w:rStyle w:val="nfasis"/>
        </w:rPr>
      </w:pPr>
    </w:p>
    <w:p w:rsidR="0021740D" w:rsidRPr="008F37D9" w:rsidRDefault="0021740D" w:rsidP="0021740D">
      <w:pPr>
        <w:pStyle w:val="Ttulo1"/>
      </w:pPr>
      <w:bookmarkStart w:id="21" w:name="_Toc136415714"/>
      <w:r w:rsidRPr="008F37D9">
        <w:t>ADJUDICACION</w:t>
      </w:r>
      <w:r>
        <w:t>:</w:t>
      </w:r>
      <w:bookmarkEnd w:id="21"/>
    </w:p>
    <w:p w:rsidR="0021740D" w:rsidRPr="008F37D9" w:rsidRDefault="0021740D" w:rsidP="0021740D">
      <w:pPr>
        <w:pStyle w:val="Textosinformato"/>
        <w:spacing w:line="264" w:lineRule="auto"/>
        <w:ind w:left="1260" w:hanging="1260"/>
        <w:jc w:val="both"/>
        <w:rPr>
          <w:rFonts w:ascii="Arial" w:hAnsi="Arial" w:cs="Arial"/>
          <w:sz w:val="22"/>
        </w:rPr>
      </w:pPr>
      <w:r w:rsidRPr="008F37D9">
        <w:rPr>
          <w:rFonts w:ascii="Arial" w:hAnsi="Arial" w:cs="Arial"/>
          <w:sz w:val="22"/>
        </w:rPr>
        <w:t xml:space="preserve">     </w:t>
      </w:r>
    </w:p>
    <w:p w:rsidR="0021740D" w:rsidRPr="008F37D9" w:rsidRDefault="0021740D" w:rsidP="0021740D">
      <w:pPr>
        <w:pStyle w:val="Textosinformato"/>
        <w:spacing w:line="264" w:lineRule="auto"/>
        <w:ind w:left="1260" w:hanging="1260"/>
        <w:jc w:val="both"/>
        <w:rPr>
          <w:rFonts w:ascii="Arial" w:hAnsi="Arial" w:cs="Arial"/>
          <w:sz w:val="22"/>
          <w:szCs w:val="22"/>
        </w:rPr>
      </w:pPr>
      <w:r w:rsidRPr="008F37D9">
        <w:rPr>
          <w:rFonts w:ascii="Arial" w:hAnsi="Arial" w:cs="Arial"/>
          <w:sz w:val="22"/>
        </w:rPr>
        <w:t xml:space="preserve">           </w:t>
      </w:r>
      <w:r w:rsidRPr="008F37D9">
        <w:rPr>
          <w:rFonts w:ascii="Arial" w:hAnsi="Arial" w:cs="Arial"/>
          <w:sz w:val="22"/>
        </w:rPr>
        <w:tab/>
      </w:r>
      <w:r w:rsidRPr="008F37D9">
        <w:rPr>
          <w:rFonts w:ascii="Arial" w:hAnsi="Arial" w:cs="Arial"/>
          <w:sz w:val="22"/>
          <w:szCs w:val="22"/>
        </w:rPr>
        <w:t xml:space="preserve">La adjudicación la formalizará el Departamento Ejecutivo mediante Decreto fundado, en base a lo informado por </w:t>
      </w:r>
      <w:smartTag w:uri="urn:schemas-microsoft-com:office:smarttags" w:element="PersonName">
        <w:smartTagPr>
          <w:attr w:name="ProductID" w:val="la Comisi￳n"/>
        </w:smartTagPr>
        <w:r w:rsidRPr="008F37D9">
          <w:rPr>
            <w:rFonts w:ascii="Arial" w:hAnsi="Arial" w:cs="Arial"/>
            <w:sz w:val="22"/>
            <w:szCs w:val="22"/>
          </w:rPr>
          <w:t>la Comisión</w:t>
        </w:r>
      </w:smartTag>
      <w:r w:rsidRPr="008F37D9">
        <w:rPr>
          <w:rFonts w:ascii="Arial" w:hAnsi="Arial" w:cs="Arial"/>
          <w:sz w:val="22"/>
          <w:szCs w:val="22"/>
        </w:rPr>
        <w:t xml:space="preserve"> de Pre-adjudicación, la que estará conformada por el Secretario de Economía, el</w:t>
      </w:r>
      <w:r>
        <w:rPr>
          <w:rFonts w:ascii="Arial" w:hAnsi="Arial" w:cs="Arial"/>
          <w:sz w:val="22"/>
          <w:szCs w:val="22"/>
        </w:rPr>
        <w:t xml:space="preserve"> Secretario de Infraestructura</w:t>
      </w:r>
      <w:r w:rsidRPr="008F37D9">
        <w:rPr>
          <w:rFonts w:ascii="Arial" w:hAnsi="Arial" w:cs="Arial"/>
          <w:sz w:val="22"/>
          <w:szCs w:val="22"/>
        </w:rPr>
        <w:t xml:space="preserve"> y cuatro (4) concejales (dos por la mayoría y uno por cada minoría), pudiendo requerir previamente dictamen jurídico al Asesor Letrado Municipal sobre la validez de las propuestas presentadas. </w:t>
      </w:r>
      <w:smartTag w:uri="urn:schemas-microsoft-com:office:smarttags" w:element="PersonName">
        <w:smartTagPr>
          <w:attr w:name="ProductID" w:val="la Comisi￳n"/>
        </w:smartTagPr>
        <w:r w:rsidRPr="008F37D9">
          <w:rPr>
            <w:rFonts w:ascii="Arial" w:hAnsi="Arial" w:cs="Arial"/>
            <w:sz w:val="22"/>
            <w:szCs w:val="22"/>
          </w:rPr>
          <w:t>La Comisión</w:t>
        </w:r>
      </w:smartTag>
      <w:r w:rsidRPr="008F37D9">
        <w:rPr>
          <w:rFonts w:ascii="Arial" w:hAnsi="Arial" w:cs="Arial"/>
          <w:sz w:val="22"/>
          <w:szCs w:val="22"/>
        </w:rPr>
        <w:t xml:space="preserve"> de preadjudicación analizará los antecedentes y méritos, aconsejando, a su exclusivo juicio, la admisión de los proponentes en base a los elementos aport</w:t>
      </w:r>
      <w:r>
        <w:rPr>
          <w:rFonts w:ascii="Arial" w:hAnsi="Arial" w:cs="Arial"/>
          <w:sz w:val="22"/>
          <w:szCs w:val="22"/>
        </w:rPr>
        <w:t>ados en los sobres presentación</w:t>
      </w:r>
      <w:r w:rsidRPr="008F37D9">
        <w:rPr>
          <w:rFonts w:ascii="Arial" w:hAnsi="Arial" w:cs="Arial"/>
          <w:sz w:val="22"/>
          <w:szCs w:val="22"/>
        </w:rPr>
        <w:t xml:space="preserve"> y en las referencias, datos o informaciones que se obtengan por otra vía. A tal efecto la comisión designada queda facultada para solicitar los informes que estime necesarios para una mejor evaluación de los oferentes. Quedarán eliminados aquellos proponentes que no reúnan antecedentes satisfactorios o cuyo estado patrimonial no sea garantía suficiente del cumplimiento del contrato. </w:t>
      </w:r>
      <w:smartTag w:uri="urn:schemas-microsoft-com:office:smarttags" w:element="PersonName">
        <w:smartTagPr>
          <w:attr w:name="ProductID" w:val="la Comisi￳n"/>
        </w:smartTagPr>
        <w:r w:rsidRPr="008F37D9">
          <w:rPr>
            <w:rFonts w:ascii="Arial" w:hAnsi="Arial" w:cs="Arial"/>
            <w:sz w:val="22"/>
            <w:szCs w:val="22"/>
          </w:rPr>
          <w:t>La Comisión</w:t>
        </w:r>
      </w:smartTag>
      <w:r w:rsidRPr="008F37D9">
        <w:rPr>
          <w:rFonts w:ascii="Arial" w:hAnsi="Arial" w:cs="Arial"/>
          <w:sz w:val="22"/>
          <w:szCs w:val="22"/>
        </w:rPr>
        <w:t xml:space="preserve"> deberá expedirse dentro de los diez (10) días, contados a partir de la fecha de vencimiento de recepción de impugnaciones, determinando luego el Departamento Ejecutivo por Decreto irrecurrible y definitivo, la aceptación o el rechazo de cada proponente. Esta decisión municipal no da derecho a reclamo de ninguna naturaleza. No se hará lugar a reconocimiento de ninguna naturaleza, por honorarios, gastos, etc., ni hará lugar tampoco a reembolsos, retribuciones o indemnizaciones de ninguna especie.</w:t>
      </w:r>
    </w:p>
    <w:p w:rsidR="0021740D" w:rsidRPr="008F37D9" w:rsidRDefault="0021740D" w:rsidP="0021740D">
      <w:pPr>
        <w:pStyle w:val="Sangradetextonormal"/>
        <w:spacing w:after="0" w:line="264" w:lineRule="auto"/>
        <w:ind w:left="1260"/>
        <w:jc w:val="both"/>
        <w:rPr>
          <w:rFonts w:ascii="Arial" w:hAnsi="Arial" w:cs="Arial"/>
          <w:sz w:val="22"/>
          <w:szCs w:val="22"/>
        </w:rPr>
      </w:pPr>
      <w:r w:rsidRPr="008F37D9">
        <w:rPr>
          <w:rFonts w:ascii="Arial" w:hAnsi="Arial" w:cs="Arial"/>
          <w:sz w:val="22"/>
          <w:szCs w:val="22"/>
        </w:rPr>
        <w:t xml:space="preserve">La preadjudicación dispuesta por </w:t>
      </w:r>
      <w:smartTag w:uri="urn:schemas-microsoft-com:office:smarttags" w:element="PersonName">
        <w:smartTagPr>
          <w:attr w:name="ProductID" w:val="la Comisi￳n"/>
        </w:smartTagPr>
        <w:r w:rsidRPr="008F37D9">
          <w:rPr>
            <w:rFonts w:ascii="Arial" w:hAnsi="Arial" w:cs="Arial"/>
            <w:sz w:val="22"/>
            <w:szCs w:val="22"/>
          </w:rPr>
          <w:t>la Comisión</w:t>
        </w:r>
      </w:smartTag>
      <w:r w:rsidRPr="008F37D9">
        <w:rPr>
          <w:rFonts w:ascii="Arial" w:hAnsi="Arial" w:cs="Arial"/>
          <w:sz w:val="22"/>
          <w:szCs w:val="22"/>
        </w:rPr>
        <w:t xml:space="preserve"> creada para tal fin no será vinculante, ni generará derecho alguno para los oferentes.</w:t>
      </w:r>
    </w:p>
    <w:p w:rsidR="0021740D" w:rsidRPr="008F37D9" w:rsidRDefault="0021740D" w:rsidP="0021740D">
      <w:pPr>
        <w:pStyle w:val="Sangradetextonormal"/>
        <w:spacing w:after="0" w:line="264" w:lineRule="auto"/>
        <w:ind w:left="1260"/>
        <w:jc w:val="both"/>
        <w:rPr>
          <w:rFonts w:ascii="Arial" w:hAnsi="Arial" w:cs="Arial"/>
          <w:sz w:val="22"/>
          <w:szCs w:val="22"/>
        </w:rPr>
      </w:pPr>
      <w:smartTag w:uri="urn:schemas-microsoft-com:office:smarttags" w:element="PersonName">
        <w:smartTagPr>
          <w:attr w:name="ProductID" w:val="la Municipalidad"/>
        </w:smartTagPr>
        <w:r w:rsidRPr="008F37D9">
          <w:rPr>
            <w:rFonts w:ascii="Arial" w:hAnsi="Arial" w:cs="Arial"/>
            <w:sz w:val="22"/>
            <w:szCs w:val="22"/>
          </w:rPr>
          <w:t>La Municipalidad</w:t>
        </w:r>
      </w:smartTag>
      <w:r w:rsidRPr="008F37D9">
        <w:rPr>
          <w:rFonts w:ascii="Arial" w:hAnsi="Arial" w:cs="Arial"/>
          <w:sz w:val="22"/>
          <w:szCs w:val="22"/>
        </w:rPr>
        <w:t xml:space="preserve"> se reserva el derecho de adjudicar </w:t>
      </w:r>
      <w:r>
        <w:rPr>
          <w:rFonts w:ascii="Arial" w:hAnsi="Arial" w:cs="Arial"/>
          <w:sz w:val="22"/>
          <w:szCs w:val="22"/>
          <w:lang w:val="es-US"/>
        </w:rPr>
        <w:t xml:space="preserve">la </w:t>
      </w:r>
      <w:r w:rsidRPr="008F37D9">
        <w:rPr>
          <w:rFonts w:ascii="Arial" w:hAnsi="Arial" w:cs="Arial"/>
          <w:sz w:val="22"/>
          <w:szCs w:val="22"/>
        </w:rPr>
        <w:t>presente</w:t>
      </w:r>
      <w:r>
        <w:rPr>
          <w:rFonts w:ascii="Arial" w:hAnsi="Arial" w:cs="Arial"/>
          <w:sz w:val="22"/>
          <w:szCs w:val="22"/>
          <w:lang w:val="es-US"/>
        </w:rPr>
        <w:t xml:space="preserve"> Licitación</w:t>
      </w:r>
      <w:r w:rsidRPr="008F37D9">
        <w:rPr>
          <w:rFonts w:ascii="Arial" w:hAnsi="Arial" w:cs="Arial"/>
          <w:sz w:val="22"/>
          <w:szCs w:val="22"/>
        </w:rPr>
        <w:t xml:space="preserve">, a la o a las propuestas que, a su exclusivo criterio considere como la más conveniente al interés Municipal, pudiendo en caso contrario declararla fracasada. Los plazos estipulados en el presente Pliego, se entienden siempre a favor de </w:t>
      </w:r>
      <w:smartTag w:uri="urn:schemas-microsoft-com:office:smarttags" w:element="PersonName">
        <w:smartTagPr>
          <w:attr w:name="ProductID" w:val="la Municipalidad"/>
        </w:smartTagPr>
        <w:r w:rsidRPr="008F37D9">
          <w:rPr>
            <w:rFonts w:ascii="Arial" w:hAnsi="Arial" w:cs="Arial"/>
            <w:sz w:val="22"/>
            <w:szCs w:val="22"/>
          </w:rPr>
          <w:t>la Municipalidad</w:t>
        </w:r>
      </w:smartTag>
      <w:r w:rsidRPr="008F37D9">
        <w:rPr>
          <w:rFonts w:ascii="Arial" w:hAnsi="Arial" w:cs="Arial"/>
          <w:sz w:val="22"/>
          <w:szCs w:val="22"/>
        </w:rPr>
        <w:t xml:space="preserve"> y el mero transcurso del tiempo no da derecho alguno a los oferentes, sin una resolución expresa sobre la adjudicación.</w:t>
      </w:r>
    </w:p>
    <w:p w:rsidR="0021740D" w:rsidRPr="00AF1557" w:rsidRDefault="0021740D" w:rsidP="00AF1557">
      <w:pPr>
        <w:pStyle w:val="Textosinformato"/>
        <w:spacing w:line="264" w:lineRule="auto"/>
        <w:ind w:left="1260"/>
        <w:jc w:val="both"/>
        <w:rPr>
          <w:rFonts w:ascii="Arial" w:hAnsi="Arial" w:cs="Arial"/>
          <w:sz w:val="22"/>
        </w:rPr>
      </w:pPr>
      <w:r w:rsidRPr="008F37D9">
        <w:rPr>
          <w:rFonts w:ascii="Arial" w:hAnsi="Arial" w:cs="Arial"/>
          <w:sz w:val="22"/>
        </w:rPr>
        <w:t xml:space="preserve">Para el supuesto que </w:t>
      </w:r>
      <w:r>
        <w:rPr>
          <w:rFonts w:ascii="Arial" w:hAnsi="Arial" w:cs="Arial"/>
          <w:sz w:val="22"/>
        </w:rPr>
        <w:t>la Licitación resultara desierto</w:t>
      </w:r>
      <w:r w:rsidRPr="008F37D9">
        <w:rPr>
          <w:rFonts w:ascii="Arial" w:hAnsi="Arial" w:cs="Arial"/>
          <w:sz w:val="22"/>
        </w:rPr>
        <w:t xml:space="preserve"> por falta de oferentes, o </w:t>
      </w:r>
      <w:r w:rsidRPr="0058099A">
        <w:rPr>
          <w:rFonts w:ascii="Arial" w:hAnsi="Arial" w:cs="Arial"/>
          <w:sz w:val="22"/>
          <w:szCs w:val="22"/>
          <w:lang w:val="x-none" w:eastAsia="x-none"/>
        </w:rPr>
        <w:t>fracasara, podrá el Departamento Ejecutivo efectuar nuevos llamados, en cuyo caso, si correspondiere, se ajustará el presupuesto oficial conforme la cláusula de redeterminación de precios establecida en el presente pliego.-</w:t>
      </w:r>
    </w:p>
    <w:p w:rsidR="0021740D" w:rsidRPr="008F37D9" w:rsidRDefault="0021740D" w:rsidP="0021740D"/>
    <w:p w:rsidR="0021740D" w:rsidRPr="008F37D9" w:rsidRDefault="0021740D" w:rsidP="0021740D">
      <w:pPr>
        <w:pStyle w:val="Ttulo1"/>
      </w:pPr>
      <w:bookmarkStart w:id="22" w:name="_Ref130375791"/>
      <w:bookmarkStart w:id="23" w:name="_Toc136415715"/>
      <w:r w:rsidRPr="008F37D9">
        <w:t>FIRMA DEL CONTRATO - GARANTIA</w:t>
      </w:r>
      <w:bookmarkEnd w:id="22"/>
      <w:bookmarkEnd w:id="23"/>
      <w:r w:rsidRPr="008F37D9">
        <w:t xml:space="preserve"> </w:t>
      </w:r>
    </w:p>
    <w:p w:rsidR="0021740D" w:rsidRPr="008F37D9" w:rsidRDefault="0021740D" w:rsidP="0021740D">
      <w:pPr>
        <w:pStyle w:val="Textosinformato"/>
        <w:tabs>
          <w:tab w:val="left" w:pos="2160"/>
        </w:tabs>
        <w:spacing w:line="264" w:lineRule="auto"/>
        <w:ind w:left="1260" w:hanging="1260"/>
        <w:jc w:val="both"/>
        <w:rPr>
          <w:rFonts w:ascii="Arial" w:hAnsi="Arial" w:cs="Arial"/>
          <w:sz w:val="22"/>
        </w:rPr>
      </w:pPr>
      <w:r w:rsidRPr="008F37D9">
        <w:rPr>
          <w:rFonts w:ascii="Arial" w:hAnsi="Arial" w:cs="Arial"/>
          <w:sz w:val="22"/>
        </w:rPr>
        <w:t xml:space="preserve">                </w:t>
      </w:r>
    </w:p>
    <w:p w:rsidR="0021740D" w:rsidRDefault="0021740D" w:rsidP="0021740D">
      <w:pPr>
        <w:pStyle w:val="Textosinformato"/>
        <w:tabs>
          <w:tab w:val="left" w:pos="2160"/>
        </w:tabs>
        <w:spacing w:line="264" w:lineRule="auto"/>
        <w:ind w:left="1260" w:hanging="1260"/>
        <w:jc w:val="both"/>
        <w:rPr>
          <w:rFonts w:ascii="Arial" w:hAnsi="Arial" w:cs="Arial"/>
          <w:sz w:val="22"/>
        </w:rPr>
      </w:pPr>
      <w:r w:rsidRPr="008F37D9">
        <w:rPr>
          <w:rFonts w:ascii="Arial" w:hAnsi="Arial" w:cs="Arial"/>
          <w:sz w:val="22"/>
        </w:rPr>
        <w:tab/>
        <w:t>El proponen</w:t>
      </w:r>
      <w:r>
        <w:rPr>
          <w:rFonts w:ascii="Arial" w:hAnsi="Arial" w:cs="Arial"/>
          <w:sz w:val="22"/>
        </w:rPr>
        <w:t>te que resulte adjudicado, será</w:t>
      </w:r>
      <w:r w:rsidRPr="008F37D9">
        <w:rPr>
          <w:rFonts w:ascii="Arial" w:hAnsi="Arial" w:cs="Arial"/>
          <w:sz w:val="22"/>
        </w:rPr>
        <w:t xml:space="preserve"> n</w:t>
      </w:r>
      <w:r>
        <w:rPr>
          <w:rFonts w:ascii="Arial" w:hAnsi="Arial" w:cs="Arial"/>
          <w:sz w:val="22"/>
        </w:rPr>
        <w:t>otificado de ello, y dentro de</w:t>
      </w:r>
      <w:r w:rsidRPr="008F37D9">
        <w:rPr>
          <w:rFonts w:ascii="Arial" w:hAnsi="Arial" w:cs="Arial"/>
          <w:sz w:val="22"/>
        </w:rPr>
        <w:t xml:space="preserve"> los 10 (di</w:t>
      </w:r>
      <w:r>
        <w:rPr>
          <w:rFonts w:ascii="Arial" w:hAnsi="Arial" w:cs="Arial"/>
          <w:sz w:val="22"/>
        </w:rPr>
        <w:t>ez) días hábiles de</w:t>
      </w:r>
      <w:r w:rsidRPr="008F37D9">
        <w:rPr>
          <w:rFonts w:ascii="Arial" w:hAnsi="Arial" w:cs="Arial"/>
          <w:sz w:val="22"/>
        </w:rPr>
        <w:t xml:space="preserve"> r</w:t>
      </w:r>
      <w:r>
        <w:rPr>
          <w:rFonts w:ascii="Arial" w:hAnsi="Arial" w:cs="Arial"/>
          <w:sz w:val="22"/>
        </w:rPr>
        <w:t xml:space="preserve">ecibida la comunicación deberá presentarse </w:t>
      </w:r>
      <w:r w:rsidRPr="008F37D9">
        <w:rPr>
          <w:rFonts w:ascii="Arial" w:hAnsi="Arial" w:cs="Arial"/>
          <w:sz w:val="22"/>
        </w:rPr>
        <w:t xml:space="preserve">a firmar el correspondiente </w:t>
      </w:r>
      <w:r>
        <w:rPr>
          <w:rFonts w:ascii="Arial" w:hAnsi="Arial" w:cs="Arial"/>
          <w:sz w:val="22"/>
        </w:rPr>
        <w:t>contrato, previo depósito de la</w:t>
      </w:r>
      <w:r w:rsidRPr="008F37D9">
        <w:rPr>
          <w:rFonts w:ascii="Arial" w:hAnsi="Arial" w:cs="Arial"/>
          <w:sz w:val="22"/>
        </w:rPr>
        <w:t xml:space="preserve"> garantía de Contrato, por un importe equivalente al 5 % (cinco por ciento) de su valor, en cualquiera de las formas indi</w:t>
      </w:r>
      <w:r>
        <w:rPr>
          <w:rFonts w:ascii="Arial" w:hAnsi="Arial" w:cs="Arial"/>
          <w:sz w:val="22"/>
        </w:rPr>
        <w:t xml:space="preserve">cadas en el </w:t>
      </w:r>
      <w:r w:rsidRPr="008F37D9">
        <w:rPr>
          <w:rFonts w:ascii="Arial" w:hAnsi="Arial" w:cs="Arial"/>
          <w:sz w:val="22"/>
        </w:rPr>
        <w:t xml:space="preserve"> </w:t>
      </w:r>
      <w:r>
        <w:rPr>
          <w:rFonts w:ascii="Arial" w:hAnsi="Arial" w:cs="Arial"/>
          <w:sz w:val="22"/>
        </w:rPr>
        <w:fldChar w:fldCharType="begin"/>
      </w:r>
      <w:r>
        <w:rPr>
          <w:rFonts w:ascii="Arial" w:hAnsi="Arial" w:cs="Arial"/>
          <w:sz w:val="22"/>
        </w:rPr>
        <w:instrText xml:space="preserve"> REF _Ref130297096 \r \h </w:instrText>
      </w:r>
      <w:r>
        <w:rPr>
          <w:rFonts w:ascii="Arial" w:hAnsi="Arial" w:cs="Arial"/>
          <w:sz w:val="22"/>
        </w:rPr>
      </w:r>
      <w:r>
        <w:rPr>
          <w:rFonts w:ascii="Arial" w:hAnsi="Arial" w:cs="Arial"/>
          <w:sz w:val="22"/>
        </w:rPr>
        <w:fldChar w:fldCharType="separate"/>
      </w:r>
      <w:r>
        <w:rPr>
          <w:rFonts w:ascii="Arial" w:hAnsi="Arial" w:cs="Arial"/>
          <w:sz w:val="22"/>
        </w:rPr>
        <w:t>Art. 6.-</w:t>
      </w:r>
      <w:r>
        <w:rPr>
          <w:rFonts w:ascii="Arial" w:hAnsi="Arial" w:cs="Arial"/>
          <w:sz w:val="22"/>
        </w:rPr>
        <w:fldChar w:fldCharType="end"/>
      </w:r>
    </w:p>
    <w:p w:rsidR="0021740D" w:rsidRPr="008F37D9" w:rsidRDefault="0021740D" w:rsidP="0021740D">
      <w:pPr>
        <w:pStyle w:val="Textosinformato"/>
        <w:tabs>
          <w:tab w:val="left" w:pos="2160"/>
        </w:tabs>
        <w:spacing w:line="264" w:lineRule="auto"/>
        <w:ind w:left="1260" w:hanging="1260"/>
        <w:jc w:val="both"/>
        <w:rPr>
          <w:rFonts w:ascii="Arial" w:hAnsi="Arial" w:cs="Arial"/>
          <w:sz w:val="22"/>
        </w:rPr>
      </w:pPr>
    </w:p>
    <w:p w:rsidR="0021740D" w:rsidRPr="008F37D9" w:rsidRDefault="0021740D" w:rsidP="0021740D">
      <w:pPr>
        <w:pStyle w:val="Ttulo1"/>
      </w:pPr>
      <w:bookmarkStart w:id="24" w:name="_Toc136415716"/>
      <w:r w:rsidRPr="008F37D9">
        <w:t>PERDIDA DE LOS DEPOSITOS DE GARANTIA Y / O CONTRATO:</w:t>
      </w:r>
      <w:bookmarkEnd w:id="24"/>
    </w:p>
    <w:p w:rsidR="0021740D" w:rsidRPr="008F37D9" w:rsidRDefault="0021740D" w:rsidP="0021740D">
      <w:pPr>
        <w:pStyle w:val="Textosinformato"/>
        <w:spacing w:line="264" w:lineRule="auto"/>
        <w:ind w:left="1260" w:hanging="1260"/>
        <w:jc w:val="both"/>
        <w:rPr>
          <w:rFonts w:ascii="Arial" w:hAnsi="Arial" w:cs="Arial"/>
          <w:sz w:val="22"/>
        </w:rPr>
      </w:pPr>
    </w:p>
    <w:p w:rsidR="0021740D" w:rsidRPr="0053711C" w:rsidRDefault="0021740D" w:rsidP="0021740D">
      <w:pPr>
        <w:pStyle w:val="Textosinformato"/>
        <w:spacing w:line="264" w:lineRule="auto"/>
        <w:ind w:left="1260" w:hanging="1260"/>
        <w:jc w:val="both"/>
        <w:rPr>
          <w:rFonts w:ascii="Arial" w:hAnsi="Arial" w:cs="Arial"/>
          <w:sz w:val="22"/>
        </w:rPr>
      </w:pPr>
      <w:r w:rsidRPr="008F37D9">
        <w:rPr>
          <w:rFonts w:ascii="Arial" w:hAnsi="Arial" w:cs="Arial"/>
          <w:sz w:val="22"/>
        </w:rPr>
        <w:t xml:space="preserve">                </w:t>
      </w:r>
      <w:r w:rsidRPr="008F37D9">
        <w:rPr>
          <w:rFonts w:ascii="Arial" w:hAnsi="Arial" w:cs="Arial"/>
          <w:sz w:val="22"/>
        </w:rPr>
        <w:tab/>
        <w:t>El proponente que d</w:t>
      </w:r>
      <w:r>
        <w:rPr>
          <w:rFonts w:ascii="Arial" w:hAnsi="Arial" w:cs="Arial"/>
          <w:sz w:val="22"/>
        </w:rPr>
        <w:t>esistiera de su oferta, durante el término de</w:t>
      </w:r>
      <w:r w:rsidRPr="008F37D9">
        <w:rPr>
          <w:rFonts w:ascii="Arial" w:hAnsi="Arial" w:cs="Arial"/>
          <w:sz w:val="22"/>
        </w:rPr>
        <w:t xml:space="preserve"> man</w:t>
      </w:r>
      <w:r>
        <w:rPr>
          <w:rFonts w:ascii="Arial" w:hAnsi="Arial" w:cs="Arial"/>
          <w:sz w:val="22"/>
        </w:rPr>
        <w:t>tenimiento de la misma, perderá</w:t>
      </w:r>
      <w:r w:rsidRPr="008F37D9">
        <w:rPr>
          <w:rFonts w:ascii="Arial" w:hAnsi="Arial" w:cs="Arial"/>
          <w:sz w:val="22"/>
        </w:rPr>
        <w:t xml:space="preserve"> el depósito de Garantía de </w:t>
      </w:r>
      <w:r>
        <w:rPr>
          <w:rFonts w:ascii="Arial" w:hAnsi="Arial" w:cs="Arial"/>
          <w:sz w:val="22"/>
        </w:rPr>
        <w:t>Licitación</w:t>
      </w:r>
      <w:r w:rsidRPr="008F37D9">
        <w:rPr>
          <w:rFonts w:ascii="Arial" w:hAnsi="Arial" w:cs="Arial"/>
          <w:sz w:val="22"/>
        </w:rPr>
        <w:t xml:space="preserve">. </w:t>
      </w:r>
      <w:r w:rsidRPr="008F37D9">
        <w:rPr>
          <w:rFonts w:ascii="Arial" w:hAnsi="Arial" w:cs="Arial"/>
          <w:sz w:val="22"/>
        </w:rPr>
        <w:lastRenderedPageBreak/>
        <w:t>El propone</w:t>
      </w:r>
      <w:r>
        <w:rPr>
          <w:rFonts w:ascii="Arial" w:hAnsi="Arial" w:cs="Arial"/>
          <w:sz w:val="22"/>
        </w:rPr>
        <w:t>nte que</w:t>
      </w:r>
      <w:r w:rsidRPr="008F37D9">
        <w:rPr>
          <w:rFonts w:ascii="Arial" w:hAnsi="Arial" w:cs="Arial"/>
          <w:sz w:val="22"/>
        </w:rPr>
        <w:t xml:space="preserve"> resulte adjudicado si no se presentara, dentro del término fijado pa</w:t>
      </w:r>
      <w:r>
        <w:rPr>
          <w:rFonts w:ascii="Arial" w:hAnsi="Arial" w:cs="Arial"/>
          <w:sz w:val="22"/>
        </w:rPr>
        <w:t>ra la firma del contrato,  será pasible</w:t>
      </w:r>
      <w:r w:rsidRPr="008F37D9">
        <w:rPr>
          <w:rFonts w:ascii="Arial" w:hAnsi="Arial" w:cs="Arial"/>
          <w:sz w:val="22"/>
        </w:rPr>
        <w:t xml:space="preserve"> de la aplicación de una multa del uno por mil (1 %</w:t>
      </w:r>
      <w:r w:rsidRPr="008F37D9">
        <w:rPr>
          <w:rFonts w:ascii="Arial" w:hAnsi="Arial" w:cs="Arial"/>
          <w:sz w:val="16"/>
        </w:rPr>
        <w:t>o</w:t>
      </w:r>
      <w:r>
        <w:rPr>
          <w:rFonts w:ascii="Arial" w:hAnsi="Arial" w:cs="Arial"/>
          <w:sz w:val="22"/>
        </w:rPr>
        <w:t>)</w:t>
      </w:r>
      <w:r w:rsidRPr="008F37D9">
        <w:rPr>
          <w:rFonts w:ascii="Arial" w:hAnsi="Arial" w:cs="Arial"/>
          <w:sz w:val="22"/>
        </w:rPr>
        <w:t xml:space="preserve"> del monto del cont</w:t>
      </w:r>
      <w:r>
        <w:rPr>
          <w:rFonts w:ascii="Arial" w:hAnsi="Arial" w:cs="Arial"/>
          <w:sz w:val="22"/>
        </w:rPr>
        <w:t>rato por cada día de atraso en</w:t>
      </w:r>
      <w:r w:rsidRPr="008F37D9">
        <w:rPr>
          <w:rFonts w:ascii="Arial" w:hAnsi="Arial" w:cs="Arial"/>
          <w:sz w:val="22"/>
        </w:rPr>
        <w:t xml:space="preserve"> suscribir el mismo. Si la demor</w:t>
      </w:r>
      <w:r>
        <w:rPr>
          <w:rFonts w:ascii="Arial" w:hAnsi="Arial" w:cs="Arial"/>
          <w:sz w:val="22"/>
        </w:rPr>
        <w:t>a en firmar el contrato</w:t>
      </w:r>
      <w:r w:rsidRPr="008F37D9">
        <w:rPr>
          <w:rFonts w:ascii="Arial" w:hAnsi="Arial" w:cs="Arial"/>
          <w:sz w:val="22"/>
        </w:rPr>
        <w:t xml:space="preserve"> excediera el pl</w:t>
      </w:r>
      <w:r>
        <w:rPr>
          <w:rFonts w:ascii="Arial" w:hAnsi="Arial" w:cs="Arial"/>
          <w:sz w:val="22"/>
        </w:rPr>
        <w:t xml:space="preserve">azo de diez (10) días, quedará </w:t>
      </w:r>
      <w:r w:rsidRPr="008F37D9">
        <w:rPr>
          <w:rFonts w:ascii="Arial" w:hAnsi="Arial" w:cs="Arial"/>
          <w:sz w:val="22"/>
        </w:rPr>
        <w:t>sin efecto el acto de adju</w:t>
      </w:r>
      <w:r>
        <w:rPr>
          <w:rFonts w:ascii="Arial" w:hAnsi="Arial" w:cs="Arial"/>
          <w:sz w:val="22"/>
        </w:rPr>
        <w:t>dicación, perdiendo el oferente</w:t>
      </w:r>
      <w:r w:rsidRPr="008F37D9">
        <w:rPr>
          <w:rFonts w:ascii="Arial" w:hAnsi="Arial" w:cs="Arial"/>
          <w:sz w:val="22"/>
        </w:rPr>
        <w:t xml:space="preserve"> el depósito de Garantía de </w:t>
      </w:r>
      <w:r>
        <w:rPr>
          <w:rFonts w:ascii="Arial" w:hAnsi="Arial" w:cs="Arial"/>
          <w:sz w:val="22"/>
        </w:rPr>
        <w:t>Licitación Pública</w:t>
      </w:r>
      <w:r w:rsidRPr="008F37D9">
        <w:rPr>
          <w:rFonts w:ascii="Arial" w:hAnsi="Arial" w:cs="Arial"/>
          <w:sz w:val="22"/>
        </w:rPr>
        <w:t>, sin pe</w:t>
      </w:r>
      <w:r>
        <w:rPr>
          <w:rFonts w:ascii="Arial" w:hAnsi="Arial" w:cs="Arial"/>
          <w:sz w:val="22"/>
        </w:rPr>
        <w:t>rjuicio de la multa devengada.</w:t>
      </w:r>
    </w:p>
    <w:p w:rsidR="0021740D" w:rsidRDefault="0021740D" w:rsidP="0021740D"/>
    <w:p w:rsidR="0021740D" w:rsidRPr="008F37D9" w:rsidRDefault="0021740D" w:rsidP="0021740D">
      <w:pPr>
        <w:pStyle w:val="Ttulo1"/>
      </w:pPr>
      <w:bookmarkStart w:id="25" w:name="_Toc136415717"/>
      <w:r w:rsidRPr="008F37D9">
        <w:t>PEDIDO DE ACLARACIONES:</w:t>
      </w:r>
      <w:bookmarkEnd w:id="25"/>
    </w:p>
    <w:p w:rsidR="0021740D" w:rsidRPr="008F37D9" w:rsidRDefault="0021740D" w:rsidP="0021740D">
      <w:pPr>
        <w:pStyle w:val="Textosinformato"/>
        <w:spacing w:line="264" w:lineRule="auto"/>
        <w:ind w:left="1260" w:hanging="1260"/>
        <w:jc w:val="both"/>
        <w:rPr>
          <w:rFonts w:ascii="Arial" w:hAnsi="Arial" w:cs="Arial"/>
          <w:sz w:val="22"/>
          <w:u w:val="single"/>
        </w:rPr>
      </w:pPr>
    </w:p>
    <w:p w:rsidR="0021740D" w:rsidRPr="008F37D9" w:rsidRDefault="0021740D" w:rsidP="0021740D">
      <w:pPr>
        <w:pStyle w:val="Textosinformato"/>
        <w:spacing w:line="264" w:lineRule="auto"/>
        <w:ind w:left="1260" w:hanging="1260"/>
        <w:jc w:val="both"/>
        <w:rPr>
          <w:rFonts w:ascii="Arial" w:hAnsi="Arial" w:cs="Arial"/>
          <w:sz w:val="22"/>
        </w:rPr>
      </w:pPr>
      <w:r w:rsidRPr="008F37D9">
        <w:rPr>
          <w:rFonts w:ascii="Arial" w:hAnsi="Arial" w:cs="Arial"/>
          <w:sz w:val="22"/>
        </w:rPr>
        <w:t xml:space="preserve"> </w:t>
      </w:r>
      <w:r w:rsidRPr="008F37D9">
        <w:rPr>
          <w:rFonts w:ascii="Arial" w:hAnsi="Arial" w:cs="Arial"/>
          <w:sz w:val="22"/>
        </w:rPr>
        <w:tab/>
        <w:t>Las dudas que puedan originarse, deberán se</w:t>
      </w:r>
      <w:r>
        <w:rPr>
          <w:rFonts w:ascii="Arial" w:hAnsi="Arial" w:cs="Arial"/>
          <w:sz w:val="22"/>
        </w:rPr>
        <w:t>r planteadas por el interesado,</w:t>
      </w:r>
      <w:r w:rsidRPr="008F37D9">
        <w:rPr>
          <w:rFonts w:ascii="Arial" w:hAnsi="Arial" w:cs="Arial"/>
          <w:sz w:val="22"/>
        </w:rPr>
        <w:t xml:space="preserve"> por escrito a </w:t>
      </w:r>
      <w:smartTag w:uri="urn:schemas-microsoft-com:office:smarttags" w:element="PersonName">
        <w:smartTagPr>
          <w:attr w:name="ProductID" w:val="la Secretar￭a"/>
        </w:smartTagPr>
        <w:r w:rsidRPr="008F37D9">
          <w:rPr>
            <w:rFonts w:ascii="Arial" w:hAnsi="Arial" w:cs="Arial"/>
            <w:sz w:val="22"/>
          </w:rPr>
          <w:t>la Secretaría</w:t>
        </w:r>
      </w:smartTag>
      <w:r>
        <w:rPr>
          <w:rFonts w:ascii="Arial" w:hAnsi="Arial" w:cs="Arial"/>
          <w:sz w:val="22"/>
        </w:rPr>
        <w:t xml:space="preserve"> de Infraestructura </w:t>
      </w:r>
      <w:r w:rsidRPr="008F37D9">
        <w:rPr>
          <w:rFonts w:ascii="Arial" w:hAnsi="Arial" w:cs="Arial"/>
          <w:sz w:val="22"/>
        </w:rPr>
        <w:t xml:space="preserve">de </w:t>
      </w:r>
      <w:smartTag w:uri="urn:schemas-microsoft-com:office:smarttags" w:element="PersonName">
        <w:smartTagPr>
          <w:attr w:name="ProductID" w:val="la Municipalidad"/>
        </w:smartTagPr>
        <w:r w:rsidRPr="008F37D9">
          <w:rPr>
            <w:rFonts w:ascii="Arial" w:hAnsi="Arial" w:cs="Arial"/>
            <w:sz w:val="22"/>
          </w:rPr>
          <w:t>la Municipalidad</w:t>
        </w:r>
      </w:smartTag>
      <w:r w:rsidRPr="008F37D9">
        <w:rPr>
          <w:rFonts w:ascii="Arial" w:hAnsi="Arial" w:cs="Arial"/>
          <w:sz w:val="22"/>
        </w:rPr>
        <w:t>,</w:t>
      </w:r>
      <w:r>
        <w:rPr>
          <w:rFonts w:ascii="Arial" w:hAnsi="Arial" w:cs="Arial"/>
          <w:sz w:val="22"/>
        </w:rPr>
        <w:t xml:space="preserve"> </w:t>
      </w:r>
      <w:r w:rsidRPr="008F37D9">
        <w:rPr>
          <w:rFonts w:ascii="Arial" w:hAnsi="Arial" w:cs="Arial"/>
          <w:sz w:val="22"/>
        </w:rPr>
        <w:t>solicitando la aclaració</w:t>
      </w:r>
      <w:r>
        <w:rPr>
          <w:rFonts w:ascii="Arial" w:hAnsi="Arial" w:cs="Arial"/>
          <w:sz w:val="22"/>
        </w:rPr>
        <w:t>n que estime necesaria, la que podrá</w:t>
      </w:r>
      <w:r w:rsidRPr="008F37D9">
        <w:rPr>
          <w:rFonts w:ascii="Arial" w:hAnsi="Arial" w:cs="Arial"/>
          <w:sz w:val="22"/>
        </w:rPr>
        <w:t xml:space="preserve"> hacerse hasta cin</w:t>
      </w:r>
      <w:r>
        <w:rPr>
          <w:rFonts w:ascii="Arial" w:hAnsi="Arial" w:cs="Arial"/>
          <w:sz w:val="22"/>
        </w:rPr>
        <w:t>co (5) días hábiles antes de la</w:t>
      </w:r>
      <w:r w:rsidRPr="008F37D9">
        <w:rPr>
          <w:rFonts w:ascii="Arial" w:hAnsi="Arial" w:cs="Arial"/>
          <w:sz w:val="22"/>
        </w:rPr>
        <w:t xml:space="preserve"> fecha de apertura </w:t>
      </w:r>
      <w:r>
        <w:rPr>
          <w:rFonts w:ascii="Arial" w:hAnsi="Arial" w:cs="Arial"/>
          <w:sz w:val="22"/>
        </w:rPr>
        <w:t>de la Licitación</w:t>
      </w:r>
      <w:r w:rsidRPr="008F37D9">
        <w:rPr>
          <w:rFonts w:ascii="Arial" w:hAnsi="Arial" w:cs="Arial"/>
          <w:sz w:val="22"/>
        </w:rPr>
        <w:t>. Mediante Circular, y con dos (</w:t>
      </w:r>
      <w:r>
        <w:rPr>
          <w:rFonts w:ascii="Arial" w:hAnsi="Arial" w:cs="Arial"/>
          <w:sz w:val="22"/>
        </w:rPr>
        <w:t>2) días hábiles como mínimo con</w:t>
      </w:r>
      <w:r w:rsidRPr="008F37D9">
        <w:rPr>
          <w:rFonts w:ascii="Arial" w:hAnsi="Arial" w:cs="Arial"/>
          <w:sz w:val="22"/>
        </w:rPr>
        <w:t xml:space="preserve"> antelación a la fecha mencionada, se notificarán las aclaraciones a todos los adquirentes de pliegos.-</w:t>
      </w:r>
    </w:p>
    <w:p w:rsidR="0021740D" w:rsidRPr="008F37D9" w:rsidRDefault="0021740D" w:rsidP="0021740D">
      <w:pPr>
        <w:pStyle w:val="Textosinformato"/>
        <w:spacing w:line="264" w:lineRule="auto"/>
        <w:ind w:left="1260" w:hanging="1260"/>
        <w:jc w:val="both"/>
        <w:rPr>
          <w:rFonts w:ascii="Arial" w:hAnsi="Arial" w:cs="Arial"/>
          <w:sz w:val="22"/>
        </w:rPr>
      </w:pPr>
    </w:p>
    <w:p w:rsidR="0021740D" w:rsidRPr="008F37D9" w:rsidRDefault="0021740D" w:rsidP="0021740D">
      <w:pPr>
        <w:pStyle w:val="Ttulo1"/>
      </w:pPr>
      <w:bookmarkStart w:id="26" w:name="_Toc136415718"/>
      <w:r w:rsidRPr="008F37D9">
        <w:t>SISTEMA DE CONTRATACION:</w:t>
      </w:r>
      <w:bookmarkEnd w:id="26"/>
      <w:r w:rsidRPr="008F37D9">
        <w:t xml:space="preserve"> </w:t>
      </w:r>
    </w:p>
    <w:p w:rsidR="0021740D" w:rsidRPr="008F37D9" w:rsidRDefault="0021740D" w:rsidP="0021740D"/>
    <w:p w:rsidR="0021740D" w:rsidRPr="00B25C78" w:rsidRDefault="0021740D" w:rsidP="0021740D">
      <w:pPr>
        <w:pStyle w:val="Textosinformato"/>
        <w:spacing w:line="264" w:lineRule="auto"/>
        <w:ind w:left="1260"/>
        <w:jc w:val="both"/>
        <w:rPr>
          <w:rFonts w:ascii="Arial" w:hAnsi="Arial" w:cs="Arial"/>
          <w:sz w:val="22"/>
        </w:rPr>
      </w:pPr>
      <w:r>
        <w:rPr>
          <w:rFonts w:ascii="Arial" w:hAnsi="Arial" w:cs="Arial"/>
          <w:sz w:val="22"/>
        </w:rPr>
        <w:t>Será</w:t>
      </w:r>
      <w:r w:rsidRPr="008F37D9">
        <w:rPr>
          <w:rFonts w:ascii="Arial" w:hAnsi="Arial" w:cs="Arial"/>
          <w:sz w:val="22"/>
        </w:rPr>
        <w:t xml:space="preserve"> por el sistema de</w:t>
      </w:r>
      <w:r>
        <w:rPr>
          <w:rFonts w:ascii="Arial" w:hAnsi="Arial" w:cs="Arial"/>
          <w:sz w:val="22"/>
        </w:rPr>
        <w:t xml:space="preserve"> unidad de medida</w:t>
      </w:r>
      <w:r w:rsidRPr="008F37D9">
        <w:rPr>
          <w:rFonts w:ascii="Arial" w:hAnsi="Arial" w:cs="Arial"/>
          <w:sz w:val="22"/>
        </w:rPr>
        <w:t>, y co</w:t>
      </w:r>
      <w:r>
        <w:rPr>
          <w:rFonts w:ascii="Arial" w:hAnsi="Arial" w:cs="Arial"/>
          <w:sz w:val="22"/>
        </w:rPr>
        <w:t>mprende todo lo necesario para una correcta ejecución y</w:t>
      </w:r>
      <w:r w:rsidRPr="008F37D9">
        <w:rPr>
          <w:rFonts w:ascii="Arial" w:hAnsi="Arial" w:cs="Arial"/>
          <w:sz w:val="22"/>
        </w:rPr>
        <w:t xml:space="preserve"> terminación de los tr</w:t>
      </w:r>
      <w:r>
        <w:rPr>
          <w:rFonts w:ascii="Arial" w:hAnsi="Arial" w:cs="Arial"/>
          <w:sz w:val="22"/>
        </w:rPr>
        <w:t xml:space="preserve">abajos y prestación de servicios enunciados en el </w:t>
      </w:r>
      <w:r>
        <w:rPr>
          <w:rFonts w:ascii="Arial" w:hAnsi="Arial" w:cs="Arial"/>
          <w:sz w:val="22"/>
        </w:rPr>
        <w:fldChar w:fldCharType="begin"/>
      </w:r>
      <w:r>
        <w:rPr>
          <w:rFonts w:ascii="Arial" w:hAnsi="Arial" w:cs="Arial"/>
          <w:sz w:val="22"/>
        </w:rPr>
        <w:instrText xml:space="preserve"> REF _Ref130296992 \r \h </w:instrText>
      </w:r>
      <w:r>
        <w:rPr>
          <w:rFonts w:ascii="Arial" w:hAnsi="Arial" w:cs="Arial"/>
          <w:sz w:val="22"/>
        </w:rPr>
      </w:r>
      <w:r>
        <w:rPr>
          <w:rFonts w:ascii="Arial" w:hAnsi="Arial" w:cs="Arial"/>
          <w:sz w:val="22"/>
        </w:rPr>
        <w:fldChar w:fldCharType="separate"/>
      </w:r>
      <w:r>
        <w:rPr>
          <w:rFonts w:ascii="Arial" w:hAnsi="Arial" w:cs="Arial"/>
          <w:sz w:val="22"/>
        </w:rPr>
        <w:t>Art. 2.-</w:t>
      </w:r>
      <w:r>
        <w:rPr>
          <w:rFonts w:ascii="Arial" w:hAnsi="Arial" w:cs="Arial"/>
          <w:sz w:val="22"/>
        </w:rPr>
        <w:fldChar w:fldCharType="end"/>
      </w:r>
      <w:r>
        <w:rPr>
          <w:rFonts w:ascii="Arial" w:hAnsi="Arial" w:cs="Arial"/>
          <w:sz w:val="22"/>
        </w:rPr>
        <w:t xml:space="preserve"> </w:t>
      </w:r>
      <w:r w:rsidRPr="00B25C78">
        <w:rPr>
          <w:rFonts w:ascii="Arial" w:hAnsi="Arial" w:cs="Arial"/>
          <w:sz w:val="22"/>
        </w:rPr>
        <w:t>del presente Pliego. El precio que se cotice por ítem, se entenderá que implica la provisión completa y total de los servicios que en el mismo se solicitan.</w:t>
      </w:r>
    </w:p>
    <w:p w:rsidR="0021740D" w:rsidRDefault="0021740D" w:rsidP="0021740D"/>
    <w:p w:rsidR="0021740D" w:rsidRPr="008F37D9" w:rsidRDefault="0021740D" w:rsidP="0021740D">
      <w:pPr>
        <w:pStyle w:val="Ttulo1"/>
      </w:pPr>
      <w:bookmarkStart w:id="27" w:name="_Toc136415719"/>
      <w:r w:rsidRPr="008F37D9">
        <w:t>PLAN DE TRABAJOS:</w:t>
      </w:r>
      <w:bookmarkEnd w:id="27"/>
    </w:p>
    <w:p w:rsidR="0021740D" w:rsidRPr="008F37D9" w:rsidRDefault="0021740D" w:rsidP="0021740D">
      <w:pPr>
        <w:pStyle w:val="Textosinformato"/>
        <w:spacing w:line="264" w:lineRule="auto"/>
        <w:ind w:left="1260" w:hanging="1260"/>
        <w:jc w:val="both"/>
        <w:rPr>
          <w:rFonts w:ascii="Arial" w:hAnsi="Arial" w:cs="Arial"/>
          <w:sz w:val="22"/>
        </w:rPr>
      </w:pPr>
    </w:p>
    <w:p w:rsidR="0021740D" w:rsidRPr="008F37D9" w:rsidRDefault="0021740D" w:rsidP="0021740D">
      <w:pPr>
        <w:pStyle w:val="Textosinformato"/>
        <w:spacing w:line="264" w:lineRule="auto"/>
        <w:ind w:left="1260" w:hanging="1260"/>
        <w:jc w:val="both"/>
        <w:rPr>
          <w:rFonts w:ascii="Arial" w:hAnsi="Arial" w:cs="Arial"/>
          <w:sz w:val="22"/>
        </w:rPr>
      </w:pPr>
      <w:r w:rsidRPr="008F37D9">
        <w:rPr>
          <w:rFonts w:ascii="Arial" w:hAnsi="Arial" w:cs="Arial"/>
          <w:sz w:val="22"/>
        </w:rPr>
        <w:t xml:space="preserve">               </w:t>
      </w:r>
      <w:r w:rsidRPr="008F37D9">
        <w:rPr>
          <w:rFonts w:ascii="Arial" w:hAnsi="Arial" w:cs="Arial"/>
          <w:sz w:val="22"/>
        </w:rPr>
        <w:tab/>
        <w:t xml:space="preserve">Dentro de los 5 (cinco) días corridos de la firma del contrato, </w:t>
      </w:r>
      <w:smartTag w:uri="urn:schemas-microsoft-com:office:smarttags" w:element="PersonName">
        <w:smartTagPr>
          <w:attr w:name="ProductID" w:val="la Contratista"/>
        </w:smartTagPr>
        <w:r w:rsidRPr="008F37D9">
          <w:rPr>
            <w:rFonts w:ascii="Arial" w:hAnsi="Arial" w:cs="Arial"/>
            <w:sz w:val="22"/>
          </w:rPr>
          <w:t>la Contratista</w:t>
        </w:r>
      </w:smartTag>
      <w:r w:rsidRPr="008F37D9">
        <w:rPr>
          <w:rFonts w:ascii="Arial" w:hAnsi="Arial" w:cs="Arial"/>
          <w:sz w:val="22"/>
        </w:rPr>
        <w:t xml:space="preserve"> deberá</w:t>
      </w:r>
      <w:r>
        <w:rPr>
          <w:rFonts w:ascii="Arial" w:hAnsi="Arial" w:cs="Arial"/>
          <w:sz w:val="22"/>
        </w:rPr>
        <w:t xml:space="preserve"> presentar el Plan de trabajos.</w:t>
      </w:r>
    </w:p>
    <w:p w:rsidR="0021740D" w:rsidRPr="008F37D9" w:rsidRDefault="0021740D" w:rsidP="0021740D">
      <w:pPr>
        <w:pStyle w:val="Textosinformato"/>
        <w:tabs>
          <w:tab w:val="left" w:pos="4860"/>
        </w:tabs>
        <w:spacing w:line="264" w:lineRule="auto"/>
        <w:ind w:left="1260" w:hanging="1260"/>
        <w:jc w:val="both"/>
        <w:rPr>
          <w:rFonts w:ascii="Arial" w:hAnsi="Arial" w:cs="Arial"/>
          <w:sz w:val="22"/>
        </w:rPr>
      </w:pPr>
      <w:r w:rsidRPr="008F37D9">
        <w:rPr>
          <w:rFonts w:ascii="Arial" w:hAnsi="Arial" w:cs="Arial"/>
          <w:sz w:val="22"/>
        </w:rPr>
        <w:tab/>
        <w:t>Si el plan no fuera aceptado, el contratista deberá hacer una nueva presentación dentro de lo</w:t>
      </w:r>
      <w:r>
        <w:rPr>
          <w:rFonts w:ascii="Arial" w:hAnsi="Arial" w:cs="Arial"/>
          <w:sz w:val="22"/>
        </w:rPr>
        <w:t>s cinco</w:t>
      </w:r>
      <w:r w:rsidRPr="008F37D9">
        <w:rPr>
          <w:rFonts w:ascii="Arial" w:hAnsi="Arial" w:cs="Arial"/>
          <w:sz w:val="22"/>
        </w:rPr>
        <w:t xml:space="preserve"> (5) días siguientes a la observación formulada.</w:t>
      </w:r>
    </w:p>
    <w:p w:rsidR="0021740D" w:rsidRDefault="0021740D" w:rsidP="0021740D">
      <w:pPr>
        <w:pStyle w:val="Textosinformato"/>
        <w:tabs>
          <w:tab w:val="left" w:pos="4860"/>
        </w:tabs>
        <w:spacing w:line="264" w:lineRule="auto"/>
        <w:ind w:left="1260" w:hanging="1260"/>
        <w:jc w:val="both"/>
        <w:rPr>
          <w:rFonts w:ascii="Arial" w:hAnsi="Arial" w:cs="Arial"/>
          <w:sz w:val="22"/>
        </w:rPr>
      </w:pPr>
      <w:r w:rsidRPr="008F37D9">
        <w:rPr>
          <w:rFonts w:ascii="Arial" w:hAnsi="Arial" w:cs="Arial"/>
          <w:sz w:val="22"/>
        </w:rPr>
        <w:tab/>
        <w:t>La demora en l</w:t>
      </w:r>
      <w:r>
        <w:rPr>
          <w:rFonts w:ascii="Arial" w:hAnsi="Arial" w:cs="Arial"/>
          <w:sz w:val="22"/>
        </w:rPr>
        <w:t>a aprobación del nuevo Plan, no eximirá</w:t>
      </w:r>
      <w:r w:rsidRPr="008F37D9">
        <w:rPr>
          <w:rFonts w:ascii="Arial" w:hAnsi="Arial" w:cs="Arial"/>
          <w:sz w:val="22"/>
        </w:rPr>
        <w:t xml:space="preserve"> al contratista de dar cumplimiento a los </w:t>
      </w:r>
      <w:r>
        <w:rPr>
          <w:rFonts w:ascii="Arial" w:hAnsi="Arial" w:cs="Arial"/>
          <w:sz w:val="22"/>
        </w:rPr>
        <w:t xml:space="preserve">plazos </w:t>
      </w:r>
      <w:r w:rsidRPr="008F37D9">
        <w:rPr>
          <w:rFonts w:ascii="Arial" w:hAnsi="Arial" w:cs="Arial"/>
          <w:sz w:val="22"/>
        </w:rPr>
        <w:t>contractuales. En ca</w:t>
      </w:r>
      <w:r>
        <w:rPr>
          <w:rFonts w:ascii="Arial" w:hAnsi="Arial" w:cs="Arial"/>
          <w:sz w:val="22"/>
        </w:rPr>
        <w:t>so de producirse modificaciones se presentará</w:t>
      </w:r>
      <w:r w:rsidRPr="008F37D9">
        <w:rPr>
          <w:rFonts w:ascii="Arial" w:hAnsi="Arial" w:cs="Arial"/>
          <w:sz w:val="22"/>
        </w:rPr>
        <w:t xml:space="preserve"> un Plan de Trabajos </w:t>
      </w:r>
      <w:r>
        <w:rPr>
          <w:rFonts w:ascii="Arial" w:hAnsi="Arial" w:cs="Arial"/>
          <w:sz w:val="22"/>
        </w:rPr>
        <w:t>por los trabajos faltantes</w:t>
      </w:r>
      <w:r w:rsidRPr="008F37D9">
        <w:rPr>
          <w:rFonts w:ascii="Arial" w:hAnsi="Arial" w:cs="Arial"/>
          <w:sz w:val="22"/>
        </w:rPr>
        <w:t>.</w:t>
      </w:r>
    </w:p>
    <w:p w:rsidR="0021740D" w:rsidRDefault="0021740D" w:rsidP="0021740D">
      <w:pPr>
        <w:pStyle w:val="Textosinformato"/>
        <w:tabs>
          <w:tab w:val="left" w:pos="4860"/>
        </w:tabs>
        <w:spacing w:line="264" w:lineRule="auto"/>
        <w:ind w:left="1260" w:hanging="1260"/>
        <w:jc w:val="both"/>
        <w:rPr>
          <w:rFonts w:ascii="Arial" w:hAnsi="Arial" w:cs="Arial"/>
          <w:sz w:val="22"/>
        </w:rPr>
      </w:pPr>
    </w:p>
    <w:p w:rsidR="0021740D" w:rsidRPr="008F37D9" w:rsidRDefault="0021740D" w:rsidP="00AF1557">
      <w:pPr>
        <w:pStyle w:val="Textosinformato"/>
        <w:tabs>
          <w:tab w:val="left" w:pos="4860"/>
        </w:tabs>
        <w:spacing w:line="264" w:lineRule="auto"/>
        <w:jc w:val="both"/>
        <w:rPr>
          <w:rFonts w:ascii="Arial" w:hAnsi="Arial" w:cs="Arial"/>
          <w:sz w:val="22"/>
        </w:rPr>
      </w:pPr>
    </w:p>
    <w:p w:rsidR="0021740D" w:rsidRPr="008F37D9" w:rsidRDefault="0021740D" w:rsidP="0021740D">
      <w:pPr>
        <w:pStyle w:val="Ttulo1"/>
      </w:pPr>
      <w:bookmarkStart w:id="28" w:name="_Toc136415720"/>
      <w:r w:rsidRPr="008F37D9">
        <w:t>FORMA DE PAGO:</w:t>
      </w:r>
      <w:bookmarkEnd w:id="28"/>
    </w:p>
    <w:p w:rsidR="0021740D" w:rsidRPr="008F37D9" w:rsidRDefault="0021740D" w:rsidP="0021740D">
      <w:pPr>
        <w:pStyle w:val="Textosinformato"/>
        <w:spacing w:line="264" w:lineRule="auto"/>
        <w:ind w:left="1260" w:hanging="1260"/>
        <w:jc w:val="both"/>
        <w:rPr>
          <w:rFonts w:ascii="Arial" w:hAnsi="Arial" w:cs="Arial"/>
          <w:sz w:val="22"/>
        </w:rPr>
      </w:pPr>
      <w:r w:rsidRPr="008F37D9">
        <w:rPr>
          <w:rFonts w:ascii="Arial" w:hAnsi="Arial" w:cs="Arial"/>
          <w:sz w:val="22"/>
        </w:rPr>
        <w:t xml:space="preserve">                                                                                                      </w:t>
      </w:r>
    </w:p>
    <w:p w:rsidR="0021740D" w:rsidRPr="0042786F" w:rsidRDefault="0021740D" w:rsidP="0021740D">
      <w:pPr>
        <w:pStyle w:val="Textosinformato"/>
        <w:spacing w:line="264" w:lineRule="auto"/>
        <w:ind w:left="1260"/>
        <w:jc w:val="both"/>
        <w:rPr>
          <w:rFonts w:ascii="Arial" w:hAnsi="Arial" w:cs="Arial"/>
          <w:spacing w:val="-6"/>
          <w:sz w:val="22"/>
          <w:szCs w:val="22"/>
        </w:rPr>
      </w:pPr>
      <w:r w:rsidRPr="0042786F">
        <w:rPr>
          <w:rFonts w:ascii="Arial" w:hAnsi="Arial" w:cs="Arial"/>
          <w:spacing w:val="-6"/>
          <w:sz w:val="22"/>
          <w:szCs w:val="22"/>
        </w:rPr>
        <w:t xml:space="preserve">Se realizará un anticipo financiero del </w:t>
      </w:r>
      <w:r>
        <w:rPr>
          <w:rFonts w:ascii="Arial" w:hAnsi="Arial" w:cs="Arial"/>
          <w:spacing w:val="-6"/>
          <w:sz w:val="22"/>
          <w:szCs w:val="22"/>
        </w:rPr>
        <w:t>20</w:t>
      </w:r>
      <w:r w:rsidRPr="0042786F">
        <w:rPr>
          <w:rFonts w:ascii="Arial" w:hAnsi="Arial" w:cs="Arial"/>
          <w:spacing w:val="-6"/>
          <w:sz w:val="22"/>
          <w:szCs w:val="22"/>
        </w:rPr>
        <w:t>% del monto total adjudicado. El mismo se hará inmediatamente posterior a la fecha de suscripción del contrato y será avalado con la emisión de una póliza de seguro de caución a favor de la Municipalidad de la Ciudad de San Francisco, por igual monto.</w:t>
      </w:r>
    </w:p>
    <w:p w:rsidR="0021740D" w:rsidRPr="00B87353" w:rsidRDefault="0021740D" w:rsidP="0021740D">
      <w:pPr>
        <w:pStyle w:val="Textosinformato"/>
        <w:spacing w:line="264" w:lineRule="auto"/>
        <w:ind w:left="1260"/>
        <w:jc w:val="both"/>
        <w:rPr>
          <w:rFonts w:ascii="Arial" w:hAnsi="Arial" w:cs="Arial"/>
          <w:spacing w:val="-6"/>
          <w:sz w:val="22"/>
          <w:szCs w:val="22"/>
        </w:rPr>
      </w:pPr>
      <w:r w:rsidRPr="00B87353">
        <w:rPr>
          <w:rFonts w:ascii="Arial" w:hAnsi="Arial" w:cs="Arial"/>
          <w:spacing w:val="-6"/>
          <w:sz w:val="22"/>
          <w:szCs w:val="22"/>
        </w:rPr>
        <w:t>Los pagos se efectuarán de forma mensual a través de la Dirección de Contrataciones, previa presentación de los certificados mensuales en la Secretaría de Infraestructura, con valores a 0-15-30 días de autorización de la orden de pago.</w:t>
      </w:r>
    </w:p>
    <w:p w:rsidR="0021740D" w:rsidRDefault="0021740D" w:rsidP="0021740D">
      <w:pPr>
        <w:pStyle w:val="Textosinformato"/>
        <w:spacing w:line="264" w:lineRule="auto"/>
        <w:ind w:left="1260"/>
        <w:jc w:val="both"/>
        <w:rPr>
          <w:rFonts w:ascii="Arial" w:hAnsi="Arial" w:cs="Arial"/>
          <w:spacing w:val="-6"/>
          <w:sz w:val="22"/>
          <w:szCs w:val="22"/>
        </w:rPr>
      </w:pPr>
      <w:r w:rsidRPr="00174DB1">
        <w:rPr>
          <w:rFonts w:ascii="Arial" w:hAnsi="Arial" w:cs="Arial"/>
          <w:spacing w:val="-6"/>
          <w:sz w:val="22"/>
          <w:szCs w:val="22"/>
        </w:rPr>
        <w:t xml:space="preserve">Con respecto al anticipo mencionado en el primer párrafo, el mismo deberá restituirse mediante Notas de Crédito durante los primeros </w:t>
      </w:r>
      <w:r>
        <w:rPr>
          <w:rFonts w:ascii="Arial" w:hAnsi="Arial" w:cs="Arial"/>
          <w:spacing w:val="-6"/>
          <w:sz w:val="22"/>
          <w:szCs w:val="22"/>
        </w:rPr>
        <w:t>6</w:t>
      </w:r>
      <w:r w:rsidRPr="00174DB1">
        <w:rPr>
          <w:rFonts w:ascii="Arial" w:hAnsi="Arial" w:cs="Arial"/>
          <w:spacing w:val="-6"/>
          <w:sz w:val="22"/>
          <w:szCs w:val="22"/>
        </w:rPr>
        <w:t xml:space="preserve"> meses en partes iguales.</w:t>
      </w:r>
    </w:p>
    <w:p w:rsidR="0021740D" w:rsidRPr="0081069E" w:rsidRDefault="0021740D" w:rsidP="0021740D">
      <w:pPr>
        <w:pStyle w:val="Textosinformato"/>
        <w:spacing w:line="264" w:lineRule="auto"/>
        <w:ind w:left="1260"/>
        <w:jc w:val="both"/>
        <w:rPr>
          <w:rFonts w:ascii="Arial" w:hAnsi="Arial" w:cs="Arial"/>
          <w:spacing w:val="-6"/>
          <w:sz w:val="22"/>
          <w:szCs w:val="22"/>
        </w:rPr>
      </w:pPr>
    </w:p>
    <w:p w:rsidR="0021740D" w:rsidRPr="00FF363D" w:rsidRDefault="0021740D" w:rsidP="0021740D">
      <w:pPr>
        <w:pStyle w:val="Textosinformato"/>
        <w:spacing w:line="264" w:lineRule="auto"/>
        <w:ind w:left="1260"/>
        <w:jc w:val="both"/>
        <w:rPr>
          <w:rFonts w:ascii="Arial" w:hAnsi="Arial" w:cs="Arial"/>
          <w:b/>
          <w:sz w:val="22"/>
          <w:u w:val="single"/>
        </w:rPr>
      </w:pPr>
      <w:r w:rsidRPr="00FF363D">
        <w:rPr>
          <w:rFonts w:ascii="Arial" w:hAnsi="Arial" w:cs="Arial"/>
          <w:b/>
          <w:sz w:val="22"/>
          <w:u w:val="single"/>
        </w:rPr>
        <w:lastRenderedPageBreak/>
        <w:t>Cláusula de redeterminación de precios:</w:t>
      </w:r>
    </w:p>
    <w:p w:rsidR="0021740D" w:rsidRDefault="0021740D" w:rsidP="0021740D">
      <w:pPr>
        <w:pStyle w:val="Textosinformato"/>
        <w:spacing w:line="264" w:lineRule="auto"/>
        <w:ind w:left="1260"/>
        <w:jc w:val="both"/>
        <w:rPr>
          <w:rFonts w:ascii="Arial" w:hAnsi="Arial" w:cs="Arial"/>
          <w:sz w:val="22"/>
          <w:szCs w:val="22"/>
        </w:rPr>
      </w:pPr>
    </w:p>
    <w:p w:rsidR="0021740D" w:rsidRPr="004818C5" w:rsidRDefault="0021740D" w:rsidP="0021740D">
      <w:pPr>
        <w:pStyle w:val="Textosinformato"/>
        <w:spacing w:line="264" w:lineRule="auto"/>
        <w:ind w:left="1260"/>
        <w:jc w:val="both"/>
        <w:rPr>
          <w:rFonts w:ascii="Arial" w:hAnsi="Arial" w:cs="Arial"/>
          <w:sz w:val="22"/>
          <w:szCs w:val="22"/>
        </w:rPr>
      </w:pPr>
      <w:r w:rsidRPr="004818C5">
        <w:rPr>
          <w:rFonts w:ascii="Arial" w:hAnsi="Arial" w:cs="Arial"/>
          <w:sz w:val="22"/>
          <w:szCs w:val="22"/>
        </w:rPr>
        <w:t>Los precios del contrato podrán ser redeterminados en cualquier etapa de su ejecución, por el saldo restante, por pedido expreso y escrito del Contratista, cuando se verifique una variación promedio superior al 10% (diez por ciento), con respecto a los precios de los valores contractuales vigentes, sean básicos o redeterminados anteriormente, aplicables a la parte de la contratación aún no ejecutada.</w:t>
      </w:r>
    </w:p>
    <w:p w:rsidR="0021740D" w:rsidRPr="004818C5" w:rsidRDefault="0021740D" w:rsidP="0021740D">
      <w:pPr>
        <w:pStyle w:val="Textosinformato"/>
        <w:spacing w:line="264" w:lineRule="auto"/>
        <w:ind w:left="1260"/>
        <w:jc w:val="both"/>
        <w:rPr>
          <w:rFonts w:ascii="Arial" w:hAnsi="Arial" w:cs="Arial"/>
          <w:sz w:val="22"/>
          <w:szCs w:val="22"/>
        </w:rPr>
      </w:pPr>
      <w:r w:rsidRPr="00E74BDB">
        <w:rPr>
          <w:rFonts w:ascii="Arial" w:hAnsi="Arial" w:cs="Arial"/>
          <w:sz w:val="22"/>
          <w:szCs w:val="22"/>
        </w:rPr>
        <w:t>Los nuevos precios comenzarán a regir a partir del primer día</w:t>
      </w:r>
      <w:r>
        <w:rPr>
          <w:rFonts w:ascii="Arial" w:hAnsi="Arial" w:cs="Arial"/>
          <w:sz w:val="22"/>
          <w:szCs w:val="22"/>
        </w:rPr>
        <w:t xml:space="preserve"> del mes que</w:t>
      </w:r>
      <w:r w:rsidRPr="00E74BDB">
        <w:rPr>
          <w:rFonts w:ascii="Arial" w:hAnsi="Arial" w:cs="Arial"/>
          <w:sz w:val="22"/>
          <w:szCs w:val="22"/>
        </w:rPr>
        <w:t xml:space="preserve"> se realiza la solicitud por parte del adjudicado</w:t>
      </w:r>
      <w:r w:rsidRPr="004818C5">
        <w:rPr>
          <w:rFonts w:ascii="Arial" w:hAnsi="Arial" w:cs="Arial"/>
          <w:sz w:val="22"/>
          <w:szCs w:val="22"/>
        </w:rPr>
        <w:t xml:space="preserve">. Cuando por el nuevo valor resulte excesivamente oneroso el cumplimiento de las obligaciones emergentes del eventual contrato redeterminado, </w:t>
      </w:r>
      <w:r w:rsidRPr="00FC7452">
        <w:rPr>
          <w:rFonts w:ascii="Arial" w:hAnsi="Arial" w:cs="Arial"/>
          <w:sz w:val="22"/>
          <w:szCs w:val="22"/>
        </w:rPr>
        <w:t>la Municipalidad tendrá la facultad de rescindir dicho contrato, encuadrando la</w:t>
      </w:r>
      <w:r w:rsidRPr="004818C5">
        <w:rPr>
          <w:rFonts w:ascii="Arial" w:hAnsi="Arial" w:cs="Arial"/>
          <w:sz w:val="22"/>
          <w:szCs w:val="22"/>
        </w:rPr>
        <w:t xml:space="preserve"> situación en la causal de fuerza mayor prevista en el artículo 63, inc. f, de la</w:t>
      </w:r>
      <w:r>
        <w:rPr>
          <w:rFonts w:ascii="Arial" w:hAnsi="Arial" w:cs="Arial"/>
          <w:sz w:val="22"/>
          <w:szCs w:val="22"/>
        </w:rPr>
        <w:t xml:space="preserve"> Ley de Obras Públicas Nº 8614.</w:t>
      </w:r>
    </w:p>
    <w:p w:rsidR="0021740D" w:rsidRPr="004818C5" w:rsidRDefault="0021740D" w:rsidP="0021740D">
      <w:pPr>
        <w:pStyle w:val="Textosinformato"/>
        <w:spacing w:line="264" w:lineRule="auto"/>
        <w:ind w:left="1260"/>
        <w:jc w:val="both"/>
        <w:rPr>
          <w:rFonts w:ascii="Arial" w:hAnsi="Arial" w:cs="Arial"/>
          <w:sz w:val="22"/>
          <w:szCs w:val="22"/>
        </w:rPr>
      </w:pPr>
      <w:r w:rsidRPr="004818C5">
        <w:rPr>
          <w:rFonts w:ascii="Arial" w:hAnsi="Arial" w:cs="Arial"/>
          <w:sz w:val="22"/>
          <w:szCs w:val="22"/>
        </w:rPr>
        <w:t xml:space="preserve">Para determinar la variación fijada, del 10%, se considerarán aplicando los siguientes índices sobre la ejecución de </w:t>
      </w:r>
      <w:r>
        <w:rPr>
          <w:rFonts w:ascii="Arial" w:hAnsi="Arial" w:cs="Arial"/>
          <w:sz w:val="22"/>
          <w:szCs w:val="22"/>
        </w:rPr>
        <w:t>las tareas</w:t>
      </w:r>
      <w:r w:rsidRPr="004818C5">
        <w:rPr>
          <w:rFonts w:ascii="Arial" w:hAnsi="Arial" w:cs="Arial"/>
          <w:sz w:val="22"/>
          <w:szCs w:val="22"/>
        </w:rPr>
        <w:t>, en un porcentaje de incidencia, a saber:</w:t>
      </w:r>
    </w:p>
    <w:p w:rsidR="0021740D" w:rsidRPr="004818C5" w:rsidRDefault="0021740D" w:rsidP="0021740D">
      <w:pPr>
        <w:pStyle w:val="Textosinformato"/>
        <w:spacing w:line="264" w:lineRule="auto"/>
        <w:ind w:left="1260"/>
        <w:jc w:val="both"/>
        <w:rPr>
          <w:rFonts w:ascii="Arial" w:hAnsi="Arial" w:cs="Arial"/>
          <w:sz w:val="22"/>
          <w:szCs w:val="22"/>
        </w:rPr>
      </w:pPr>
      <w:r w:rsidRPr="004818C5">
        <w:rPr>
          <w:rFonts w:ascii="Arial" w:hAnsi="Arial" w:cs="Arial"/>
          <w:sz w:val="22"/>
          <w:szCs w:val="22"/>
        </w:rPr>
        <w:t xml:space="preserve">1.- Índice de Obra Pública de </w:t>
      </w:r>
      <w:r>
        <w:rPr>
          <w:rFonts w:ascii="Arial" w:hAnsi="Arial" w:cs="Arial"/>
          <w:sz w:val="22"/>
          <w:szCs w:val="22"/>
        </w:rPr>
        <w:t>Combustible</w:t>
      </w:r>
      <w:r w:rsidRPr="004818C5">
        <w:rPr>
          <w:rFonts w:ascii="Arial" w:hAnsi="Arial" w:cs="Arial"/>
          <w:sz w:val="22"/>
          <w:szCs w:val="22"/>
        </w:rPr>
        <w:t xml:space="preserve">, según determinación de la Dirección General de Estadísticas y Censos, dependiente del Ministerio de Coordinación del Gobierno de la Provincia de Córdoba, considerado a la fecha de </w:t>
      </w:r>
      <w:r>
        <w:rPr>
          <w:rFonts w:ascii="Arial" w:hAnsi="Arial" w:cs="Arial"/>
          <w:sz w:val="22"/>
          <w:szCs w:val="22"/>
        </w:rPr>
        <w:t>confección del presupuesto oficial</w:t>
      </w:r>
      <w:r w:rsidRPr="004818C5">
        <w:rPr>
          <w:rFonts w:ascii="Arial" w:hAnsi="Arial" w:cs="Arial"/>
          <w:sz w:val="22"/>
          <w:szCs w:val="22"/>
        </w:rPr>
        <w:t xml:space="preserve">, con una incidencia del </w:t>
      </w:r>
      <w:r>
        <w:rPr>
          <w:rFonts w:ascii="Arial" w:hAnsi="Arial" w:cs="Arial"/>
          <w:sz w:val="22"/>
          <w:szCs w:val="22"/>
        </w:rPr>
        <w:t>cuarenta por ciento (4</w:t>
      </w:r>
      <w:r w:rsidRPr="004818C5">
        <w:rPr>
          <w:rFonts w:ascii="Arial" w:hAnsi="Arial" w:cs="Arial"/>
          <w:sz w:val="22"/>
          <w:szCs w:val="22"/>
        </w:rPr>
        <w:t xml:space="preserve">0%). </w:t>
      </w:r>
    </w:p>
    <w:p w:rsidR="0021740D" w:rsidRPr="004818C5" w:rsidRDefault="0021740D" w:rsidP="0021740D">
      <w:pPr>
        <w:pStyle w:val="Textosinformato"/>
        <w:spacing w:line="264" w:lineRule="auto"/>
        <w:ind w:left="1260"/>
        <w:jc w:val="both"/>
        <w:rPr>
          <w:rFonts w:ascii="Arial" w:hAnsi="Arial" w:cs="Arial"/>
          <w:sz w:val="22"/>
          <w:szCs w:val="22"/>
        </w:rPr>
      </w:pPr>
      <w:r w:rsidRPr="004818C5">
        <w:rPr>
          <w:rFonts w:ascii="Arial" w:hAnsi="Arial" w:cs="Arial"/>
          <w:sz w:val="22"/>
          <w:szCs w:val="22"/>
        </w:rPr>
        <w:t xml:space="preserve">2.- Índice de Obra Pública de Mano de obra, según determinación de la Dirección General de Estadísticas y Censos, dependiente del Ministerio de Coordinación del Gobierno de la Provincia de Córdoba, considerado a la fecha de </w:t>
      </w:r>
      <w:r>
        <w:rPr>
          <w:rFonts w:ascii="Arial" w:hAnsi="Arial" w:cs="Arial"/>
          <w:sz w:val="22"/>
          <w:szCs w:val="22"/>
        </w:rPr>
        <w:t>confección del presupuesto oficial</w:t>
      </w:r>
      <w:r w:rsidRPr="004818C5">
        <w:rPr>
          <w:rFonts w:ascii="Arial" w:hAnsi="Arial" w:cs="Arial"/>
          <w:sz w:val="22"/>
          <w:szCs w:val="22"/>
        </w:rPr>
        <w:t xml:space="preserve">, con una incidencia del </w:t>
      </w:r>
      <w:r>
        <w:rPr>
          <w:rFonts w:ascii="Arial" w:hAnsi="Arial" w:cs="Arial"/>
          <w:sz w:val="22"/>
          <w:szCs w:val="22"/>
        </w:rPr>
        <w:t>sesenta</w:t>
      </w:r>
      <w:r w:rsidRPr="004818C5">
        <w:rPr>
          <w:rFonts w:ascii="Arial" w:hAnsi="Arial" w:cs="Arial"/>
          <w:sz w:val="22"/>
          <w:szCs w:val="22"/>
        </w:rPr>
        <w:t xml:space="preserve"> por ciento (</w:t>
      </w:r>
      <w:r>
        <w:rPr>
          <w:rFonts w:ascii="Arial" w:hAnsi="Arial" w:cs="Arial"/>
          <w:sz w:val="22"/>
          <w:szCs w:val="22"/>
        </w:rPr>
        <w:t>6</w:t>
      </w:r>
      <w:r w:rsidRPr="004818C5">
        <w:rPr>
          <w:rFonts w:ascii="Arial" w:hAnsi="Arial" w:cs="Arial"/>
          <w:sz w:val="22"/>
          <w:szCs w:val="22"/>
        </w:rPr>
        <w:t xml:space="preserve">0%). </w:t>
      </w:r>
    </w:p>
    <w:p w:rsidR="0021740D" w:rsidRDefault="0021740D" w:rsidP="0021740D">
      <w:pPr>
        <w:pStyle w:val="Textosinformato"/>
        <w:spacing w:line="264" w:lineRule="auto"/>
        <w:ind w:left="1260"/>
        <w:jc w:val="both"/>
        <w:rPr>
          <w:rFonts w:ascii="Arial" w:hAnsi="Arial" w:cs="Arial"/>
          <w:sz w:val="22"/>
          <w:szCs w:val="22"/>
        </w:rPr>
      </w:pPr>
      <w:r w:rsidRPr="004818C5">
        <w:rPr>
          <w:rFonts w:ascii="Arial" w:hAnsi="Arial" w:cs="Arial"/>
          <w:sz w:val="22"/>
          <w:szCs w:val="22"/>
        </w:rPr>
        <w:t>Los Índices de Obra Pública se obtienen de la siguiente página web:</w:t>
      </w:r>
    </w:p>
    <w:p w:rsidR="0021740D" w:rsidRDefault="00AF1557" w:rsidP="0021740D">
      <w:pPr>
        <w:pStyle w:val="Textosinformato"/>
        <w:spacing w:line="264" w:lineRule="auto"/>
        <w:ind w:left="1260"/>
        <w:jc w:val="both"/>
        <w:rPr>
          <w:rFonts w:ascii="Arial" w:hAnsi="Arial" w:cs="Arial"/>
          <w:sz w:val="22"/>
          <w:szCs w:val="22"/>
        </w:rPr>
      </w:pPr>
      <w:hyperlink r:id="rId8" w:history="1">
        <w:r w:rsidR="0021740D" w:rsidRPr="0088251D">
          <w:rPr>
            <w:rStyle w:val="Hipervnculo"/>
            <w:rFonts w:ascii="Arial" w:hAnsi="Arial" w:cs="Arial"/>
            <w:sz w:val="22"/>
            <w:szCs w:val="22"/>
          </w:rPr>
          <w:t>https://datosestadistica.cba.gov.ar/dataset/indice-de-obra-publica</w:t>
        </w:r>
      </w:hyperlink>
    </w:p>
    <w:p w:rsidR="0021740D" w:rsidRPr="004818C5" w:rsidRDefault="0021740D" w:rsidP="0021740D">
      <w:pPr>
        <w:pStyle w:val="Textosinformato"/>
        <w:spacing w:line="264" w:lineRule="auto"/>
        <w:ind w:left="1260"/>
        <w:jc w:val="both"/>
        <w:rPr>
          <w:rFonts w:ascii="Arial" w:hAnsi="Arial" w:cs="Arial"/>
          <w:sz w:val="22"/>
          <w:szCs w:val="22"/>
        </w:rPr>
      </w:pPr>
    </w:p>
    <w:p w:rsidR="0021740D" w:rsidRPr="004818C5" w:rsidRDefault="0021740D" w:rsidP="0021740D">
      <w:pPr>
        <w:pStyle w:val="Textosinformato"/>
        <w:spacing w:line="264" w:lineRule="auto"/>
        <w:ind w:left="1260"/>
        <w:jc w:val="both"/>
        <w:rPr>
          <w:rFonts w:ascii="Arial" w:hAnsi="Arial" w:cs="Arial"/>
          <w:sz w:val="22"/>
          <w:szCs w:val="22"/>
        </w:rPr>
      </w:pPr>
      <w:r w:rsidRPr="004818C5">
        <w:rPr>
          <w:rFonts w:ascii="Arial" w:hAnsi="Arial" w:cs="Arial"/>
          <w:sz w:val="22"/>
          <w:szCs w:val="22"/>
        </w:rPr>
        <w:t xml:space="preserve">Fórmula de aplicación: </w:t>
      </w:r>
    </w:p>
    <w:p w:rsidR="0021740D" w:rsidRPr="004818C5" w:rsidRDefault="0021740D" w:rsidP="0021740D">
      <w:pPr>
        <w:pStyle w:val="Textosinformato"/>
        <w:spacing w:line="264" w:lineRule="auto"/>
        <w:ind w:left="1260"/>
        <w:jc w:val="both"/>
        <w:rPr>
          <w:rFonts w:ascii="Arial" w:hAnsi="Arial" w:cs="Arial"/>
          <w:sz w:val="22"/>
          <w:szCs w:val="22"/>
        </w:rPr>
      </w:pPr>
    </w:p>
    <w:p w:rsidR="0021740D" w:rsidRPr="004818C5" w:rsidRDefault="0021740D" w:rsidP="0021740D">
      <w:pPr>
        <w:pStyle w:val="Textosinformato"/>
        <w:spacing w:line="264" w:lineRule="auto"/>
        <w:ind w:left="1260"/>
        <w:jc w:val="both"/>
        <w:rPr>
          <w:rFonts w:ascii="Arial" w:hAnsi="Arial" w:cs="Arial"/>
          <w:sz w:val="22"/>
          <w:szCs w:val="22"/>
        </w:rPr>
      </w:pPr>
      <w:r w:rsidRPr="004818C5">
        <w:rPr>
          <w:rFonts w:ascii="Arial" w:hAnsi="Arial" w:cs="Arial"/>
          <w:sz w:val="22"/>
          <w:szCs w:val="22"/>
        </w:rPr>
        <w:t xml:space="preserve">P1 = </w:t>
      </w:r>
      <w:r>
        <w:rPr>
          <w:rFonts w:ascii="Arial" w:hAnsi="Arial" w:cs="Arial"/>
          <w:sz w:val="22"/>
          <w:szCs w:val="22"/>
          <w:u w:val="single"/>
        </w:rPr>
        <w:t>Icomb</w:t>
      </w:r>
      <w:r w:rsidRPr="00F9699E">
        <w:rPr>
          <w:rFonts w:ascii="Arial" w:hAnsi="Arial" w:cs="Arial"/>
          <w:sz w:val="22"/>
          <w:szCs w:val="22"/>
          <w:u w:val="single"/>
        </w:rPr>
        <w:t>1</w:t>
      </w:r>
      <w:r>
        <w:rPr>
          <w:rFonts w:ascii="Arial" w:hAnsi="Arial" w:cs="Arial"/>
          <w:sz w:val="22"/>
          <w:szCs w:val="22"/>
        </w:rPr>
        <w:t xml:space="preserve"> x 0,4</w:t>
      </w:r>
      <w:r w:rsidRPr="004818C5">
        <w:rPr>
          <w:rFonts w:ascii="Arial" w:hAnsi="Arial" w:cs="Arial"/>
          <w:sz w:val="22"/>
          <w:szCs w:val="22"/>
        </w:rPr>
        <w:t xml:space="preserve">0 + </w:t>
      </w:r>
      <w:r w:rsidRPr="00F9699E">
        <w:rPr>
          <w:rFonts w:ascii="Arial" w:hAnsi="Arial" w:cs="Arial"/>
          <w:sz w:val="22"/>
          <w:szCs w:val="22"/>
          <w:u w:val="single"/>
        </w:rPr>
        <w:t>Imobra1</w:t>
      </w:r>
      <w:r>
        <w:rPr>
          <w:rFonts w:ascii="Arial" w:hAnsi="Arial" w:cs="Arial"/>
          <w:sz w:val="22"/>
          <w:szCs w:val="22"/>
        </w:rPr>
        <w:t xml:space="preserve"> x 0,6</w:t>
      </w:r>
      <w:r w:rsidRPr="004818C5">
        <w:rPr>
          <w:rFonts w:ascii="Arial" w:hAnsi="Arial" w:cs="Arial"/>
          <w:sz w:val="22"/>
          <w:szCs w:val="22"/>
        </w:rPr>
        <w:t xml:space="preserve">0 </w:t>
      </w:r>
    </w:p>
    <w:p w:rsidR="0021740D" w:rsidRPr="004818C5" w:rsidRDefault="0021740D" w:rsidP="0021740D">
      <w:pPr>
        <w:pStyle w:val="Textosinformato"/>
        <w:spacing w:line="264" w:lineRule="auto"/>
        <w:ind w:left="1260"/>
        <w:jc w:val="both"/>
        <w:rPr>
          <w:rFonts w:ascii="Arial" w:hAnsi="Arial" w:cs="Arial"/>
          <w:sz w:val="22"/>
          <w:szCs w:val="22"/>
        </w:rPr>
      </w:pPr>
      <w:r>
        <w:rPr>
          <w:rFonts w:ascii="Arial" w:hAnsi="Arial" w:cs="Arial"/>
          <w:sz w:val="22"/>
          <w:szCs w:val="22"/>
        </w:rPr>
        <w:t xml:space="preserve">         Icomb                </w:t>
      </w:r>
      <w:r w:rsidRPr="004818C5">
        <w:rPr>
          <w:rFonts w:ascii="Arial" w:hAnsi="Arial" w:cs="Arial"/>
          <w:sz w:val="22"/>
          <w:szCs w:val="22"/>
        </w:rPr>
        <w:t>Imobra</w:t>
      </w:r>
    </w:p>
    <w:p w:rsidR="0021740D" w:rsidRPr="004818C5" w:rsidRDefault="0021740D" w:rsidP="0021740D">
      <w:pPr>
        <w:pStyle w:val="Textosinformato"/>
        <w:spacing w:line="264" w:lineRule="auto"/>
        <w:ind w:left="1260"/>
        <w:jc w:val="both"/>
        <w:rPr>
          <w:rFonts w:ascii="Arial" w:hAnsi="Arial" w:cs="Arial"/>
          <w:sz w:val="22"/>
          <w:szCs w:val="22"/>
        </w:rPr>
      </w:pPr>
    </w:p>
    <w:p w:rsidR="0021740D" w:rsidRPr="004818C5" w:rsidRDefault="0021740D" w:rsidP="0021740D">
      <w:pPr>
        <w:pStyle w:val="Textosinformato"/>
        <w:spacing w:line="264" w:lineRule="auto"/>
        <w:ind w:left="1260"/>
        <w:jc w:val="both"/>
        <w:rPr>
          <w:rFonts w:ascii="Arial" w:hAnsi="Arial" w:cs="Arial"/>
          <w:sz w:val="22"/>
          <w:szCs w:val="22"/>
        </w:rPr>
      </w:pPr>
      <w:r w:rsidRPr="004818C5">
        <w:rPr>
          <w:rFonts w:ascii="Arial" w:hAnsi="Arial" w:cs="Arial"/>
          <w:sz w:val="22"/>
          <w:szCs w:val="22"/>
        </w:rPr>
        <w:t xml:space="preserve">Referencias: </w:t>
      </w:r>
    </w:p>
    <w:p w:rsidR="0021740D" w:rsidRPr="004818C5" w:rsidRDefault="0021740D" w:rsidP="0021740D">
      <w:pPr>
        <w:pStyle w:val="Textosinformato"/>
        <w:spacing w:line="264" w:lineRule="auto"/>
        <w:ind w:left="1260"/>
        <w:jc w:val="both"/>
        <w:rPr>
          <w:rFonts w:ascii="Arial" w:hAnsi="Arial" w:cs="Arial"/>
          <w:sz w:val="22"/>
          <w:szCs w:val="22"/>
        </w:rPr>
      </w:pPr>
      <w:r>
        <w:rPr>
          <w:rFonts w:ascii="Arial" w:hAnsi="Arial" w:cs="Arial"/>
          <w:sz w:val="22"/>
          <w:szCs w:val="22"/>
        </w:rPr>
        <w:t>Icomb</w:t>
      </w:r>
      <w:r w:rsidRPr="004818C5">
        <w:rPr>
          <w:rFonts w:ascii="Arial" w:hAnsi="Arial" w:cs="Arial"/>
          <w:sz w:val="22"/>
          <w:szCs w:val="22"/>
        </w:rPr>
        <w:t xml:space="preserve"> = Índice </w:t>
      </w:r>
      <w:r>
        <w:rPr>
          <w:rFonts w:ascii="Arial" w:hAnsi="Arial" w:cs="Arial"/>
          <w:sz w:val="22"/>
          <w:szCs w:val="22"/>
        </w:rPr>
        <w:t>Combustible</w:t>
      </w:r>
      <w:r w:rsidRPr="004818C5">
        <w:rPr>
          <w:rFonts w:ascii="Arial" w:hAnsi="Arial" w:cs="Arial"/>
          <w:sz w:val="22"/>
          <w:szCs w:val="22"/>
        </w:rPr>
        <w:t xml:space="preserve"> (a la fecha de </w:t>
      </w:r>
      <w:r>
        <w:rPr>
          <w:rFonts w:ascii="Arial" w:hAnsi="Arial" w:cs="Arial"/>
          <w:sz w:val="22"/>
          <w:szCs w:val="22"/>
        </w:rPr>
        <w:t>confección del presupuesto oficial</w:t>
      </w:r>
      <w:r w:rsidRPr="004818C5">
        <w:rPr>
          <w:rFonts w:ascii="Arial" w:hAnsi="Arial" w:cs="Arial"/>
          <w:sz w:val="22"/>
          <w:szCs w:val="22"/>
        </w:rPr>
        <w:t xml:space="preserve">) </w:t>
      </w:r>
    </w:p>
    <w:p w:rsidR="0021740D" w:rsidRPr="004818C5" w:rsidRDefault="0021740D" w:rsidP="0021740D">
      <w:pPr>
        <w:pStyle w:val="Textosinformato"/>
        <w:spacing w:line="264" w:lineRule="auto"/>
        <w:ind w:left="1260"/>
        <w:jc w:val="both"/>
        <w:rPr>
          <w:rFonts w:ascii="Arial" w:hAnsi="Arial" w:cs="Arial"/>
          <w:sz w:val="22"/>
          <w:szCs w:val="22"/>
        </w:rPr>
      </w:pPr>
      <w:r>
        <w:rPr>
          <w:rFonts w:ascii="Arial" w:hAnsi="Arial" w:cs="Arial"/>
          <w:sz w:val="22"/>
          <w:szCs w:val="22"/>
        </w:rPr>
        <w:t>Icomb</w:t>
      </w:r>
      <w:r w:rsidRPr="004818C5">
        <w:rPr>
          <w:rFonts w:ascii="Arial" w:hAnsi="Arial" w:cs="Arial"/>
          <w:sz w:val="22"/>
          <w:szCs w:val="22"/>
        </w:rPr>
        <w:t xml:space="preserve">1 = Índice </w:t>
      </w:r>
      <w:r>
        <w:rPr>
          <w:rFonts w:ascii="Arial" w:hAnsi="Arial" w:cs="Arial"/>
          <w:sz w:val="22"/>
          <w:szCs w:val="22"/>
        </w:rPr>
        <w:t>Combustible</w:t>
      </w:r>
      <w:r w:rsidRPr="004818C5">
        <w:rPr>
          <w:rFonts w:ascii="Arial" w:hAnsi="Arial" w:cs="Arial"/>
          <w:sz w:val="22"/>
          <w:szCs w:val="22"/>
        </w:rPr>
        <w:t xml:space="preserve"> (mes a contemplar para redeterm. de precios) </w:t>
      </w:r>
    </w:p>
    <w:p w:rsidR="0021740D" w:rsidRPr="004818C5" w:rsidRDefault="0021740D" w:rsidP="0021740D">
      <w:pPr>
        <w:pStyle w:val="Textosinformato"/>
        <w:spacing w:line="264" w:lineRule="auto"/>
        <w:ind w:left="1260"/>
        <w:jc w:val="both"/>
        <w:rPr>
          <w:rFonts w:ascii="Arial" w:hAnsi="Arial" w:cs="Arial"/>
          <w:sz w:val="22"/>
          <w:szCs w:val="22"/>
        </w:rPr>
      </w:pPr>
      <w:r w:rsidRPr="004818C5">
        <w:rPr>
          <w:rFonts w:ascii="Arial" w:hAnsi="Arial" w:cs="Arial"/>
          <w:sz w:val="22"/>
          <w:szCs w:val="22"/>
        </w:rPr>
        <w:t xml:space="preserve">Imobra = Índice Mano de obra (mes de </w:t>
      </w:r>
      <w:r>
        <w:rPr>
          <w:rFonts w:ascii="Arial" w:hAnsi="Arial" w:cs="Arial"/>
          <w:sz w:val="22"/>
          <w:szCs w:val="22"/>
        </w:rPr>
        <w:t>confección del presupuesto oficial</w:t>
      </w:r>
      <w:r w:rsidRPr="004818C5">
        <w:rPr>
          <w:rFonts w:ascii="Arial" w:hAnsi="Arial" w:cs="Arial"/>
          <w:sz w:val="22"/>
          <w:szCs w:val="22"/>
        </w:rPr>
        <w:t xml:space="preserve">) </w:t>
      </w:r>
    </w:p>
    <w:p w:rsidR="0021740D" w:rsidRPr="004818C5" w:rsidRDefault="0021740D" w:rsidP="0021740D">
      <w:pPr>
        <w:pStyle w:val="Textosinformato"/>
        <w:spacing w:line="264" w:lineRule="auto"/>
        <w:ind w:left="1260"/>
        <w:jc w:val="both"/>
        <w:rPr>
          <w:rFonts w:ascii="Arial" w:hAnsi="Arial" w:cs="Arial"/>
          <w:sz w:val="22"/>
          <w:szCs w:val="22"/>
        </w:rPr>
      </w:pPr>
      <w:r w:rsidRPr="004818C5">
        <w:rPr>
          <w:rFonts w:ascii="Arial" w:hAnsi="Arial" w:cs="Arial"/>
          <w:sz w:val="22"/>
          <w:szCs w:val="22"/>
        </w:rPr>
        <w:t xml:space="preserve">Imobra1 = Índice Mano de obra (mes a contemplar para redeterm. de precios) </w:t>
      </w:r>
    </w:p>
    <w:p w:rsidR="0021740D" w:rsidRPr="004818C5" w:rsidRDefault="0021740D" w:rsidP="0021740D">
      <w:pPr>
        <w:pStyle w:val="Textosinformato"/>
        <w:spacing w:line="264" w:lineRule="auto"/>
        <w:ind w:left="1260"/>
        <w:jc w:val="both"/>
        <w:rPr>
          <w:rFonts w:ascii="Arial" w:hAnsi="Arial" w:cs="Arial"/>
          <w:sz w:val="22"/>
          <w:szCs w:val="22"/>
        </w:rPr>
      </w:pPr>
      <w:r w:rsidRPr="004818C5">
        <w:rPr>
          <w:rFonts w:ascii="Arial" w:hAnsi="Arial" w:cs="Arial"/>
          <w:sz w:val="22"/>
          <w:szCs w:val="22"/>
        </w:rPr>
        <w:t xml:space="preserve">P1 = Coeficiente de variación de precios </w:t>
      </w:r>
    </w:p>
    <w:p w:rsidR="0021740D" w:rsidRPr="004818C5" w:rsidRDefault="0021740D" w:rsidP="0021740D">
      <w:pPr>
        <w:pStyle w:val="Textosinformato"/>
        <w:spacing w:line="264" w:lineRule="auto"/>
        <w:ind w:left="1260"/>
        <w:jc w:val="both"/>
        <w:rPr>
          <w:rFonts w:ascii="Arial" w:hAnsi="Arial" w:cs="Arial"/>
          <w:sz w:val="22"/>
          <w:szCs w:val="22"/>
        </w:rPr>
      </w:pPr>
    </w:p>
    <w:p w:rsidR="0021740D" w:rsidRDefault="0021740D" w:rsidP="0021740D">
      <w:pPr>
        <w:pStyle w:val="Textosinformato"/>
        <w:spacing w:line="264" w:lineRule="auto"/>
        <w:ind w:left="1260"/>
        <w:jc w:val="both"/>
        <w:rPr>
          <w:rFonts w:ascii="Arial" w:hAnsi="Arial" w:cs="Arial"/>
          <w:sz w:val="22"/>
          <w:szCs w:val="22"/>
        </w:rPr>
      </w:pPr>
      <w:r w:rsidRPr="00213607">
        <w:rPr>
          <w:rFonts w:ascii="Arial" w:hAnsi="Arial" w:cs="Arial"/>
          <w:sz w:val="22"/>
          <w:szCs w:val="22"/>
        </w:rPr>
        <w:t xml:space="preserve">No será válida la redeterminación de precios sobre anticipo financiero otorgado. </w:t>
      </w:r>
    </w:p>
    <w:p w:rsidR="0021740D" w:rsidRDefault="0021740D" w:rsidP="0021740D">
      <w:pPr>
        <w:pStyle w:val="Textosinformato"/>
        <w:spacing w:line="264" w:lineRule="auto"/>
        <w:ind w:left="1260"/>
        <w:jc w:val="both"/>
        <w:rPr>
          <w:rFonts w:ascii="Arial" w:hAnsi="Arial" w:cs="Arial"/>
          <w:sz w:val="22"/>
          <w:szCs w:val="22"/>
        </w:rPr>
      </w:pPr>
    </w:p>
    <w:p w:rsidR="0021740D" w:rsidRDefault="0021740D" w:rsidP="0021740D">
      <w:pPr>
        <w:pStyle w:val="Textosinformato"/>
        <w:spacing w:line="264" w:lineRule="auto"/>
        <w:ind w:left="1260"/>
        <w:jc w:val="both"/>
        <w:rPr>
          <w:rFonts w:ascii="Arial" w:hAnsi="Arial" w:cs="Arial"/>
          <w:sz w:val="22"/>
          <w:szCs w:val="22"/>
        </w:rPr>
      </w:pPr>
      <w:r w:rsidRPr="00FC7452">
        <w:rPr>
          <w:rFonts w:ascii="Arial" w:hAnsi="Arial" w:cs="Arial"/>
          <w:sz w:val="22"/>
          <w:szCs w:val="22"/>
        </w:rPr>
        <w:t>No será válida la redeterminación de precios sobre cantidades no ejecutadas por causas imputables a la contratista, en certificaciones anteriores a la fecha del pedido de redeterminación.</w:t>
      </w:r>
    </w:p>
    <w:p w:rsidR="0021740D" w:rsidRDefault="0021740D" w:rsidP="0021740D">
      <w:pPr>
        <w:pStyle w:val="Textosinformato"/>
        <w:spacing w:line="264" w:lineRule="auto"/>
        <w:ind w:left="1260"/>
        <w:jc w:val="both"/>
        <w:rPr>
          <w:rFonts w:ascii="Arial" w:hAnsi="Arial" w:cs="Arial"/>
          <w:sz w:val="22"/>
          <w:szCs w:val="22"/>
        </w:rPr>
      </w:pPr>
    </w:p>
    <w:p w:rsidR="0021740D" w:rsidRPr="004818C5" w:rsidRDefault="0021740D" w:rsidP="0021740D">
      <w:pPr>
        <w:pStyle w:val="Textosinformato"/>
        <w:spacing w:line="264" w:lineRule="auto"/>
        <w:ind w:left="1260"/>
        <w:jc w:val="both"/>
        <w:rPr>
          <w:rFonts w:ascii="Arial" w:hAnsi="Arial" w:cs="Arial"/>
          <w:sz w:val="22"/>
          <w:szCs w:val="22"/>
        </w:rPr>
      </w:pPr>
      <w:r w:rsidRPr="004818C5">
        <w:rPr>
          <w:rFonts w:ascii="Arial" w:hAnsi="Arial" w:cs="Arial"/>
          <w:sz w:val="22"/>
          <w:szCs w:val="22"/>
        </w:rPr>
        <w:t xml:space="preserve">La solicitud de redeterminación de precios deberá presentarse en el formulario correspondiente ante la Secretaría de Infraestructura entre el 15 </w:t>
      </w:r>
      <w:r w:rsidRPr="004818C5">
        <w:rPr>
          <w:rFonts w:ascii="Arial" w:hAnsi="Arial" w:cs="Arial"/>
          <w:sz w:val="22"/>
          <w:szCs w:val="22"/>
        </w:rPr>
        <w:lastRenderedPageBreak/>
        <w:t xml:space="preserve">y el 30 de cada mes, considerando que los índices se publican en ese período. </w:t>
      </w:r>
    </w:p>
    <w:p w:rsidR="0021740D" w:rsidRPr="004818C5" w:rsidRDefault="0021740D" w:rsidP="0021740D">
      <w:pPr>
        <w:pStyle w:val="Textosinformato"/>
        <w:spacing w:line="264" w:lineRule="auto"/>
        <w:ind w:left="1260"/>
        <w:jc w:val="both"/>
        <w:rPr>
          <w:rFonts w:ascii="Arial" w:hAnsi="Arial" w:cs="Arial"/>
          <w:sz w:val="22"/>
          <w:szCs w:val="22"/>
        </w:rPr>
      </w:pPr>
      <w:r w:rsidRPr="004818C5">
        <w:rPr>
          <w:rFonts w:ascii="Arial" w:hAnsi="Arial" w:cs="Arial"/>
          <w:sz w:val="22"/>
          <w:szCs w:val="22"/>
        </w:rPr>
        <w:t xml:space="preserve">Para la variación prevista deberán considerarse 4 (cuatro) decimales. </w:t>
      </w:r>
    </w:p>
    <w:p w:rsidR="0021740D" w:rsidRPr="004818C5" w:rsidRDefault="0021740D" w:rsidP="0021740D">
      <w:pPr>
        <w:pStyle w:val="Textosinformato"/>
        <w:spacing w:line="264" w:lineRule="auto"/>
        <w:ind w:left="1260"/>
        <w:jc w:val="both"/>
        <w:rPr>
          <w:rFonts w:ascii="Arial" w:hAnsi="Arial" w:cs="Arial"/>
          <w:sz w:val="22"/>
          <w:szCs w:val="22"/>
        </w:rPr>
      </w:pPr>
    </w:p>
    <w:p w:rsidR="0021740D" w:rsidRDefault="0021740D" w:rsidP="0021740D">
      <w:pPr>
        <w:pStyle w:val="Textosinformato"/>
        <w:spacing w:line="264" w:lineRule="auto"/>
        <w:ind w:left="1260"/>
        <w:jc w:val="both"/>
        <w:rPr>
          <w:rFonts w:ascii="Arial" w:hAnsi="Arial" w:cs="Arial"/>
          <w:sz w:val="22"/>
          <w:szCs w:val="22"/>
        </w:rPr>
      </w:pPr>
      <w:r w:rsidRPr="004818C5">
        <w:rPr>
          <w:rFonts w:ascii="Arial" w:hAnsi="Arial" w:cs="Arial"/>
          <w:sz w:val="22"/>
          <w:szCs w:val="22"/>
        </w:rPr>
        <w:t>Para los aspectos no previstos en el presente artículo se estará a lo que indica la Ley Provincial N° 8614 de Obras Públicas de la Provincia de Córdoba, Decreto Reglamentario N° 800/16 y modificatorias y Decreto N° 252/21.</w:t>
      </w:r>
    </w:p>
    <w:p w:rsidR="0021740D" w:rsidRDefault="0021740D" w:rsidP="0021740D">
      <w:pPr>
        <w:pStyle w:val="Textosinformato"/>
        <w:spacing w:line="264" w:lineRule="auto"/>
        <w:ind w:left="1260"/>
        <w:jc w:val="both"/>
        <w:rPr>
          <w:rFonts w:ascii="Arial" w:hAnsi="Arial" w:cs="Arial"/>
          <w:sz w:val="22"/>
          <w:szCs w:val="22"/>
        </w:rPr>
      </w:pPr>
    </w:p>
    <w:p w:rsidR="0021740D" w:rsidRPr="007008C6" w:rsidRDefault="0021740D" w:rsidP="0021740D">
      <w:pPr>
        <w:pStyle w:val="Textosinformato"/>
        <w:spacing w:line="264" w:lineRule="auto"/>
        <w:ind w:left="1260"/>
        <w:jc w:val="both"/>
        <w:rPr>
          <w:rFonts w:ascii="Arial" w:hAnsi="Arial" w:cs="Arial"/>
          <w:sz w:val="22"/>
          <w:szCs w:val="22"/>
        </w:rPr>
      </w:pPr>
      <w:r w:rsidRPr="00B07997">
        <w:rPr>
          <w:rFonts w:ascii="Arial" w:hAnsi="Arial" w:cs="Arial"/>
          <w:sz w:val="22"/>
          <w:szCs w:val="22"/>
        </w:rPr>
        <w:t>Fecha de confección de Presupuesto Oficial mayo 2023.</w:t>
      </w:r>
    </w:p>
    <w:p w:rsidR="0021740D" w:rsidRPr="007C1F33" w:rsidRDefault="0021740D" w:rsidP="0021740D">
      <w:pPr>
        <w:tabs>
          <w:tab w:val="left" w:pos="-720"/>
        </w:tabs>
        <w:suppressAutoHyphens/>
        <w:jc w:val="both"/>
        <w:rPr>
          <w:rFonts w:ascii="Arial" w:hAnsi="Arial" w:cs="Arial"/>
          <w:color w:val="FF0000"/>
          <w:spacing w:val="-6"/>
        </w:rPr>
      </w:pPr>
    </w:p>
    <w:p w:rsidR="0021740D" w:rsidRPr="00A50BE9" w:rsidRDefault="0021740D" w:rsidP="0021740D">
      <w:pPr>
        <w:pStyle w:val="Ttulo1"/>
      </w:pPr>
      <w:bookmarkStart w:id="29" w:name="_Toc136415721"/>
      <w:r w:rsidRPr="00A50BE9">
        <w:t>PLAZO DE GARANTIA:</w:t>
      </w:r>
      <w:bookmarkEnd w:id="29"/>
    </w:p>
    <w:p w:rsidR="0021740D" w:rsidRPr="00A50BE9" w:rsidRDefault="0021740D" w:rsidP="0021740D">
      <w:pPr>
        <w:pStyle w:val="Textosinformato"/>
        <w:spacing w:line="264" w:lineRule="auto"/>
        <w:ind w:left="1260" w:hanging="1260"/>
        <w:jc w:val="both"/>
        <w:rPr>
          <w:rFonts w:ascii="Arial" w:hAnsi="Arial" w:cs="Arial"/>
          <w:sz w:val="22"/>
        </w:rPr>
      </w:pPr>
    </w:p>
    <w:p w:rsidR="0021740D" w:rsidRPr="00A50BE9" w:rsidRDefault="0021740D" w:rsidP="0021740D">
      <w:pPr>
        <w:pStyle w:val="Textosinformato"/>
        <w:spacing w:line="264" w:lineRule="auto"/>
        <w:ind w:left="1260" w:hanging="1260"/>
        <w:jc w:val="both"/>
        <w:rPr>
          <w:rFonts w:ascii="Arial" w:hAnsi="Arial" w:cs="Arial"/>
          <w:spacing w:val="-4"/>
          <w:sz w:val="22"/>
          <w:szCs w:val="22"/>
        </w:rPr>
      </w:pPr>
      <w:r w:rsidRPr="00A50BE9">
        <w:rPr>
          <w:rFonts w:ascii="Arial" w:hAnsi="Arial" w:cs="Arial"/>
          <w:sz w:val="22"/>
        </w:rPr>
        <w:t xml:space="preserve">  </w:t>
      </w:r>
      <w:r w:rsidRPr="00A50BE9">
        <w:rPr>
          <w:rFonts w:ascii="Arial" w:hAnsi="Arial" w:cs="Arial"/>
          <w:sz w:val="22"/>
        </w:rPr>
        <w:tab/>
      </w:r>
      <w:r w:rsidRPr="00A50BE9">
        <w:rPr>
          <w:rFonts w:ascii="Arial" w:hAnsi="Arial" w:cs="Arial"/>
          <w:spacing w:val="-4"/>
          <w:sz w:val="22"/>
          <w:szCs w:val="22"/>
        </w:rPr>
        <w:t xml:space="preserve">El plazo de Garantía durante el cual el contratista es responsable de la conservación de los trabajos, y de las reparaciones requeridas por defectos provenientes de mala calidad, o ejecución deficiente de los trabajos, es de ciento ochenta (180) días calendario, a partir de la fecha del Acta de Recepción Provisoria.  </w:t>
      </w:r>
    </w:p>
    <w:p w:rsidR="0021740D" w:rsidRPr="00A50BE9" w:rsidRDefault="0021740D" w:rsidP="0021740D">
      <w:pPr>
        <w:pStyle w:val="Textosinformato"/>
        <w:spacing w:line="264" w:lineRule="auto"/>
        <w:ind w:left="1260" w:hanging="1260"/>
        <w:jc w:val="both"/>
        <w:rPr>
          <w:rFonts w:ascii="Arial" w:hAnsi="Arial" w:cs="Arial"/>
          <w:sz w:val="22"/>
        </w:rPr>
      </w:pPr>
    </w:p>
    <w:p w:rsidR="0021740D" w:rsidRPr="00A50BE9" w:rsidRDefault="0021740D" w:rsidP="0021740D">
      <w:pPr>
        <w:pStyle w:val="Ttulo1"/>
      </w:pPr>
      <w:bookmarkStart w:id="30" w:name="_Toc136415722"/>
      <w:r w:rsidRPr="00A50BE9">
        <w:t>RECEPCION PROVISORIA Y DEFINITIVA:</w:t>
      </w:r>
      <w:bookmarkEnd w:id="30"/>
    </w:p>
    <w:p w:rsidR="0021740D" w:rsidRPr="00A50BE9" w:rsidRDefault="0021740D" w:rsidP="0021740D">
      <w:pPr>
        <w:pStyle w:val="Textosinformato"/>
        <w:spacing w:line="264" w:lineRule="auto"/>
        <w:ind w:left="1260" w:hanging="1260"/>
        <w:jc w:val="both"/>
        <w:rPr>
          <w:rFonts w:ascii="Arial" w:hAnsi="Arial" w:cs="Arial"/>
          <w:sz w:val="22"/>
        </w:rPr>
      </w:pPr>
    </w:p>
    <w:p w:rsidR="0021740D" w:rsidRPr="00A50BE9" w:rsidRDefault="0021740D" w:rsidP="0021740D">
      <w:pPr>
        <w:pStyle w:val="Textosinformato"/>
        <w:spacing w:line="264" w:lineRule="auto"/>
        <w:ind w:left="1260" w:hanging="1260"/>
        <w:jc w:val="both"/>
        <w:rPr>
          <w:rFonts w:ascii="Arial" w:hAnsi="Arial" w:cs="Arial"/>
          <w:spacing w:val="-4"/>
          <w:sz w:val="22"/>
          <w:szCs w:val="22"/>
        </w:rPr>
      </w:pPr>
      <w:r w:rsidRPr="00A50BE9">
        <w:rPr>
          <w:rFonts w:ascii="Arial" w:hAnsi="Arial" w:cs="Arial"/>
          <w:sz w:val="22"/>
        </w:rPr>
        <w:t xml:space="preserve">  </w:t>
      </w:r>
      <w:r w:rsidRPr="00A50BE9">
        <w:rPr>
          <w:rFonts w:ascii="Arial" w:hAnsi="Arial" w:cs="Arial"/>
          <w:sz w:val="22"/>
        </w:rPr>
        <w:tab/>
      </w:r>
      <w:smartTag w:uri="urn:schemas-microsoft-com:office:smarttags" w:element="PersonName">
        <w:smartTagPr>
          <w:attr w:name="ProductID" w:val="La Recepci￳n Provisoria"/>
        </w:smartTagPr>
        <w:r w:rsidRPr="00A50BE9">
          <w:rPr>
            <w:rFonts w:ascii="Arial" w:hAnsi="Arial" w:cs="Arial"/>
            <w:spacing w:val="-4"/>
            <w:sz w:val="22"/>
            <w:szCs w:val="22"/>
          </w:rPr>
          <w:t>La Recepción Provisoria</w:t>
        </w:r>
      </w:smartTag>
      <w:r w:rsidRPr="00A50BE9">
        <w:rPr>
          <w:rFonts w:ascii="Arial" w:hAnsi="Arial" w:cs="Arial"/>
          <w:spacing w:val="-4"/>
          <w:sz w:val="22"/>
          <w:szCs w:val="22"/>
        </w:rPr>
        <w:t xml:space="preserve"> se realizará una vez finalizado el plazo de los servicios contratados, en un todo de acuerdo con los Pliegos de Especificaciones Técnicas, y </w:t>
      </w:r>
      <w:smartTag w:uri="urn:schemas-microsoft-com:office:smarttags" w:element="PersonName">
        <w:smartTagPr>
          <w:attr w:name="ProductID" w:val="la Recepci￳n Definitiva"/>
        </w:smartTagPr>
        <w:r w:rsidRPr="00A50BE9">
          <w:rPr>
            <w:rFonts w:ascii="Arial" w:hAnsi="Arial" w:cs="Arial"/>
            <w:spacing w:val="-4"/>
            <w:sz w:val="22"/>
            <w:szCs w:val="22"/>
          </w:rPr>
          <w:t>la Recepción Definitiva</w:t>
        </w:r>
      </w:smartTag>
      <w:r w:rsidRPr="00A50BE9">
        <w:rPr>
          <w:rFonts w:ascii="Arial" w:hAnsi="Arial" w:cs="Arial"/>
          <w:spacing w:val="-4"/>
          <w:sz w:val="22"/>
          <w:szCs w:val="22"/>
        </w:rPr>
        <w:t xml:space="preserve"> se formalizará al cumplirse el plazo de Garantía establecido en el artículo precedente, previa comprobación del buen estado de los trabajos, labrándose el Acta de Recepción Definitiva.</w:t>
      </w:r>
    </w:p>
    <w:p w:rsidR="0021740D" w:rsidRPr="00A50BE9" w:rsidRDefault="0021740D" w:rsidP="0021740D">
      <w:pPr>
        <w:pStyle w:val="Textosinformato"/>
        <w:spacing w:line="264" w:lineRule="auto"/>
        <w:ind w:left="1260"/>
        <w:jc w:val="both"/>
        <w:rPr>
          <w:rFonts w:ascii="Arial" w:hAnsi="Arial" w:cs="Arial"/>
          <w:sz w:val="22"/>
        </w:rPr>
      </w:pPr>
      <w:r w:rsidRPr="00A50BE9">
        <w:rPr>
          <w:rFonts w:ascii="Arial" w:hAnsi="Arial" w:cs="Arial"/>
          <w:sz w:val="22"/>
        </w:rPr>
        <w:t xml:space="preserve">Al realizarse la Recepción Provisoria, </w:t>
      </w:r>
      <w:smartTag w:uri="urn:schemas-microsoft-com:office:smarttags" w:element="PersonName">
        <w:smartTagPr>
          <w:attr w:name="ProductID" w:val="la Municipalidad"/>
        </w:smartTagPr>
        <w:r w:rsidRPr="00A50BE9">
          <w:rPr>
            <w:rFonts w:ascii="Arial" w:hAnsi="Arial" w:cs="Arial"/>
            <w:sz w:val="22"/>
          </w:rPr>
          <w:t>la Municipalidad</w:t>
        </w:r>
      </w:smartTag>
      <w:r w:rsidRPr="00A50BE9">
        <w:rPr>
          <w:rFonts w:ascii="Arial" w:hAnsi="Arial" w:cs="Arial"/>
          <w:sz w:val="22"/>
        </w:rPr>
        <w:t xml:space="preserve"> procederá a la devolución del Depósito de Garantía de Contrato.</w:t>
      </w:r>
    </w:p>
    <w:p w:rsidR="0021740D" w:rsidRPr="00A50BE9" w:rsidRDefault="0021740D" w:rsidP="0021740D"/>
    <w:p w:rsidR="0021740D" w:rsidRPr="008F37D9" w:rsidRDefault="0021740D" w:rsidP="0021740D">
      <w:pPr>
        <w:pStyle w:val="Ttulo1"/>
      </w:pPr>
      <w:bookmarkStart w:id="31" w:name="_Toc136415723"/>
      <w:r w:rsidRPr="008F37D9">
        <w:t xml:space="preserve">AMPLIACIONES O DISMINUCIONES DE </w:t>
      </w:r>
      <w:r>
        <w:t>TRABAJOS</w:t>
      </w:r>
      <w:r w:rsidRPr="008F37D9">
        <w:t>:</w:t>
      </w:r>
      <w:bookmarkEnd w:id="31"/>
    </w:p>
    <w:p w:rsidR="0021740D" w:rsidRPr="008F37D9" w:rsidRDefault="0021740D" w:rsidP="0021740D">
      <w:pPr>
        <w:pStyle w:val="Textosinformato"/>
        <w:spacing w:line="264" w:lineRule="auto"/>
        <w:ind w:left="1260" w:hanging="1260"/>
        <w:rPr>
          <w:rFonts w:ascii="Arial" w:hAnsi="Arial" w:cs="Arial"/>
          <w:sz w:val="22"/>
        </w:rPr>
      </w:pPr>
    </w:p>
    <w:p w:rsidR="0021740D" w:rsidRPr="00243664" w:rsidRDefault="0021740D" w:rsidP="0021740D">
      <w:pPr>
        <w:pStyle w:val="Textosinformato"/>
        <w:spacing w:line="264" w:lineRule="auto"/>
        <w:ind w:left="1260" w:hanging="1260"/>
        <w:jc w:val="both"/>
        <w:rPr>
          <w:rFonts w:ascii="Arial" w:hAnsi="Arial" w:cs="Arial"/>
          <w:sz w:val="22"/>
        </w:rPr>
      </w:pPr>
      <w:r w:rsidRPr="00A81627">
        <w:rPr>
          <w:rFonts w:ascii="Arial" w:hAnsi="Arial" w:cs="Arial"/>
          <w:color w:val="FF0000"/>
          <w:sz w:val="22"/>
        </w:rPr>
        <w:t xml:space="preserve">             </w:t>
      </w:r>
      <w:r w:rsidRPr="00A81627">
        <w:rPr>
          <w:rFonts w:ascii="Arial" w:hAnsi="Arial" w:cs="Arial"/>
          <w:color w:val="FF0000"/>
          <w:sz w:val="22"/>
        </w:rPr>
        <w:tab/>
      </w:r>
      <w:r>
        <w:rPr>
          <w:rFonts w:ascii="Arial" w:hAnsi="Arial" w:cs="Arial"/>
          <w:sz w:val="22"/>
        </w:rPr>
        <w:t>La</w:t>
      </w:r>
      <w:r w:rsidRPr="00243664">
        <w:rPr>
          <w:rFonts w:ascii="Arial" w:hAnsi="Arial" w:cs="Arial"/>
          <w:sz w:val="22"/>
        </w:rPr>
        <w:t xml:space="preserve"> Municip</w:t>
      </w:r>
      <w:r>
        <w:rPr>
          <w:rFonts w:ascii="Arial" w:hAnsi="Arial" w:cs="Arial"/>
          <w:sz w:val="22"/>
        </w:rPr>
        <w:t>alidad se reserva el derecho de aumentar o disminuir</w:t>
      </w:r>
      <w:r w:rsidRPr="00243664">
        <w:rPr>
          <w:rFonts w:ascii="Arial" w:hAnsi="Arial" w:cs="Arial"/>
          <w:sz w:val="22"/>
        </w:rPr>
        <w:t xml:space="preserve"> hasta un veinte por ciento (20%)</w:t>
      </w:r>
      <w:r>
        <w:rPr>
          <w:rFonts w:ascii="Arial" w:hAnsi="Arial" w:cs="Arial"/>
          <w:sz w:val="22"/>
        </w:rPr>
        <w:t xml:space="preserve"> la cantidad correspondiente a los ítems en las</w:t>
      </w:r>
      <w:r w:rsidRPr="00243664">
        <w:rPr>
          <w:rFonts w:ascii="Arial" w:hAnsi="Arial" w:cs="Arial"/>
          <w:sz w:val="22"/>
        </w:rPr>
        <w:t xml:space="preserve"> mismas condiciones y  pr</w:t>
      </w:r>
      <w:r>
        <w:rPr>
          <w:rFonts w:ascii="Arial" w:hAnsi="Arial" w:cs="Arial"/>
          <w:sz w:val="22"/>
        </w:rPr>
        <w:t>ecios</w:t>
      </w:r>
      <w:r w:rsidRPr="00243664">
        <w:rPr>
          <w:rFonts w:ascii="Arial" w:hAnsi="Arial" w:cs="Arial"/>
          <w:sz w:val="22"/>
        </w:rPr>
        <w:t xml:space="preserve"> </w:t>
      </w:r>
      <w:r>
        <w:rPr>
          <w:rFonts w:ascii="Arial" w:hAnsi="Arial" w:cs="Arial"/>
          <w:sz w:val="22"/>
        </w:rPr>
        <w:t>establecidos en el contrato</w:t>
      </w:r>
      <w:r w:rsidRPr="00243664">
        <w:rPr>
          <w:rFonts w:ascii="Arial" w:hAnsi="Arial" w:cs="Arial"/>
          <w:sz w:val="22"/>
        </w:rPr>
        <w:t xml:space="preserve"> original.</w:t>
      </w:r>
    </w:p>
    <w:p w:rsidR="0021740D" w:rsidRPr="008F37D9" w:rsidRDefault="0021740D" w:rsidP="0021740D">
      <w:pPr>
        <w:pStyle w:val="Textosinformato"/>
        <w:spacing w:line="264" w:lineRule="auto"/>
        <w:ind w:left="1260" w:hanging="1260"/>
        <w:jc w:val="both"/>
        <w:rPr>
          <w:rFonts w:ascii="Arial" w:hAnsi="Arial" w:cs="Arial"/>
          <w:sz w:val="22"/>
        </w:rPr>
      </w:pPr>
    </w:p>
    <w:p w:rsidR="0021740D" w:rsidRPr="008F37D9" w:rsidRDefault="0021740D" w:rsidP="0021740D">
      <w:pPr>
        <w:pStyle w:val="Ttulo1"/>
      </w:pPr>
      <w:bookmarkStart w:id="32" w:name="_Toc136415724"/>
      <w:r w:rsidRPr="008F37D9">
        <w:t xml:space="preserve">RESPONSABILIDAD EN </w:t>
      </w:r>
      <w:smartTag w:uri="urn:schemas-microsoft-com:office:smarttags" w:element="PersonName">
        <w:smartTagPr>
          <w:attr w:name="ProductID" w:val="LA EJECUCIￓN DE"/>
        </w:smartTagPr>
        <w:r w:rsidRPr="008F37D9">
          <w:t>LA EJECUCIÓN DE</w:t>
        </w:r>
      </w:smartTag>
      <w:r w:rsidRPr="008F37D9">
        <w:t xml:space="preserve"> L</w:t>
      </w:r>
      <w:r>
        <w:t>OS TRABAJOS:</w:t>
      </w:r>
      <w:bookmarkEnd w:id="32"/>
      <w:r w:rsidRPr="008F37D9">
        <w:t xml:space="preserve">                              </w:t>
      </w:r>
    </w:p>
    <w:p w:rsidR="0021740D" w:rsidRPr="008F37D9" w:rsidRDefault="0021740D" w:rsidP="0021740D">
      <w:pPr>
        <w:pStyle w:val="Textosinformato"/>
        <w:spacing w:line="264" w:lineRule="auto"/>
        <w:ind w:left="1260" w:hanging="1260"/>
        <w:rPr>
          <w:rFonts w:ascii="Arial" w:hAnsi="Arial" w:cs="Arial"/>
          <w:sz w:val="22"/>
        </w:rPr>
      </w:pPr>
    </w:p>
    <w:p w:rsidR="0021740D" w:rsidRPr="008F37D9" w:rsidRDefault="0021740D" w:rsidP="0021740D">
      <w:pPr>
        <w:pStyle w:val="Textosinformato"/>
        <w:spacing w:line="264" w:lineRule="auto"/>
        <w:ind w:left="1260" w:hanging="1260"/>
        <w:jc w:val="both"/>
        <w:rPr>
          <w:rFonts w:ascii="Arial" w:hAnsi="Arial" w:cs="Arial"/>
          <w:spacing w:val="-4"/>
          <w:sz w:val="22"/>
          <w:szCs w:val="22"/>
        </w:rPr>
      </w:pPr>
      <w:r w:rsidRPr="008F37D9">
        <w:rPr>
          <w:rFonts w:ascii="Arial" w:hAnsi="Arial" w:cs="Arial"/>
          <w:sz w:val="22"/>
        </w:rPr>
        <w:t xml:space="preserve">               </w:t>
      </w:r>
      <w:r w:rsidRPr="008F37D9">
        <w:rPr>
          <w:rFonts w:ascii="Arial" w:hAnsi="Arial" w:cs="Arial"/>
          <w:sz w:val="22"/>
        </w:rPr>
        <w:tab/>
      </w:r>
      <w:r>
        <w:rPr>
          <w:rFonts w:ascii="Arial" w:hAnsi="Arial" w:cs="Arial"/>
          <w:spacing w:val="-4"/>
          <w:sz w:val="22"/>
          <w:szCs w:val="22"/>
        </w:rPr>
        <w:t>El  contratista no podrá aducir ignorancia de los</w:t>
      </w:r>
      <w:r w:rsidRPr="008F37D9">
        <w:rPr>
          <w:rFonts w:ascii="Arial" w:hAnsi="Arial" w:cs="Arial"/>
          <w:spacing w:val="-4"/>
          <w:sz w:val="22"/>
          <w:szCs w:val="22"/>
        </w:rPr>
        <w:t xml:space="preserve"> trámites en la realización de </w:t>
      </w:r>
      <w:r>
        <w:rPr>
          <w:rFonts w:ascii="Arial" w:hAnsi="Arial" w:cs="Arial"/>
          <w:spacing w:val="-4"/>
          <w:sz w:val="22"/>
          <w:szCs w:val="22"/>
        </w:rPr>
        <w:t>las tareas</w:t>
      </w:r>
      <w:r w:rsidRPr="008F37D9">
        <w:rPr>
          <w:rFonts w:ascii="Arial" w:hAnsi="Arial" w:cs="Arial"/>
          <w:spacing w:val="-4"/>
          <w:sz w:val="22"/>
          <w:szCs w:val="22"/>
        </w:rPr>
        <w:t xml:space="preserve"> y responderá por cualquier defecto de construcción, en un todo de acuerdo a las disposiciones respectivas del Código Civil. Tampoco tendrá derecho a reclamar aumento en los precios fijados en el contrato invocando error u omisión de su parte.       </w:t>
      </w:r>
    </w:p>
    <w:p w:rsidR="0021740D" w:rsidRPr="008F37D9" w:rsidRDefault="0021740D" w:rsidP="0021740D">
      <w:pPr>
        <w:pStyle w:val="Textosinformato"/>
        <w:spacing w:line="264" w:lineRule="auto"/>
        <w:ind w:left="1260" w:hanging="1260"/>
        <w:jc w:val="both"/>
        <w:rPr>
          <w:rFonts w:ascii="Arial" w:hAnsi="Arial" w:cs="Arial"/>
          <w:spacing w:val="-4"/>
          <w:sz w:val="22"/>
          <w:szCs w:val="22"/>
        </w:rPr>
      </w:pPr>
      <w:r w:rsidRPr="008F37D9">
        <w:rPr>
          <w:rFonts w:ascii="Arial" w:hAnsi="Arial" w:cs="Arial"/>
          <w:sz w:val="22"/>
        </w:rPr>
        <w:t xml:space="preserve">             </w:t>
      </w:r>
      <w:r w:rsidRPr="008F37D9">
        <w:rPr>
          <w:rFonts w:ascii="Arial" w:hAnsi="Arial" w:cs="Arial"/>
          <w:sz w:val="22"/>
        </w:rPr>
        <w:tab/>
      </w:r>
      <w:r>
        <w:rPr>
          <w:rFonts w:ascii="Arial" w:hAnsi="Arial" w:cs="Arial"/>
          <w:spacing w:val="-4"/>
          <w:sz w:val="22"/>
          <w:szCs w:val="22"/>
        </w:rPr>
        <w:t>El contratista será</w:t>
      </w:r>
      <w:r w:rsidRPr="008F37D9">
        <w:rPr>
          <w:rFonts w:ascii="Arial" w:hAnsi="Arial" w:cs="Arial"/>
          <w:spacing w:val="-4"/>
          <w:sz w:val="22"/>
          <w:szCs w:val="22"/>
        </w:rPr>
        <w:t xml:space="preserve"> responsable de las consecuencias que se pued</w:t>
      </w:r>
      <w:r>
        <w:rPr>
          <w:rFonts w:ascii="Arial" w:hAnsi="Arial" w:cs="Arial"/>
          <w:spacing w:val="-4"/>
          <w:sz w:val="22"/>
          <w:szCs w:val="22"/>
        </w:rPr>
        <w:t>an derivar de</w:t>
      </w:r>
      <w:r w:rsidRPr="008F37D9">
        <w:rPr>
          <w:rFonts w:ascii="Arial" w:hAnsi="Arial" w:cs="Arial"/>
          <w:spacing w:val="-4"/>
          <w:sz w:val="22"/>
          <w:szCs w:val="22"/>
        </w:rPr>
        <w:t xml:space="preserve"> la  realización  de  trabajos  </w:t>
      </w:r>
      <w:r>
        <w:rPr>
          <w:rFonts w:ascii="Arial" w:hAnsi="Arial" w:cs="Arial"/>
          <w:spacing w:val="-4"/>
          <w:sz w:val="22"/>
          <w:szCs w:val="22"/>
        </w:rPr>
        <w:t>basados en proyectos con claras deficiencias</w:t>
      </w:r>
      <w:r w:rsidRPr="008F37D9">
        <w:rPr>
          <w:rFonts w:ascii="Arial" w:hAnsi="Arial" w:cs="Arial"/>
          <w:spacing w:val="-4"/>
          <w:sz w:val="22"/>
          <w:szCs w:val="22"/>
        </w:rPr>
        <w:t xml:space="preserve"> o errores, que no d</w:t>
      </w:r>
      <w:r>
        <w:rPr>
          <w:rFonts w:ascii="Arial" w:hAnsi="Arial" w:cs="Arial"/>
          <w:spacing w:val="-4"/>
          <w:sz w:val="22"/>
          <w:szCs w:val="22"/>
        </w:rPr>
        <w:t>enuncie previamente por escrito al</w:t>
      </w:r>
      <w:r w:rsidRPr="008F37D9">
        <w:rPr>
          <w:rFonts w:ascii="Arial" w:hAnsi="Arial" w:cs="Arial"/>
          <w:spacing w:val="-4"/>
          <w:sz w:val="22"/>
          <w:szCs w:val="22"/>
        </w:rPr>
        <w:t xml:space="preserve"> funcionario competente antes de iniciar eso</w:t>
      </w:r>
      <w:r>
        <w:rPr>
          <w:rFonts w:ascii="Arial" w:hAnsi="Arial" w:cs="Arial"/>
          <w:spacing w:val="-4"/>
          <w:sz w:val="22"/>
          <w:szCs w:val="22"/>
        </w:rPr>
        <w:t>s trabajos. El contratista será</w:t>
      </w:r>
      <w:r w:rsidRPr="008F37D9">
        <w:rPr>
          <w:rFonts w:ascii="Arial" w:hAnsi="Arial" w:cs="Arial"/>
          <w:spacing w:val="-4"/>
          <w:sz w:val="22"/>
          <w:szCs w:val="22"/>
        </w:rPr>
        <w:t xml:space="preserve"> responsable y no tendrá derecho a pe</w:t>
      </w:r>
      <w:r>
        <w:rPr>
          <w:rFonts w:ascii="Arial" w:hAnsi="Arial" w:cs="Arial"/>
          <w:spacing w:val="-4"/>
          <w:sz w:val="22"/>
          <w:szCs w:val="22"/>
        </w:rPr>
        <w:t>dir indemnización alguna en los casos de</w:t>
      </w:r>
      <w:r w:rsidRPr="008F37D9">
        <w:rPr>
          <w:rFonts w:ascii="Arial" w:hAnsi="Arial" w:cs="Arial"/>
          <w:spacing w:val="-4"/>
          <w:sz w:val="22"/>
          <w:szCs w:val="22"/>
        </w:rPr>
        <w:t xml:space="preserve"> pérdida, averías</w:t>
      </w:r>
      <w:r>
        <w:rPr>
          <w:rFonts w:ascii="Arial" w:hAnsi="Arial" w:cs="Arial"/>
          <w:spacing w:val="-4"/>
          <w:sz w:val="22"/>
          <w:szCs w:val="22"/>
        </w:rPr>
        <w:t xml:space="preserve"> o perjuicio de los trabajos, debido a su culpa, respondiendo la administración en los</w:t>
      </w:r>
      <w:r w:rsidRPr="008F37D9">
        <w:rPr>
          <w:rFonts w:ascii="Arial" w:hAnsi="Arial" w:cs="Arial"/>
          <w:spacing w:val="-4"/>
          <w:sz w:val="22"/>
          <w:szCs w:val="22"/>
        </w:rPr>
        <w:t xml:space="preserve"> casos fortuitos o de fuerza mayor.</w:t>
      </w:r>
    </w:p>
    <w:p w:rsidR="0021740D" w:rsidRPr="008F37D9" w:rsidRDefault="0021740D" w:rsidP="0021740D">
      <w:pPr>
        <w:pStyle w:val="Textosinformato"/>
        <w:spacing w:line="264" w:lineRule="auto"/>
        <w:ind w:left="1260" w:hanging="1260"/>
        <w:jc w:val="both"/>
        <w:rPr>
          <w:rFonts w:ascii="Arial" w:hAnsi="Arial" w:cs="Arial"/>
          <w:sz w:val="22"/>
        </w:rPr>
      </w:pPr>
      <w:r>
        <w:rPr>
          <w:rFonts w:ascii="Arial" w:hAnsi="Arial" w:cs="Arial"/>
          <w:sz w:val="22"/>
        </w:rPr>
        <w:t xml:space="preserve">          </w:t>
      </w:r>
      <w:r>
        <w:rPr>
          <w:rFonts w:ascii="Arial" w:hAnsi="Arial" w:cs="Arial"/>
          <w:sz w:val="22"/>
        </w:rPr>
        <w:tab/>
        <w:t>A los fines precedentemente señalados se</w:t>
      </w:r>
      <w:r w:rsidRPr="008F37D9">
        <w:rPr>
          <w:rFonts w:ascii="Arial" w:hAnsi="Arial" w:cs="Arial"/>
          <w:sz w:val="22"/>
        </w:rPr>
        <w:t xml:space="preserve"> considera caso fortuito o de fuerza mayor los siguientes:</w:t>
      </w:r>
    </w:p>
    <w:p w:rsidR="0021740D" w:rsidRPr="008F37D9" w:rsidRDefault="0021740D" w:rsidP="0021740D">
      <w:pPr>
        <w:pStyle w:val="Textosinformato"/>
        <w:spacing w:line="264" w:lineRule="auto"/>
        <w:ind w:left="1620" w:hanging="360"/>
        <w:jc w:val="both"/>
        <w:rPr>
          <w:rFonts w:ascii="Arial" w:hAnsi="Arial" w:cs="Arial"/>
          <w:sz w:val="22"/>
        </w:rPr>
      </w:pPr>
      <w:r w:rsidRPr="008F37D9">
        <w:rPr>
          <w:rFonts w:ascii="Arial" w:hAnsi="Arial" w:cs="Arial"/>
          <w:b/>
          <w:sz w:val="22"/>
        </w:rPr>
        <w:lastRenderedPageBreak/>
        <w:t>a)</w:t>
      </w:r>
      <w:r w:rsidRPr="008F37D9">
        <w:rPr>
          <w:rFonts w:ascii="Arial" w:hAnsi="Arial" w:cs="Arial"/>
          <w:sz w:val="22"/>
        </w:rPr>
        <w:tab/>
        <w:t xml:space="preserve">las situaciones creadas por actos </w:t>
      </w:r>
      <w:r>
        <w:rPr>
          <w:rFonts w:ascii="Arial" w:hAnsi="Arial" w:cs="Arial"/>
          <w:sz w:val="22"/>
        </w:rPr>
        <w:t>de la</w:t>
      </w:r>
      <w:r w:rsidRPr="008F37D9">
        <w:rPr>
          <w:rFonts w:ascii="Arial" w:hAnsi="Arial" w:cs="Arial"/>
          <w:sz w:val="22"/>
        </w:rPr>
        <w:t xml:space="preserve"> administración públi</w:t>
      </w:r>
      <w:r>
        <w:rPr>
          <w:rFonts w:ascii="Arial" w:hAnsi="Arial" w:cs="Arial"/>
          <w:sz w:val="22"/>
        </w:rPr>
        <w:t>ca, no previstos en los pliegos</w:t>
      </w:r>
      <w:r w:rsidRPr="008F37D9">
        <w:rPr>
          <w:rFonts w:ascii="Arial" w:hAnsi="Arial" w:cs="Arial"/>
          <w:sz w:val="22"/>
        </w:rPr>
        <w:t xml:space="preserve"> </w:t>
      </w:r>
      <w:r>
        <w:rPr>
          <w:rFonts w:ascii="Arial" w:hAnsi="Arial" w:cs="Arial"/>
          <w:sz w:val="22"/>
        </w:rPr>
        <w:t>de la Licitación</w:t>
      </w:r>
      <w:r w:rsidRPr="008F37D9">
        <w:rPr>
          <w:rFonts w:ascii="Arial" w:hAnsi="Arial" w:cs="Arial"/>
          <w:sz w:val="22"/>
        </w:rPr>
        <w:t>.</w:t>
      </w:r>
    </w:p>
    <w:p w:rsidR="0021740D" w:rsidRPr="008F37D9" w:rsidRDefault="0021740D" w:rsidP="0021740D">
      <w:pPr>
        <w:pStyle w:val="Textosinformato"/>
        <w:spacing w:line="264" w:lineRule="auto"/>
        <w:ind w:left="1620" w:hanging="360"/>
        <w:jc w:val="both"/>
        <w:rPr>
          <w:rFonts w:ascii="Arial" w:hAnsi="Arial" w:cs="Arial"/>
          <w:spacing w:val="-4"/>
          <w:sz w:val="22"/>
          <w:szCs w:val="22"/>
        </w:rPr>
      </w:pPr>
      <w:r w:rsidRPr="008F37D9">
        <w:rPr>
          <w:rFonts w:ascii="Arial" w:hAnsi="Arial" w:cs="Arial"/>
          <w:b/>
          <w:sz w:val="22"/>
        </w:rPr>
        <w:t>b)</w:t>
      </w:r>
      <w:r w:rsidRPr="008F37D9">
        <w:rPr>
          <w:rFonts w:ascii="Arial" w:hAnsi="Arial" w:cs="Arial"/>
          <w:sz w:val="22"/>
        </w:rPr>
        <w:tab/>
      </w:r>
      <w:r w:rsidRPr="008F37D9">
        <w:rPr>
          <w:rFonts w:ascii="Arial" w:hAnsi="Arial" w:cs="Arial"/>
          <w:spacing w:val="-4"/>
          <w:sz w:val="22"/>
          <w:szCs w:val="22"/>
        </w:rPr>
        <w:t>los aco</w:t>
      </w:r>
      <w:r>
        <w:rPr>
          <w:rFonts w:ascii="Arial" w:hAnsi="Arial" w:cs="Arial"/>
          <w:spacing w:val="-4"/>
          <w:sz w:val="22"/>
          <w:szCs w:val="22"/>
        </w:rPr>
        <w:t>ntecimientos de origen natural,</w:t>
      </w:r>
      <w:r w:rsidRPr="008F37D9">
        <w:rPr>
          <w:rFonts w:ascii="Arial" w:hAnsi="Arial" w:cs="Arial"/>
          <w:spacing w:val="-4"/>
          <w:sz w:val="22"/>
          <w:szCs w:val="22"/>
        </w:rPr>
        <w:t xml:space="preserve"> extraordinarios y de características tales que </w:t>
      </w:r>
      <w:r>
        <w:rPr>
          <w:rFonts w:ascii="Arial" w:hAnsi="Arial" w:cs="Arial"/>
          <w:spacing w:val="-4"/>
          <w:sz w:val="22"/>
          <w:szCs w:val="22"/>
        </w:rPr>
        <w:t>no hubieran podido</w:t>
      </w:r>
      <w:r w:rsidRPr="008F37D9">
        <w:rPr>
          <w:rFonts w:ascii="Arial" w:hAnsi="Arial" w:cs="Arial"/>
          <w:spacing w:val="-4"/>
          <w:sz w:val="22"/>
          <w:szCs w:val="22"/>
        </w:rPr>
        <w:t xml:space="preserve"> preverse, o que previstos no hubieran podido evitarse.</w:t>
      </w:r>
    </w:p>
    <w:p w:rsidR="0021740D" w:rsidRPr="008F37D9" w:rsidRDefault="0021740D" w:rsidP="0021740D">
      <w:pPr>
        <w:pStyle w:val="Textosinformato"/>
        <w:spacing w:line="264" w:lineRule="auto"/>
        <w:ind w:left="1260" w:hanging="1260"/>
        <w:jc w:val="both"/>
        <w:rPr>
          <w:rFonts w:ascii="Arial" w:hAnsi="Arial" w:cs="Arial"/>
          <w:sz w:val="22"/>
        </w:rPr>
      </w:pPr>
      <w:r>
        <w:rPr>
          <w:rFonts w:ascii="Arial" w:hAnsi="Arial" w:cs="Arial"/>
          <w:sz w:val="22"/>
        </w:rPr>
        <w:t xml:space="preserve">     </w:t>
      </w:r>
      <w:r>
        <w:rPr>
          <w:rFonts w:ascii="Arial" w:hAnsi="Arial" w:cs="Arial"/>
          <w:sz w:val="22"/>
        </w:rPr>
        <w:tab/>
        <w:t>El contratista está obligado a denunciar todo caso</w:t>
      </w:r>
      <w:r w:rsidRPr="008F37D9">
        <w:rPr>
          <w:rFonts w:ascii="Arial" w:hAnsi="Arial" w:cs="Arial"/>
          <w:sz w:val="22"/>
        </w:rPr>
        <w:t xml:space="preserve"> fortu</w:t>
      </w:r>
      <w:r>
        <w:rPr>
          <w:rFonts w:ascii="Arial" w:hAnsi="Arial" w:cs="Arial"/>
          <w:sz w:val="22"/>
        </w:rPr>
        <w:t>ito o de fuerza mayor dentro de los cinco (5)</w:t>
      </w:r>
      <w:r w:rsidRPr="008F37D9">
        <w:rPr>
          <w:rFonts w:ascii="Arial" w:hAnsi="Arial" w:cs="Arial"/>
          <w:sz w:val="22"/>
        </w:rPr>
        <w:t xml:space="preserve"> días de prod</w:t>
      </w:r>
      <w:r>
        <w:rPr>
          <w:rFonts w:ascii="Arial" w:hAnsi="Arial" w:cs="Arial"/>
          <w:sz w:val="22"/>
        </w:rPr>
        <w:t>ucido, pasado el cual no tendrá</w:t>
      </w:r>
      <w:r w:rsidRPr="008F37D9">
        <w:rPr>
          <w:rFonts w:ascii="Arial" w:hAnsi="Arial" w:cs="Arial"/>
          <w:sz w:val="22"/>
        </w:rPr>
        <w:t xml:space="preserve"> derecho a ninguna reclamación.-</w:t>
      </w:r>
    </w:p>
    <w:p w:rsidR="0021740D" w:rsidRDefault="0021740D" w:rsidP="0021740D">
      <w:pPr>
        <w:pStyle w:val="Textosinformato"/>
        <w:spacing w:line="264" w:lineRule="auto"/>
        <w:ind w:left="1260" w:hanging="1260"/>
        <w:jc w:val="both"/>
        <w:rPr>
          <w:rFonts w:ascii="Arial" w:hAnsi="Arial" w:cs="Arial"/>
          <w:sz w:val="22"/>
          <w:szCs w:val="22"/>
        </w:rPr>
      </w:pPr>
    </w:p>
    <w:p w:rsidR="0021740D" w:rsidRDefault="0021740D" w:rsidP="0021740D">
      <w:pPr>
        <w:pStyle w:val="Ttulo1"/>
      </w:pPr>
      <w:bookmarkStart w:id="33" w:name="_Toc136415725"/>
      <w:r>
        <w:t>OBLIGACIONES DE LA EMPRESA ADJUDICATARIA</w:t>
      </w:r>
      <w:bookmarkEnd w:id="33"/>
    </w:p>
    <w:p w:rsidR="0021740D" w:rsidRDefault="0021740D" w:rsidP="0021740D">
      <w:pPr>
        <w:pStyle w:val="Textosinformato"/>
        <w:spacing w:line="264" w:lineRule="auto"/>
        <w:ind w:left="2676" w:hanging="1260"/>
        <w:jc w:val="both"/>
        <w:rPr>
          <w:rFonts w:ascii="Arial" w:hAnsi="Arial" w:cs="Arial"/>
          <w:sz w:val="22"/>
          <w:szCs w:val="22"/>
        </w:rPr>
      </w:pPr>
    </w:p>
    <w:p w:rsidR="0021740D" w:rsidRPr="00702250" w:rsidRDefault="0021740D" w:rsidP="0021740D">
      <w:pPr>
        <w:pStyle w:val="Textosinformato"/>
        <w:spacing w:line="264" w:lineRule="auto"/>
        <w:ind w:left="1260"/>
        <w:jc w:val="both"/>
        <w:rPr>
          <w:rFonts w:ascii="Arial" w:hAnsi="Arial" w:cs="Arial"/>
          <w:sz w:val="22"/>
          <w:szCs w:val="22"/>
        </w:rPr>
      </w:pPr>
      <w:r>
        <w:rPr>
          <w:rFonts w:ascii="Arial" w:hAnsi="Arial" w:cs="Arial"/>
          <w:sz w:val="22"/>
          <w:szCs w:val="22"/>
        </w:rPr>
        <w:t xml:space="preserve">1) </w:t>
      </w:r>
      <w:r w:rsidRPr="00702250">
        <w:rPr>
          <w:rFonts w:ascii="Arial" w:hAnsi="Arial" w:cs="Arial"/>
          <w:sz w:val="22"/>
          <w:szCs w:val="22"/>
        </w:rPr>
        <w:t>Emplear en los distintos servicios, personal con experiencia e idoneidad, en cantidad acorde a la propuesta presentada oportunamente.</w:t>
      </w:r>
    </w:p>
    <w:p w:rsidR="0021740D" w:rsidRPr="00702250" w:rsidRDefault="0021740D" w:rsidP="0021740D">
      <w:pPr>
        <w:pStyle w:val="Textosinformato"/>
        <w:spacing w:line="264" w:lineRule="auto"/>
        <w:ind w:left="1260"/>
        <w:jc w:val="both"/>
        <w:rPr>
          <w:rFonts w:ascii="Arial" w:hAnsi="Arial" w:cs="Arial"/>
          <w:sz w:val="22"/>
          <w:szCs w:val="22"/>
        </w:rPr>
      </w:pPr>
      <w:r>
        <w:rPr>
          <w:rFonts w:ascii="Arial" w:hAnsi="Arial" w:cs="Arial"/>
          <w:sz w:val="22"/>
          <w:szCs w:val="22"/>
        </w:rPr>
        <w:t xml:space="preserve">2) </w:t>
      </w:r>
      <w:r w:rsidRPr="00702250">
        <w:rPr>
          <w:rFonts w:ascii="Arial" w:hAnsi="Arial" w:cs="Arial"/>
          <w:sz w:val="22"/>
          <w:szCs w:val="22"/>
        </w:rPr>
        <w:t>Utilizar todos los medios técnicos indicados en la Propuesta.</w:t>
      </w:r>
    </w:p>
    <w:p w:rsidR="0021740D" w:rsidRPr="00702250" w:rsidRDefault="0021740D" w:rsidP="0021740D">
      <w:pPr>
        <w:pStyle w:val="Textosinformato"/>
        <w:spacing w:line="264" w:lineRule="auto"/>
        <w:ind w:left="1260"/>
        <w:jc w:val="both"/>
        <w:rPr>
          <w:rFonts w:ascii="Arial" w:hAnsi="Arial" w:cs="Arial"/>
          <w:sz w:val="22"/>
          <w:szCs w:val="22"/>
        </w:rPr>
      </w:pPr>
      <w:r>
        <w:rPr>
          <w:rFonts w:ascii="Arial" w:hAnsi="Arial" w:cs="Arial"/>
          <w:sz w:val="22"/>
          <w:szCs w:val="22"/>
        </w:rPr>
        <w:t xml:space="preserve">3) </w:t>
      </w:r>
      <w:r w:rsidRPr="00702250">
        <w:rPr>
          <w:rFonts w:ascii="Arial" w:hAnsi="Arial" w:cs="Arial"/>
          <w:sz w:val="22"/>
          <w:szCs w:val="22"/>
        </w:rPr>
        <w:t>Cumplimentar las disposiciones legales vigentes referidas a higiene y seguridad en el trabajo, así como también las de carácter laboral y previsional.</w:t>
      </w:r>
    </w:p>
    <w:p w:rsidR="0021740D" w:rsidRPr="00702250" w:rsidRDefault="0021740D" w:rsidP="0021740D">
      <w:pPr>
        <w:pStyle w:val="Textosinformato"/>
        <w:spacing w:line="264" w:lineRule="auto"/>
        <w:ind w:left="1260"/>
        <w:jc w:val="both"/>
        <w:rPr>
          <w:rFonts w:ascii="Arial" w:hAnsi="Arial" w:cs="Arial"/>
          <w:sz w:val="22"/>
          <w:szCs w:val="22"/>
        </w:rPr>
      </w:pPr>
      <w:r>
        <w:rPr>
          <w:rFonts w:ascii="Arial" w:hAnsi="Arial" w:cs="Arial"/>
          <w:sz w:val="22"/>
          <w:szCs w:val="22"/>
        </w:rPr>
        <w:t xml:space="preserve">4) </w:t>
      </w:r>
      <w:r w:rsidRPr="00702250">
        <w:rPr>
          <w:rFonts w:ascii="Arial" w:hAnsi="Arial" w:cs="Arial"/>
          <w:sz w:val="22"/>
          <w:szCs w:val="22"/>
        </w:rPr>
        <w:t>Mantener la regularidad y continuidad de los servicios.</w:t>
      </w:r>
    </w:p>
    <w:p w:rsidR="0021740D" w:rsidRPr="00702250" w:rsidRDefault="0021740D" w:rsidP="0021740D">
      <w:pPr>
        <w:pStyle w:val="Textosinformato"/>
        <w:spacing w:line="264" w:lineRule="auto"/>
        <w:ind w:left="1260"/>
        <w:jc w:val="both"/>
        <w:rPr>
          <w:rFonts w:ascii="Arial" w:hAnsi="Arial" w:cs="Arial"/>
          <w:sz w:val="22"/>
          <w:szCs w:val="22"/>
        </w:rPr>
      </w:pPr>
      <w:r>
        <w:rPr>
          <w:rFonts w:ascii="Arial" w:hAnsi="Arial" w:cs="Arial"/>
          <w:sz w:val="22"/>
          <w:szCs w:val="22"/>
        </w:rPr>
        <w:t xml:space="preserve">5) </w:t>
      </w:r>
      <w:r w:rsidRPr="00702250">
        <w:rPr>
          <w:rFonts w:ascii="Arial" w:hAnsi="Arial" w:cs="Arial"/>
          <w:sz w:val="22"/>
          <w:szCs w:val="22"/>
        </w:rPr>
        <w:t>Prever y mantener el estado de higiene y perfecto uso y mantenimiento de todos los equipos y elementos.</w:t>
      </w:r>
    </w:p>
    <w:p w:rsidR="0021740D" w:rsidRPr="00702250" w:rsidRDefault="0021740D" w:rsidP="0021740D">
      <w:pPr>
        <w:pStyle w:val="Textosinformato"/>
        <w:spacing w:line="264" w:lineRule="auto"/>
        <w:ind w:left="1260"/>
        <w:jc w:val="both"/>
        <w:rPr>
          <w:rFonts w:ascii="Arial" w:hAnsi="Arial" w:cs="Arial"/>
          <w:sz w:val="22"/>
          <w:szCs w:val="22"/>
        </w:rPr>
      </w:pPr>
      <w:r>
        <w:rPr>
          <w:rFonts w:ascii="Arial" w:hAnsi="Arial" w:cs="Arial"/>
          <w:sz w:val="22"/>
          <w:szCs w:val="22"/>
        </w:rPr>
        <w:t xml:space="preserve">6) </w:t>
      </w:r>
      <w:r w:rsidRPr="00702250">
        <w:rPr>
          <w:rFonts w:ascii="Arial" w:hAnsi="Arial" w:cs="Arial"/>
          <w:sz w:val="22"/>
          <w:szCs w:val="22"/>
        </w:rPr>
        <w:t>Realizar dentro de las 24 hs de requerido, cualquier informe que la Municipalidad solicite.</w:t>
      </w:r>
    </w:p>
    <w:p w:rsidR="0021740D" w:rsidRPr="00702250" w:rsidRDefault="0021740D" w:rsidP="0021740D">
      <w:pPr>
        <w:pStyle w:val="Textosinformato"/>
        <w:spacing w:line="264" w:lineRule="auto"/>
        <w:ind w:left="1260"/>
        <w:jc w:val="both"/>
        <w:rPr>
          <w:rFonts w:ascii="Arial" w:hAnsi="Arial" w:cs="Arial"/>
          <w:sz w:val="22"/>
          <w:szCs w:val="22"/>
        </w:rPr>
      </w:pPr>
      <w:r>
        <w:rPr>
          <w:rFonts w:ascii="Arial" w:hAnsi="Arial" w:cs="Arial"/>
          <w:sz w:val="22"/>
          <w:szCs w:val="22"/>
        </w:rPr>
        <w:t xml:space="preserve">7) </w:t>
      </w:r>
      <w:r w:rsidRPr="00702250">
        <w:rPr>
          <w:rFonts w:ascii="Arial" w:hAnsi="Arial" w:cs="Arial"/>
          <w:sz w:val="22"/>
          <w:szCs w:val="22"/>
        </w:rPr>
        <w:t xml:space="preserve">Informar a la Municipalidad todo hecho o circunstancia que pudiera afectar la normal prestación de los servicios. De no realizarlo, </w:t>
      </w:r>
      <w:r>
        <w:rPr>
          <w:rFonts w:ascii="Arial" w:hAnsi="Arial" w:cs="Arial"/>
          <w:sz w:val="22"/>
          <w:szCs w:val="22"/>
        </w:rPr>
        <w:t>el contratista</w:t>
      </w:r>
      <w:r w:rsidRPr="00702250">
        <w:rPr>
          <w:rFonts w:ascii="Arial" w:hAnsi="Arial" w:cs="Arial"/>
          <w:sz w:val="22"/>
          <w:szCs w:val="22"/>
        </w:rPr>
        <w:t xml:space="preserve"> será </w:t>
      </w:r>
      <w:r>
        <w:rPr>
          <w:rFonts w:ascii="Arial" w:hAnsi="Arial" w:cs="Arial"/>
          <w:sz w:val="22"/>
          <w:szCs w:val="22"/>
        </w:rPr>
        <w:t>el único</w:t>
      </w:r>
      <w:r w:rsidRPr="00702250">
        <w:rPr>
          <w:rFonts w:ascii="Arial" w:hAnsi="Arial" w:cs="Arial"/>
          <w:sz w:val="22"/>
          <w:szCs w:val="22"/>
        </w:rPr>
        <w:t xml:space="preserve"> responsable de la situación que se pueda generar.</w:t>
      </w:r>
    </w:p>
    <w:p w:rsidR="0021740D" w:rsidRPr="007C1F33" w:rsidRDefault="0021740D" w:rsidP="0021740D">
      <w:pPr>
        <w:pStyle w:val="Textosinformato"/>
        <w:spacing w:line="264" w:lineRule="auto"/>
        <w:ind w:left="1260" w:hanging="1260"/>
        <w:jc w:val="both"/>
        <w:rPr>
          <w:rFonts w:ascii="Arial" w:hAnsi="Arial" w:cs="Arial"/>
          <w:sz w:val="22"/>
          <w:szCs w:val="22"/>
        </w:rPr>
      </w:pPr>
    </w:p>
    <w:p w:rsidR="0021740D" w:rsidRPr="007C1F33" w:rsidRDefault="0021740D" w:rsidP="0021740D">
      <w:pPr>
        <w:pStyle w:val="Ttulo1"/>
      </w:pPr>
      <w:bookmarkStart w:id="34" w:name="_Toc136415726"/>
      <w:r w:rsidRPr="007C1F33">
        <w:t xml:space="preserve">PLAZO DE </w:t>
      </w:r>
      <w:r>
        <w:t>LA CONTRATACIÓN</w:t>
      </w:r>
      <w:r w:rsidRPr="007C1F33">
        <w:t>:</w:t>
      </w:r>
      <w:bookmarkEnd w:id="34"/>
      <w:r w:rsidRPr="007C1F33">
        <w:t xml:space="preserve"> </w:t>
      </w:r>
    </w:p>
    <w:p w:rsidR="0021740D" w:rsidRPr="007C1F33" w:rsidRDefault="0021740D" w:rsidP="0021740D">
      <w:pPr>
        <w:pStyle w:val="Textosinformato"/>
        <w:spacing w:line="264" w:lineRule="auto"/>
        <w:ind w:left="1260" w:hanging="1260"/>
        <w:jc w:val="both"/>
        <w:rPr>
          <w:rFonts w:ascii="Arial" w:hAnsi="Arial" w:cs="Arial"/>
          <w:b/>
          <w:sz w:val="22"/>
          <w:szCs w:val="22"/>
        </w:rPr>
      </w:pPr>
    </w:p>
    <w:p w:rsidR="0021740D" w:rsidRPr="00880503" w:rsidRDefault="0021740D" w:rsidP="0021740D">
      <w:pPr>
        <w:pStyle w:val="Textosinformato"/>
        <w:spacing w:line="264" w:lineRule="auto"/>
        <w:ind w:left="1260" w:hanging="1260"/>
        <w:jc w:val="both"/>
        <w:rPr>
          <w:rFonts w:ascii="Arial" w:hAnsi="Arial" w:cs="Arial"/>
          <w:sz w:val="22"/>
          <w:szCs w:val="22"/>
        </w:rPr>
      </w:pPr>
      <w:r w:rsidRPr="007C1F33">
        <w:rPr>
          <w:rFonts w:ascii="Arial" w:hAnsi="Arial" w:cs="Arial"/>
          <w:sz w:val="22"/>
          <w:szCs w:val="22"/>
        </w:rPr>
        <w:t xml:space="preserve"> </w:t>
      </w:r>
      <w:r w:rsidRPr="007C1F33">
        <w:rPr>
          <w:rFonts w:ascii="Arial" w:hAnsi="Arial" w:cs="Arial"/>
          <w:sz w:val="22"/>
          <w:szCs w:val="22"/>
        </w:rPr>
        <w:tab/>
      </w:r>
      <w:r w:rsidRPr="00880503">
        <w:rPr>
          <w:rFonts w:ascii="Arial" w:hAnsi="Arial" w:cs="Arial"/>
          <w:sz w:val="22"/>
          <w:szCs w:val="22"/>
        </w:rPr>
        <w:t xml:space="preserve">El plazo de la contratación de los servicios licitados será de </w:t>
      </w:r>
      <w:r>
        <w:rPr>
          <w:rFonts w:ascii="Arial" w:hAnsi="Arial" w:cs="Arial"/>
          <w:sz w:val="22"/>
          <w:szCs w:val="22"/>
        </w:rPr>
        <w:t>veinticuatro (24</w:t>
      </w:r>
      <w:r w:rsidRPr="00880503">
        <w:rPr>
          <w:rFonts w:ascii="Arial" w:hAnsi="Arial" w:cs="Arial"/>
          <w:sz w:val="22"/>
          <w:szCs w:val="22"/>
        </w:rPr>
        <w:t>)</w:t>
      </w:r>
      <w:r>
        <w:rPr>
          <w:rFonts w:ascii="Arial" w:hAnsi="Arial" w:cs="Arial"/>
          <w:sz w:val="22"/>
          <w:szCs w:val="22"/>
        </w:rPr>
        <w:t xml:space="preserve"> meses</w:t>
      </w:r>
      <w:r w:rsidRPr="00880503">
        <w:rPr>
          <w:rFonts w:ascii="Arial" w:hAnsi="Arial" w:cs="Arial"/>
          <w:sz w:val="22"/>
          <w:szCs w:val="22"/>
        </w:rPr>
        <w:t>, contado a partir de la fecha de</w:t>
      </w:r>
      <w:r>
        <w:rPr>
          <w:rFonts w:ascii="Arial" w:hAnsi="Arial" w:cs="Arial"/>
          <w:sz w:val="22"/>
          <w:szCs w:val="22"/>
        </w:rPr>
        <w:t xml:space="preserve"> suscripción del Acta de inicio</w:t>
      </w:r>
      <w:r w:rsidRPr="00880503">
        <w:rPr>
          <w:rFonts w:ascii="Arial" w:hAnsi="Arial" w:cs="Arial"/>
          <w:sz w:val="22"/>
          <w:szCs w:val="22"/>
        </w:rPr>
        <w:t>, la</w:t>
      </w:r>
      <w:r>
        <w:rPr>
          <w:rFonts w:ascii="Arial" w:hAnsi="Arial" w:cs="Arial"/>
          <w:sz w:val="22"/>
          <w:szCs w:val="22"/>
        </w:rPr>
        <w:t xml:space="preserve"> cual se hará en un plazo máximo de 10 (diez) días desde</w:t>
      </w:r>
      <w:r w:rsidRPr="007C1F33">
        <w:rPr>
          <w:rFonts w:ascii="Arial" w:hAnsi="Arial" w:cs="Arial"/>
          <w:sz w:val="22"/>
          <w:szCs w:val="22"/>
        </w:rPr>
        <w:t xml:space="preserve"> la firma del contrato</w:t>
      </w:r>
      <w:r w:rsidRPr="00880503">
        <w:rPr>
          <w:rFonts w:ascii="Arial" w:hAnsi="Arial" w:cs="Arial"/>
          <w:sz w:val="22"/>
          <w:szCs w:val="22"/>
        </w:rPr>
        <w:t>.</w:t>
      </w:r>
    </w:p>
    <w:p w:rsidR="0021740D" w:rsidRPr="00000F39" w:rsidRDefault="0021740D" w:rsidP="0021740D">
      <w:pPr>
        <w:pStyle w:val="Textosinformato"/>
        <w:spacing w:line="264" w:lineRule="auto"/>
        <w:ind w:left="1260"/>
        <w:jc w:val="both"/>
        <w:rPr>
          <w:rFonts w:ascii="Arial" w:hAnsi="Arial" w:cs="Arial"/>
          <w:sz w:val="22"/>
          <w:szCs w:val="22"/>
        </w:rPr>
      </w:pPr>
      <w:r w:rsidRPr="00000F39">
        <w:rPr>
          <w:rFonts w:ascii="Arial" w:hAnsi="Arial" w:cs="Arial"/>
          <w:sz w:val="22"/>
          <w:szCs w:val="22"/>
        </w:rPr>
        <w:t>Vencido el plazo estipulado, este podrá ser prorrogado por Resolución de la Secretaría de Infraestructura por hasta un plazo de seis (6) meses más. Ello deberá ser propuesto al Contratista, al menos, ciento ochenta (180) días antes de la finalización del plazo de contratación. Llegada la oportunidad de ampliar el plazo original de Contratación, regirán las mismas condiciones operativas y prestatarias determinadas en los Pliegos y Contrato respectivos.</w:t>
      </w:r>
    </w:p>
    <w:p w:rsidR="0021740D" w:rsidRDefault="0021740D" w:rsidP="0021740D">
      <w:pPr>
        <w:pStyle w:val="Textosinformato"/>
        <w:spacing w:line="264" w:lineRule="auto"/>
        <w:jc w:val="both"/>
        <w:rPr>
          <w:rFonts w:ascii="Arial" w:hAnsi="Arial" w:cs="Arial"/>
          <w:sz w:val="22"/>
          <w:szCs w:val="22"/>
        </w:rPr>
      </w:pPr>
      <w:r w:rsidRPr="007C1F33">
        <w:rPr>
          <w:rFonts w:ascii="Arial" w:hAnsi="Arial" w:cs="Arial"/>
          <w:sz w:val="22"/>
          <w:szCs w:val="22"/>
        </w:rPr>
        <w:t xml:space="preserve">             </w:t>
      </w:r>
    </w:p>
    <w:p w:rsidR="0021740D" w:rsidRPr="007C1F33" w:rsidRDefault="0021740D" w:rsidP="0021740D">
      <w:pPr>
        <w:pStyle w:val="Textosinformato"/>
        <w:spacing w:line="264" w:lineRule="auto"/>
        <w:jc w:val="both"/>
        <w:rPr>
          <w:rFonts w:ascii="Arial" w:hAnsi="Arial" w:cs="Arial"/>
          <w:sz w:val="22"/>
          <w:szCs w:val="22"/>
        </w:rPr>
      </w:pPr>
    </w:p>
    <w:p w:rsidR="0021740D" w:rsidRPr="008F37D9" w:rsidRDefault="0021740D" w:rsidP="0021740D">
      <w:pPr>
        <w:pStyle w:val="Ttulo1"/>
      </w:pPr>
      <w:bookmarkStart w:id="35" w:name="_Toc136415727"/>
      <w:r w:rsidRPr="008F37D9">
        <w:t>PRECAUCIONES - SEÑALIZACION:</w:t>
      </w:r>
      <w:bookmarkEnd w:id="35"/>
    </w:p>
    <w:p w:rsidR="0021740D" w:rsidRPr="008F37D9" w:rsidRDefault="0021740D" w:rsidP="0021740D">
      <w:pPr>
        <w:pStyle w:val="Textosinformato"/>
        <w:spacing w:line="264" w:lineRule="auto"/>
        <w:ind w:left="1260" w:hanging="1260"/>
        <w:jc w:val="both"/>
        <w:rPr>
          <w:rFonts w:ascii="Arial" w:hAnsi="Arial" w:cs="Arial"/>
          <w:sz w:val="22"/>
        </w:rPr>
      </w:pPr>
    </w:p>
    <w:p w:rsidR="0021740D" w:rsidRPr="008F37D9" w:rsidRDefault="0021740D" w:rsidP="0021740D">
      <w:pPr>
        <w:pStyle w:val="Textosinformato"/>
        <w:spacing w:line="264" w:lineRule="auto"/>
        <w:ind w:left="1260" w:hanging="1260"/>
        <w:jc w:val="both"/>
        <w:rPr>
          <w:rFonts w:ascii="Arial" w:hAnsi="Arial" w:cs="Arial"/>
          <w:sz w:val="22"/>
        </w:rPr>
      </w:pPr>
      <w:r w:rsidRPr="008F37D9">
        <w:rPr>
          <w:rFonts w:ascii="Arial" w:hAnsi="Arial" w:cs="Arial"/>
          <w:sz w:val="22"/>
        </w:rPr>
        <w:t xml:space="preserve">       </w:t>
      </w:r>
      <w:r>
        <w:rPr>
          <w:rFonts w:ascii="Arial" w:hAnsi="Arial" w:cs="Arial"/>
          <w:sz w:val="22"/>
        </w:rPr>
        <w:t xml:space="preserve">         </w:t>
      </w:r>
      <w:r>
        <w:rPr>
          <w:rFonts w:ascii="Arial" w:hAnsi="Arial" w:cs="Arial"/>
          <w:sz w:val="22"/>
        </w:rPr>
        <w:tab/>
        <w:t>El contratista deberá</w:t>
      </w:r>
      <w:r w:rsidRPr="008F37D9">
        <w:rPr>
          <w:rFonts w:ascii="Arial" w:hAnsi="Arial" w:cs="Arial"/>
          <w:sz w:val="22"/>
        </w:rPr>
        <w:t xml:space="preserve"> colocar carteles</w:t>
      </w:r>
      <w:r>
        <w:rPr>
          <w:rFonts w:ascii="Arial" w:hAnsi="Arial" w:cs="Arial"/>
          <w:sz w:val="22"/>
        </w:rPr>
        <w:t xml:space="preserve"> y balizas de peligro, y tomará las medidas</w:t>
      </w:r>
      <w:r w:rsidRPr="008F37D9">
        <w:rPr>
          <w:rFonts w:ascii="Arial" w:hAnsi="Arial" w:cs="Arial"/>
          <w:sz w:val="22"/>
        </w:rPr>
        <w:t xml:space="preserve"> de precaución necesarias a fin de evitar durante la ejecución de los trabajos</w:t>
      </w:r>
      <w:r>
        <w:rPr>
          <w:rFonts w:ascii="Arial" w:hAnsi="Arial" w:cs="Arial"/>
          <w:sz w:val="22"/>
        </w:rPr>
        <w:t>,</w:t>
      </w:r>
      <w:r w:rsidRPr="008F37D9">
        <w:rPr>
          <w:rFonts w:ascii="Arial" w:hAnsi="Arial" w:cs="Arial"/>
          <w:sz w:val="22"/>
        </w:rPr>
        <w:t xml:space="preserve"> accidentes que provoquen daños a terceros y a propiedades.</w:t>
      </w:r>
    </w:p>
    <w:p w:rsidR="0021740D" w:rsidRDefault="0021740D" w:rsidP="0021740D">
      <w:pPr>
        <w:pStyle w:val="Textosinformato"/>
        <w:tabs>
          <w:tab w:val="left" w:pos="-360"/>
        </w:tabs>
        <w:spacing w:line="264" w:lineRule="auto"/>
        <w:ind w:left="1260" w:hanging="1260"/>
        <w:jc w:val="both"/>
        <w:rPr>
          <w:rFonts w:ascii="Arial" w:hAnsi="Arial" w:cs="Arial"/>
          <w:sz w:val="22"/>
        </w:rPr>
      </w:pPr>
      <w:r>
        <w:rPr>
          <w:rFonts w:ascii="Arial" w:hAnsi="Arial" w:cs="Arial"/>
          <w:spacing w:val="-4"/>
          <w:sz w:val="22"/>
        </w:rPr>
        <w:tab/>
        <w:t>Si no obstante ello,</w:t>
      </w:r>
      <w:r w:rsidRPr="008F37D9">
        <w:rPr>
          <w:rFonts w:ascii="Arial" w:hAnsi="Arial" w:cs="Arial"/>
          <w:spacing w:val="-4"/>
          <w:sz w:val="22"/>
        </w:rPr>
        <w:t xml:space="preserve"> ocurriere algún accidente o se produjere cualquier daño o         perjuicio, como c</w:t>
      </w:r>
      <w:r>
        <w:rPr>
          <w:rFonts w:ascii="Arial" w:hAnsi="Arial" w:cs="Arial"/>
          <w:spacing w:val="-4"/>
          <w:sz w:val="22"/>
        </w:rPr>
        <w:t xml:space="preserve">onsecuencia de los trabajos, el contratista deberá proceder de </w:t>
      </w:r>
      <w:r w:rsidRPr="008F37D9">
        <w:rPr>
          <w:rFonts w:ascii="Arial" w:hAnsi="Arial" w:cs="Arial"/>
          <w:spacing w:val="-4"/>
          <w:sz w:val="22"/>
        </w:rPr>
        <w:t xml:space="preserve">inmediato a reparar el daño </w:t>
      </w:r>
      <w:r>
        <w:rPr>
          <w:rFonts w:ascii="Arial" w:hAnsi="Arial" w:cs="Arial"/>
          <w:spacing w:val="-4"/>
          <w:sz w:val="22"/>
        </w:rPr>
        <w:t>o</w:t>
      </w:r>
      <w:r w:rsidRPr="008F37D9">
        <w:rPr>
          <w:rFonts w:ascii="Arial" w:hAnsi="Arial" w:cs="Arial"/>
          <w:spacing w:val="-4"/>
          <w:sz w:val="22"/>
        </w:rPr>
        <w:t xml:space="preserve"> indemnizar el perjuicio producido, no cabiendo ningún tipo de responsabilidad a la Municipalidad.</w:t>
      </w:r>
    </w:p>
    <w:p w:rsidR="0021740D" w:rsidRDefault="0021740D" w:rsidP="0021740D">
      <w:pPr>
        <w:pStyle w:val="Textosinformato"/>
        <w:tabs>
          <w:tab w:val="left" w:pos="-360"/>
        </w:tabs>
        <w:spacing w:line="264" w:lineRule="auto"/>
        <w:ind w:left="1260" w:hanging="1260"/>
        <w:jc w:val="both"/>
        <w:rPr>
          <w:rFonts w:ascii="Arial" w:hAnsi="Arial" w:cs="Arial"/>
          <w:sz w:val="22"/>
        </w:rPr>
      </w:pPr>
    </w:p>
    <w:p w:rsidR="0021740D" w:rsidRPr="008F37D9" w:rsidRDefault="0021740D" w:rsidP="0021740D">
      <w:pPr>
        <w:pStyle w:val="Ttulo1"/>
      </w:pPr>
      <w:bookmarkStart w:id="36" w:name="_Toc136415728"/>
      <w:r w:rsidRPr="008F37D9">
        <w:t>JORNALES Y COMPETENCIA DEL PERSONAL:</w:t>
      </w:r>
      <w:bookmarkEnd w:id="36"/>
    </w:p>
    <w:p w:rsidR="0021740D" w:rsidRPr="008F37D9" w:rsidRDefault="0021740D" w:rsidP="0021740D">
      <w:pPr>
        <w:pStyle w:val="Textosinformato"/>
        <w:tabs>
          <w:tab w:val="left" w:pos="2963"/>
        </w:tabs>
        <w:spacing w:line="264" w:lineRule="auto"/>
        <w:ind w:left="1260" w:hanging="1260"/>
        <w:jc w:val="both"/>
        <w:rPr>
          <w:rFonts w:ascii="Arial" w:hAnsi="Arial" w:cs="Arial"/>
          <w:sz w:val="22"/>
        </w:rPr>
      </w:pPr>
      <w:r w:rsidRPr="008F37D9">
        <w:rPr>
          <w:rFonts w:ascii="Arial" w:hAnsi="Arial" w:cs="Arial"/>
          <w:sz w:val="22"/>
        </w:rPr>
        <w:t xml:space="preserve">               </w:t>
      </w:r>
      <w:r w:rsidRPr="008F37D9">
        <w:rPr>
          <w:rFonts w:ascii="Arial" w:hAnsi="Arial" w:cs="Arial"/>
          <w:sz w:val="22"/>
        </w:rPr>
        <w:tab/>
      </w:r>
    </w:p>
    <w:p w:rsidR="0021740D" w:rsidRPr="008F37D9" w:rsidRDefault="0021740D" w:rsidP="0021740D">
      <w:pPr>
        <w:pStyle w:val="Textosinformato"/>
        <w:tabs>
          <w:tab w:val="left" w:pos="2963"/>
        </w:tabs>
        <w:spacing w:line="264" w:lineRule="auto"/>
        <w:ind w:left="1260" w:hanging="1260"/>
        <w:jc w:val="both"/>
        <w:rPr>
          <w:rFonts w:ascii="Arial" w:hAnsi="Arial" w:cs="Arial"/>
          <w:spacing w:val="-4"/>
          <w:sz w:val="22"/>
          <w:szCs w:val="22"/>
        </w:rPr>
      </w:pPr>
      <w:r w:rsidRPr="008F37D9">
        <w:rPr>
          <w:rFonts w:ascii="Arial" w:hAnsi="Arial" w:cs="Arial"/>
          <w:sz w:val="22"/>
        </w:rPr>
        <w:tab/>
      </w:r>
      <w:r w:rsidRPr="008F37D9">
        <w:rPr>
          <w:rFonts w:ascii="Arial" w:hAnsi="Arial" w:cs="Arial"/>
          <w:spacing w:val="-4"/>
          <w:sz w:val="22"/>
          <w:szCs w:val="22"/>
        </w:rPr>
        <w:t xml:space="preserve">El contratista debe mantener al día el pago del personal que emplee en </w:t>
      </w:r>
      <w:r>
        <w:rPr>
          <w:rFonts w:ascii="Arial" w:hAnsi="Arial" w:cs="Arial"/>
          <w:spacing w:val="-4"/>
          <w:sz w:val="22"/>
          <w:szCs w:val="22"/>
        </w:rPr>
        <w:t>las tareas, y</w:t>
      </w:r>
      <w:r w:rsidRPr="008F37D9">
        <w:rPr>
          <w:rFonts w:ascii="Arial" w:hAnsi="Arial" w:cs="Arial"/>
          <w:spacing w:val="-4"/>
          <w:sz w:val="22"/>
          <w:szCs w:val="22"/>
        </w:rPr>
        <w:t xml:space="preserve"> sólo hará aquellas deducciones exigidas por disposiciones legales.</w:t>
      </w:r>
    </w:p>
    <w:p w:rsidR="0021740D" w:rsidRPr="008F37D9" w:rsidRDefault="0021740D" w:rsidP="0021740D">
      <w:pPr>
        <w:pStyle w:val="Textosinformato"/>
        <w:tabs>
          <w:tab w:val="left" w:pos="2963"/>
        </w:tabs>
        <w:spacing w:line="264" w:lineRule="auto"/>
        <w:ind w:left="1260" w:hanging="1260"/>
        <w:jc w:val="both"/>
        <w:rPr>
          <w:rFonts w:ascii="Arial" w:hAnsi="Arial" w:cs="Arial"/>
          <w:spacing w:val="-4"/>
          <w:sz w:val="22"/>
          <w:szCs w:val="22"/>
        </w:rPr>
      </w:pPr>
      <w:r w:rsidRPr="008F37D9">
        <w:rPr>
          <w:rFonts w:ascii="Arial" w:hAnsi="Arial" w:cs="Arial"/>
          <w:spacing w:val="-4"/>
          <w:sz w:val="22"/>
          <w:szCs w:val="22"/>
        </w:rPr>
        <w:lastRenderedPageBreak/>
        <w:t xml:space="preserve">               </w:t>
      </w:r>
      <w:r w:rsidRPr="008F37D9">
        <w:rPr>
          <w:rFonts w:ascii="Arial" w:hAnsi="Arial" w:cs="Arial"/>
          <w:spacing w:val="-4"/>
          <w:sz w:val="22"/>
          <w:szCs w:val="22"/>
        </w:rPr>
        <w:tab/>
        <w:t xml:space="preserve">Está obligado al estricto cumplimiento de las leyes previsionales, sociales y de higiene y seguridad en el trabajo, incluyendo la contratación de los seguros del personal y los seguros por los riesgos que </w:t>
      </w:r>
      <w:r>
        <w:rPr>
          <w:rFonts w:ascii="Arial" w:hAnsi="Arial" w:cs="Arial"/>
          <w:spacing w:val="-4"/>
          <w:sz w:val="22"/>
          <w:szCs w:val="22"/>
        </w:rPr>
        <w:t>los</w:t>
      </w:r>
      <w:r w:rsidRPr="008F37D9">
        <w:rPr>
          <w:rFonts w:ascii="Arial" w:hAnsi="Arial" w:cs="Arial"/>
          <w:spacing w:val="-4"/>
          <w:sz w:val="22"/>
          <w:szCs w:val="22"/>
        </w:rPr>
        <w:t xml:space="preserve"> trabajos pudieran ocasionar a terceros. </w:t>
      </w:r>
    </w:p>
    <w:p w:rsidR="0021740D" w:rsidRPr="008F37D9" w:rsidRDefault="0021740D" w:rsidP="0021740D">
      <w:pPr>
        <w:pStyle w:val="Textosinformato"/>
        <w:tabs>
          <w:tab w:val="left" w:pos="2963"/>
        </w:tabs>
        <w:spacing w:line="264" w:lineRule="auto"/>
        <w:ind w:left="1260" w:hanging="1260"/>
        <w:jc w:val="both"/>
        <w:rPr>
          <w:rFonts w:ascii="Arial" w:hAnsi="Arial" w:cs="Arial"/>
          <w:spacing w:val="-4"/>
          <w:sz w:val="22"/>
          <w:szCs w:val="22"/>
        </w:rPr>
      </w:pPr>
      <w:r w:rsidRPr="008F37D9">
        <w:rPr>
          <w:rFonts w:ascii="Arial" w:hAnsi="Arial" w:cs="Arial"/>
          <w:spacing w:val="-4"/>
          <w:sz w:val="22"/>
          <w:szCs w:val="22"/>
        </w:rPr>
        <w:tab/>
        <w:t>El Contratista deberá acreditar mensualmente el pago puntual de los haberes del personal que emplee en</w:t>
      </w:r>
      <w:r>
        <w:rPr>
          <w:rFonts w:ascii="Arial" w:hAnsi="Arial" w:cs="Arial"/>
          <w:spacing w:val="-4"/>
          <w:sz w:val="22"/>
          <w:szCs w:val="22"/>
        </w:rPr>
        <w:t xml:space="preserve"> los trabajos</w:t>
      </w:r>
      <w:r w:rsidRPr="008F37D9">
        <w:rPr>
          <w:rFonts w:ascii="Arial" w:hAnsi="Arial" w:cs="Arial"/>
          <w:spacing w:val="-4"/>
          <w:sz w:val="22"/>
          <w:szCs w:val="22"/>
        </w:rPr>
        <w:t>, de las respectivas cargas sociales y previsionale</w:t>
      </w:r>
      <w:r>
        <w:rPr>
          <w:rFonts w:ascii="Arial" w:hAnsi="Arial" w:cs="Arial"/>
          <w:spacing w:val="-4"/>
          <w:sz w:val="22"/>
          <w:szCs w:val="22"/>
        </w:rPr>
        <w:t>s y de los seguros contratados.</w:t>
      </w:r>
    </w:p>
    <w:p w:rsidR="0021740D" w:rsidRPr="008F37D9" w:rsidRDefault="0021740D" w:rsidP="0021740D">
      <w:pPr>
        <w:pStyle w:val="Textosinformato"/>
        <w:tabs>
          <w:tab w:val="left" w:pos="2963"/>
        </w:tabs>
        <w:spacing w:line="264" w:lineRule="auto"/>
        <w:ind w:left="1260" w:hanging="1260"/>
        <w:jc w:val="both"/>
        <w:rPr>
          <w:rFonts w:ascii="Arial" w:hAnsi="Arial" w:cs="Arial"/>
          <w:spacing w:val="-4"/>
          <w:sz w:val="22"/>
          <w:szCs w:val="22"/>
        </w:rPr>
      </w:pPr>
      <w:r w:rsidRPr="008F37D9">
        <w:rPr>
          <w:rFonts w:ascii="Arial" w:hAnsi="Arial" w:cs="Arial"/>
          <w:spacing w:val="-4"/>
          <w:sz w:val="22"/>
          <w:szCs w:val="22"/>
        </w:rPr>
        <w:t xml:space="preserve">               </w:t>
      </w:r>
      <w:r w:rsidRPr="008F37D9">
        <w:rPr>
          <w:rFonts w:ascii="Arial" w:hAnsi="Arial" w:cs="Arial"/>
          <w:spacing w:val="-4"/>
          <w:sz w:val="22"/>
          <w:szCs w:val="22"/>
        </w:rPr>
        <w:tab/>
        <w:t>Toda infracción a las disposiciones del párrafo anterior, podrá considerarse según la importancia del caso como negligencia grave a los efectos de la rescisión del contrato.</w:t>
      </w:r>
    </w:p>
    <w:p w:rsidR="0021740D" w:rsidRDefault="0021740D" w:rsidP="0021740D">
      <w:pPr>
        <w:pStyle w:val="Textosinformato"/>
        <w:spacing w:line="264" w:lineRule="auto"/>
        <w:ind w:left="1260" w:hanging="1260"/>
        <w:jc w:val="both"/>
        <w:rPr>
          <w:rFonts w:ascii="Arial" w:hAnsi="Arial" w:cs="Arial"/>
          <w:spacing w:val="-4"/>
          <w:sz w:val="22"/>
          <w:szCs w:val="22"/>
        </w:rPr>
      </w:pPr>
      <w:r w:rsidRPr="008F37D9">
        <w:rPr>
          <w:rFonts w:ascii="Arial" w:hAnsi="Arial" w:cs="Arial"/>
          <w:spacing w:val="-4"/>
          <w:sz w:val="22"/>
          <w:szCs w:val="22"/>
        </w:rPr>
        <w:t xml:space="preserve">               </w:t>
      </w:r>
      <w:r w:rsidRPr="008F37D9">
        <w:rPr>
          <w:rFonts w:ascii="Arial" w:hAnsi="Arial" w:cs="Arial"/>
          <w:spacing w:val="-4"/>
          <w:sz w:val="22"/>
          <w:szCs w:val="22"/>
        </w:rPr>
        <w:tab/>
        <w:t>Aun cuando la disci</w:t>
      </w:r>
      <w:r>
        <w:rPr>
          <w:rFonts w:ascii="Arial" w:hAnsi="Arial" w:cs="Arial"/>
          <w:spacing w:val="-4"/>
          <w:sz w:val="22"/>
          <w:szCs w:val="22"/>
        </w:rPr>
        <w:t>plina del trabajo corresponde al</w:t>
      </w:r>
      <w:r w:rsidRPr="008F37D9">
        <w:rPr>
          <w:rFonts w:ascii="Arial" w:hAnsi="Arial" w:cs="Arial"/>
          <w:spacing w:val="-4"/>
          <w:sz w:val="22"/>
          <w:szCs w:val="22"/>
        </w:rPr>
        <w:t xml:space="preserve"> contratista, </w:t>
      </w:r>
      <w:smartTag w:uri="urn:schemas-microsoft-com:office:smarttags" w:element="PersonName">
        <w:smartTagPr>
          <w:attr w:name="ProductID" w:val="La Inspecci￳n"/>
        </w:smartTagPr>
        <w:r w:rsidRPr="008F37D9">
          <w:rPr>
            <w:rFonts w:ascii="Arial" w:hAnsi="Arial" w:cs="Arial"/>
            <w:spacing w:val="-4"/>
            <w:sz w:val="22"/>
            <w:szCs w:val="22"/>
          </w:rPr>
          <w:t>la Inspección</w:t>
        </w:r>
      </w:smartTag>
      <w:r>
        <w:rPr>
          <w:rFonts w:ascii="Arial" w:hAnsi="Arial" w:cs="Arial"/>
          <w:spacing w:val="-4"/>
          <w:sz w:val="22"/>
          <w:szCs w:val="22"/>
        </w:rPr>
        <w:t xml:space="preserve"> podrá   ordenar a éste el</w:t>
      </w:r>
      <w:r w:rsidRPr="008F37D9">
        <w:rPr>
          <w:rFonts w:ascii="Arial" w:hAnsi="Arial" w:cs="Arial"/>
          <w:spacing w:val="-4"/>
          <w:sz w:val="22"/>
          <w:szCs w:val="22"/>
        </w:rPr>
        <w:t xml:space="preserve"> retiro de </w:t>
      </w:r>
      <w:r>
        <w:rPr>
          <w:rFonts w:ascii="Arial" w:hAnsi="Arial" w:cs="Arial"/>
          <w:spacing w:val="-4"/>
          <w:sz w:val="22"/>
          <w:szCs w:val="22"/>
        </w:rPr>
        <w:t>todo personal que por su incapacidad, mala fe, mala conducta,</w:t>
      </w:r>
      <w:r w:rsidRPr="008F37D9">
        <w:rPr>
          <w:rFonts w:ascii="Arial" w:hAnsi="Arial" w:cs="Arial"/>
          <w:spacing w:val="-4"/>
          <w:sz w:val="22"/>
          <w:szCs w:val="22"/>
        </w:rPr>
        <w:t xml:space="preserve"> o </w:t>
      </w:r>
      <w:r>
        <w:rPr>
          <w:rFonts w:ascii="Arial" w:hAnsi="Arial" w:cs="Arial"/>
          <w:spacing w:val="-4"/>
          <w:sz w:val="22"/>
          <w:szCs w:val="22"/>
        </w:rPr>
        <w:t>cualquier otra falta perjudique</w:t>
      </w:r>
      <w:r w:rsidRPr="008F37D9">
        <w:rPr>
          <w:rFonts w:ascii="Arial" w:hAnsi="Arial" w:cs="Arial"/>
          <w:spacing w:val="-4"/>
          <w:sz w:val="22"/>
          <w:szCs w:val="22"/>
        </w:rPr>
        <w:t xml:space="preserve"> la correcta marcha de los trabajos.</w:t>
      </w:r>
    </w:p>
    <w:p w:rsidR="0021740D" w:rsidRPr="008F37D9" w:rsidRDefault="0021740D" w:rsidP="0021740D">
      <w:pPr>
        <w:pStyle w:val="Textosinformato"/>
        <w:spacing w:line="264" w:lineRule="auto"/>
        <w:ind w:left="1260" w:hanging="1260"/>
        <w:jc w:val="both"/>
        <w:rPr>
          <w:rFonts w:ascii="Arial" w:hAnsi="Arial" w:cs="Arial"/>
          <w:spacing w:val="-4"/>
          <w:sz w:val="22"/>
          <w:szCs w:val="22"/>
        </w:rPr>
      </w:pPr>
    </w:p>
    <w:p w:rsidR="0021740D" w:rsidRPr="008F37D9" w:rsidRDefault="0021740D" w:rsidP="0021740D">
      <w:pPr>
        <w:pStyle w:val="Ttulo1"/>
      </w:pPr>
      <w:bookmarkStart w:id="37" w:name="_Toc136415729"/>
      <w:r w:rsidRPr="00CB6BDD">
        <w:t>SEGURO DEL PERSONAL y SEGURIDAD PARA EMPRESAS CONTRATISTAS:</w:t>
      </w:r>
      <w:bookmarkEnd w:id="37"/>
      <w:r w:rsidRPr="008F37D9">
        <w:t xml:space="preserve">                                                                                        </w:t>
      </w:r>
    </w:p>
    <w:p w:rsidR="0021740D" w:rsidRPr="008F37D9" w:rsidRDefault="0021740D" w:rsidP="0021740D">
      <w:pPr>
        <w:pStyle w:val="Textosinformato"/>
        <w:spacing w:line="264" w:lineRule="auto"/>
        <w:ind w:left="1260" w:hanging="1260"/>
        <w:rPr>
          <w:rFonts w:ascii="Arial" w:hAnsi="Arial" w:cs="Arial"/>
          <w:sz w:val="22"/>
        </w:rPr>
      </w:pPr>
      <w:r w:rsidRPr="008F37D9">
        <w:rPr>
          <w:rFonts w:ascii="Arial" w:hAnsi="Arial" w:cs="Arial"/>
          <w:sz w:val="22"/>
        </w:rPr>
        <w:t xml:space="preserve"> </w:t>
      </w:r>
    </w:p>
    <w:p w:rsidR="0021740D" w:rsidRPr="008F37D9" w:rsidRDefault="0021740D" w:rsidP="0021740D">
      <w:pPr>
        <w:pStyle w:val="Textosinformato"/>
        <w:spacing w:line="264" w:lineRule="auto"/>
        <w:ind w:left="1260" w:hanging="1260"/>
        <w:jc w:val="both"/>
        <w:rPr>
          <w:rFonts w:ascii="Arial" w:hAnsi="Arial" w:cs="Arial"/>
          <w:spacing w:val="-4"/>
          <w:sz w:val="22"/>
          <w:szCs w:val="22"/>
        </w:rPr>
      </w:pPr>
      <w:r w:rsidRPr="008F37D9">
        <w:rPr>
          <w:rFonts w:ascii="Arial" w:hAnsi="Arial" w:cs="Arial"/>
          <w:sz w:val="22"/>
        </w:rPr>
        <w:t xml:space="preserve">               </w:t>
      </w:r>
      <w:r w:rsidRPr="008F37D9">
        <w:rPr>
          <w:rFonts w:ascii="Arial" w:hAnsi="Arial" w:cs="Arial"/>
          <w:spacing w:val="-4"/>
          <w:sz w:val="22"/>
          <w:szCs w:val="22"/>
        </w:rPr>
        <w:tab/>
        <w:t>Conjuntamente</w:t>
      </w:r>
      <w:r>
        <w:rPr>
          <w:rFonts w:ascii="Arial" w:hAnsi="Arial" w:cs="Arial"/>
          <w:spacing w:val="-4"/>
          <w:sz w:val="22"/>
          <w:szCs w:val="22"/>
        </w:rPr>
        <w:t xml:space="preserve"> con la suscripción del Acta de</w:t>
      </w:r>
      <w:r w:rsidRPr="008F37D9">
        <w:rPr>
          <w:rFonts w:ascii="Arial" w:hAnsi="Arial" w:cs="Arial"/>
          <w:spacing w:val="-4"/>
          <w:sz w:val="22"/>
          <w:szCs w:val="22"/>
        </w:rPr>
        <w:t xml:space="preserve"> </w:t>
      </w:r>
      <w:r>
        <w:rPr>
          <w:rFonts w:ascii="Arial" w:hAnsi="Arial" w:cs="Arial"/>
          <w:spacing w:val="-4"/>
          <w:sz w:val="22"/>
          <w:szCs w:val="22"/>
        </w:rPr>
        <w:t>inicio,</w:t>
      </w:r>
      <w:r w:rsidRPr="008F37D9">
        <w:rPr>
          <w:rFonts w:ascii="Arial" w:hAnsi="Arial" w:cs="Arial"/>
          <w:spacing w:val="-4"/>
          <w:sz w:val="22"/>
          <w:szCs w:val="22"/>
        </w:rPr>
        <w:t xml:space="preserve"> el Contratista deberá presentar una certificación otorgada por una Aseguradora de Riesgo de Trabajos (A.R.T</w:t>
      </w:r>
      <w:r>
        <w:rPr>
          <w:rFonts w:ascii="Arial" w:hAnsi="Arial" w:cs="Arial"/>
          <w:spacing w:val="-4"/>
          <w:sz w:val="22"/>
          <w:szCs w:val="22"/>
        </w:rPr>
        <w:t>.</w:t>
      </w:r>
      <w:r w:rsidRPr="008F37D9">
        <w:rPr>
          <w:rFonts w:ascii="Arial" w:hAnsi="Arial" w:cs="Arial"/>
          <w:spacing w:val="-4"/>
          <w:sz w:val="22"/>
          <w:szCs w:val="22"/>
        </w:rPr>
        <w:t xml:space="preserve">), en la que se detalle la nómina del personal afectado a </w:t>
      </w:r>
      <w:r>
        <w:rPr>
          <w:rFonts w:ascii="Arial" w:hAnsi="Arial" w:cs="Arial"/>
          <w:spacing w:val="-4"/>
          <w:sz w:val="22"/>
          <w:szCs w:val="22"/>
        </w:rPr>
        <w:t>los trabajos adjudicados</w:t>
      </w:r>
      <w:r w:rsidRPr="008F37D9">
        <w:rPr>
          <w:rFonts w:ascii="Arial" w:hAnsi="Arial" w:cs="Arial"/>
          <w:spacing w:val="-4"/>
          <w:sz w:val="22"/>
          <w:szCs w:val="22"/>
        </w:rPr>
        <w:t>, con indicación  de nombre y apellido y número de C.U.I.L</w:t>
      </w:r>
      <w:r>
        <w:rPr>
          <w:rFonts w:ascii="Arial" w:hAnsi="Arial" w:cs="Arial"/>
          <w:spacing w:val="-4"/>
          <w:sz w:val="22"/>
          <w:szCs w:val="22"/>
        </w:rPr>
        <w:t>.</w:t>
      </w:r>
      <w:r w:rsidRPr="008F37D9">
        <w:rPr>
          <w:rFonts w:ascii="Arial" w:hAnsi="Arial" w:cs="Arial"/>
          <w:spacing w:val="-4"/>
          <w:sz w:val="22"/>
          <w:szCs w:val="22"/>
        </w:rPr>
        <w:t xml:space="preserve"> de los mismos.</w:t>
      </w:r>
    </w:p>
    <w:p w:rsidR="0021740D" w:rsidRPr="00CB6BDD" w:rsidRDefault="0021740D" w:rsidP="0021740D">
      <w:pPr>
        <w:pStyle w:val="Textosinformato"/>
        <w:spacing w:line="264" w:lineRule="auto"/>
        <w:ind w:left="1260" w:hanging="1260"/>
        <w:jc w:val="both"/>
        <w:rPr>
          <w:rFonts w:ascii="Arial" w:hAnsi="Arial" w:cs="Arial"/>
          <w:sz w:val="22"/>
        </w:rPr>
      </w:pPr>
      <w:r w:rsidRPr="008F37D9">
        <w:rPr>
          <w:rFonts w:ascii="Arial" w:hAnsi="Arial" w:cs="Arial"/>
          <w:sz w:val="22"/>
        </w:rPr>
        <w:t xml:space="preserve">               </w:t>
      </w:r>
      <w:r w:rsidRPr="008F37D9">
        <w:rPr>
          <w:rFonts w:ascii="Arial" w:hAnsi="Arial" w:cs="Arial"/>
          <w:sz w:val="22"/>
        </w:rPr>
        <w:tab/>
        <w:t xml:space="preserve">El seguro obrero contratado con </w:t>
      </w:r>
      <w:smartTag w:uri="urn:schemas-microsoft-com:office:smarttags" w:element="PersonName">
        <w:smartTagPr>
          <w:attr w:name="ProductID" w:val="la A.R"/>
        </w:smartTagPr>
        <w:r w:rsidRPr="008F37D9">
          <w:rPr>
            <w:rFonts w:ascii="Arial" w:hAnsi="Arial" w:cs="Arial"/>
            <w:sz w:val="22"/>
          </w:rPr>
          <w:t>la A.R</w:t>
        </w:r>
      </w:smartTag>
      <w:r w:rsidRPr="008F37D9">
        <w:rPr>
          <w:rFonts w:ascii="Arial" w:hAnsi="Arial" w:cs="Arial"/>
          <w:sz w:val="22"/>
        </w:rPr>
        <w:t>.T</w:t>
      </w:r>
      <w:r>
        <w:rPr>
          <w:rFonts w:ascii="Arial" w:hAnsi="Arial" w:cs="Arial"/>
          <w:sz w:val="22"/>
        </w:rPr>
        <w:t>.</w:t>
      </w:r>
      <w:r w:rsidRPr="008F37D9">
        <w:rPr>
          <w:rFonts w:ascii="Arial" w:hAnsi="Arial" w:cs="Arial"/>
          <w:sz w:val="22"/>
        </w:rPr>
        <w:t xml:space="preserve"> cubrirá los riesgos de trabajo hasta la </w:t>
      </w:r>
      <w:r>
        <w:rPr>
          <w:rFonts w:ascii="Arial" w:hAnsi="Arial" w:cs="Arial"/>
          <w:sz w:val="22"/>
        </w:rPr>
        <w:t>R</w:t>
      </w:r>
      <w:r w:rsidRPr="008F37D9">
        <w:rPr>
          <w:rFonts w:ascii="Arial" w:hAnsi="Arial" w:cs="Arial"/>
          <w:sz w:val="22"/>
        </w:rPr>
        <w:t xml:space="preserve">ecepción Provisoria, debiendo figurar como coasegurada </w:t>
      </w:r>
      <w:smartTag w:uri="urn:schemas-microsoft-com:office:smarttags" w:element="PersonName">
        <w:smartTagPr>
          <w:attr w:name="ProductID" w:val="la Municipalidad"/>
        </w:smartTagPr>
        <w:r w:rsidRPr="008F37D9">
          <w:rPr>
            <w:rFonts w:ascii="Arial" w:hAnsi="Arial" w:cs="Arial"/>
            <w:sz w:val="22"/>
          </w:rPr>
          <w:t>la Municipalidad</w:t>
        </w:r>
      </w:smartTag>
      <w:r w:rsidRPr="008F37D9">
        <w:rPr>
          <w:rFonts w:ascii="Arial" w:hAnsi="Arial" w:cs="Arial"/>
          <w:sz w:val="22"/>
        </w:rPr>
        <w:t xml:space="preserve"> de San Francisco y adem</w:t>
      </w:r>
      <w:r>
        <w:rPr>
          <w:rFonts w:ascii="Arial" w:hAnsi="Arial" w:cs="Arial"/>
          <w:sz w:val="22"/>
        </w:rPr>
        <w:t>ás contendrá una cláusula de no</w:t>
      </w:r>
      <w:r w:rsidRPr="008F37D9">
        <w:rPr>
          <w:rFonts w:ascii="Arial" w:hAnsi="Arial" w:cs="Arial"/>
          <w:sz w:val="22"/>
        </w:rPr>
        <w:t xml:space="preserve"> repetición </w:t>
      </w:r>
      <w:r w:rsidRPr="00CB6BDD">
        <w:rPr>
          <w:rFonts w:ascii="Arial" w:hAnsi="Arial" w:cs="Arial"/>
          <w:sz w:val="22"/>
        </w:rPr>
        <w:t xml:space="preserve">de acciones legales contra el Municipio, por parte de </w:t>
      </w:r>
      <w:smartTag w:uri="urn:schemas-microsoft-com:office:smarttags" w:element="PersonName">
        <w:smartTagPr>
          <w:attr w:name="ProductID" w:val="la A.R"/>
        </w:smartTagPr>
        <w:r w:rsidRPr="00CB6BDD">
          <w:rPr>
            <w:rFonts w:ascii="Arial" w:hAnsi="Arial" w:cs="Arial"/>
            <w:sz w:val="22"/>
          </w:rPr>
          <w:t>la A.R</w:t>
        </w:r>
      </w:smartTag>
      <w:r w:rsidRPr="00CB6BDD">
        <w:rPr>
          <w:rFonts w:ascii="Arial" w:hAnsi="Arial" w:cs="Arial"/>
          <w:sz w:val="22"/>
        </w:rPr>
        <w:t>.T.-</w:t>
      </w:r>
    </w:p>
    <w:p w:rsidR="0021740D" w:rsidRPr="00CB6BDD" w:rsidRDefault="0021740D" w:rsidP="0021740D">
      <w:pPr>
        <w:pStyle w:val="Estndar"/>
        <w:spacing w:after="120"/>
        <w:ind w:left="1276"/>
        <w:jc w:val="both"/>
        <w:rPr>
          <w:rFonts w:ascii="Arial" w:hAnsi="Arial" w:cs="Arial"/>
          <w:sz w:val="22"/>
          <w:szCs w:val="22"/>
        </w:rPr>
      </w:pPr>
      <w:r w:rsidRPr="00CB6BDD">
        <w:rPr>
          <w:rFonts w:ascii="Arial" w:hAnsi="Arial" w:cs="Arial"/>
          <w:sz w:val="22"/>
          <w:szCs w:val="22"/>
        </w:rPr>
        <w:t>Así mismo la empresa contratista deberá cumplimentar con lo establecido en la legislación aplicable para el operativo "Seguridad para Empresas Contratistas" el que se conforma con las siguientes normas:</w:t>
      </w:r>
    </w:p>
    <w:p w:rsidR="0021740D" w:rsidRPr="00CB6BDD" w:rsidRDefault="0021740D" w:rsidP="0021740D">
      <w:pPr>
        <w:pStyle w:val="Estndar"/>
        <w:numPr>
          <w:ilvl w:val="0"/>
          <w:numId w:val="15"/>
        </w:numPr>
        <w:tabs>
          <w:tab w:val="clear" w:pos="1260"/>
          <w:tab w:val="decimal" w:pos="1560"/>
        </w:tabs>
        <w:spacing w:after="120"/>
        <w:ind w:left="1560" w:hanging="284"/>
        <w:jc w:val="both"/>
        <w:rPr>
          <w:rFonts w:ascii="Arial" w:hAnsi="Arial" w:cs="Arial"/>
          <w:sz w:val="22"/>
          <w:szCs w:val="22"/>
        </w:rPr>
      </w:pPr>
      <w:r w:rsidRPr="00CB6BDD">
        <w:rPr>
          <w:rFonts w:ascii="Arial" w:hAnsi="Arial" w:cs="Arial"/>
          <w:sz w:val="22"/>
          <w:szCs w:val="22"/>
        </w:rPr>
        <w:t>Ley Nacional de Ri</w:t>
      </w:r>
      <w:r>
        <w:rPr>
          <w:rFonts w:ascii="Arial" w:hAnsi="Arial" w:cs="Arial"/>
          <w:sz w:val="22"/>
          <w:szCs w:val="22"/>
        </w:rPr>
        <w:t>esgos del Trabajo N</w:t>
      </w:r>
      <w:r w:rsidRPr="00CB6BDD">
        <w:rPr>
          <w:rFonts w:ascii="Arial" w:hAnsi="Arial" w:cs="Arial"/>
          <w:sz w:val="22"/>
          <w:szCs w:val="22"/>
        </w:rPr>
        <w:t>° 24557 y sus modificatorias, y el Decreto Reglamentario 170/96.</w:t>
      </w:r>
    </w:p>
    <w:p w:rsidR="0021740D" w:rsidRPr="00CB6BDD" w:rsidRDefault="0021740D" w:rsidP="0021740D">
      <w:pPr>
        <w:pStyle w:val="Estndar"/>
        <w:numPr>
          <w:ilvl w:val="0"/>
          <w:numId w:val="15"/>
        </w:numPr>
        <w:tabs>
          <w:tab w:val="clear" w:pos="1260"/>
          <w:tab w:val="decimal" w:pos="1560"/>
        </w:tabs>
        <w:spacing w:after="120"/>
        <w:ind w:left="1560" w:hanging="284"/>
        <w:jc w:val="both"/>
        <w:rPr>
          <w:rFonts w:ascii="Arial" w:hAnsi="Arial" w:cs="Arial"/>
          <w:sz w:val="22"/>
          <w:szCs w:val="22"/>
        </w:rPr>
      </w:pPr>
      <w:r w:rsidRPr="00CB6BDD">
        <w:rPr>
          <w:rFonts w:ascii="Arial" w:hAnsi="Arial" w:cs="Arial"/>
          <w:sz w:val="22"/>
          <w:szCs w:val="22"/>
        </w:rPr>
        <w:t>Ley Nacional de Hig</w:t>
      </w:r>
      <w:r>
        <w:rPr>
          <w:rFonts w:ascii="Arial" w:hAnsi="Arial" w:cs="Arial"/>
          <w:sz w:val="22"/>
          <w:szCs w:val="22"/>
        </w:rPr>
        <w:t>iene y Seguridad en el Trabajo N</w:t>
      </w:r>
      <w:r w:rsidRPr="00CB6BDD">
        <w:rPr>
          <w:rFonts w:ascii="Arial" w:hAnsi="Arial" w:cs="Arial"/>
          <w:sz w:val="22"/>
          <w:szCs w:val="22"/>
        </w:rPr>
        <w:t>° 19587 y sus modificatorias, y el Decreto Reglamentario 351/79.</w:t>
      </w:r>
    </w:p>
    <w:p w:rsidR="0021740D" w:rsidRPr="00CB6BDD" w:rsidRDefault="0021740D" w:rsidP="0021740D">
      <w:pPr>
        <w:pStyle w:val="Estndar"/>
        <w:numPr>
          <w:ilvl w:val="0"/>
          <w:numId w:val="15"/>
        </w:numPr>
        <w:tabs>
          <w:tab w:val="clear" w:pos="1260"/>
          <w:tab w:val="decimal" w:pos="1560"/>
        </w:tabs>
        <w:spacing w:after="120"/>
        <w:ind w:left="1560" w:hanging="284"/>
        <w:jc w:val="both"/>
        <w:rPr>
          <w:rFonts w:ascii="Arial" w:hAnsi="Arial" w:cs="Arial"/>
          <w:sz w:val="22"/>
          <w:szCs w:val="22"/>
        </w:rPr>
      </w:pPr>
      <w:r w:rsidRPr="00CB6BDD">
        <w:rPr>
          <w:rFonts w:ascii="Arial" w:hAnsi="Arial" w:cs="Arial"/>
          <w:sz w:val="22"/>
          <w:szCs w:val="22"/>
        </w:rPr>
        <w:t>Decreto Nacional Reglamentario de Higiene y Seguridad para l</w:t>
      </w:r>
      <w:r>
        <w:rPr>
          <w:rFonts w:ascii="Arial" w:hAnsi="Arial" w:cs="Arial"/>
          <w:sz w:val="22"/>
          <w:szCs w:val="22"/>
        </w:rPr>
        <w:t>a Industria de la Construcción N</w:t>
      </w:r>
      <w:r w:rsidRPr="00CB6BDD">
        <w:rPr>
          <w:rFonts w:ascii="Arial" w:hAnsi="Arial" w:cs="Arial"/>
          <w:sz w:val="22"/>
          <w:szCs w:val="22"/>
        </w:rPr>
        <w:t>° 911/96.</w:t>
      </w:r>
    </w:p>
    <w:p w:rsidR="0021740D" w:rsidRPr="00CB6BDD" w:rsidRDefault="0021740D" w:rsidP="0021740D">
      <w:pPr>
        <w:pStyle w:val="Estndar"/>
        <w:numPr>
          <w:ilvl w:val="0"/>
          <w:numId w:val="15"/>
        </w:numPr>
        <w:tabs>
          <w:tab w:val="clear" w:pos="1260"/>
          <w:tab w:val="decimal" w:pos="1560"/>
        </w:tabs>
        <w:spacing w:after="120"/>
        <w:ind w:left="1560" w:hanging="284"/>
        <w:jc w:val="both"/>
        <w:rPr>
          <w:rFonts w:ascii="Arial" w:hAnsi="Arial" w:cs="Arial"/>
          <w:sz w:val="22"/>
          <w:szCs w:val="22"/>
        </w:rPr>
      </w:pPr>
      <w:r w:rsidRPr="00CB6BDD">
        <w:rPr>
          <w:rFonts w:ascii="Arial" w:hAnsi="Arial" w:cs="Arial"/>
          <w:sz w:val="22"/>
          <w:szCs w:val="22"/>
        </w:rPr>
        <w:t>Resoluciones de la Superintendecia de</w:t>
      </w:r>
      <w:r>
        <w:rPr>
          <w:rFonts w:ascii="Arial" w:hAnsi="Arial" w:cs="Arial"/>
          <w:sz w:val="22"/>
          <w:szCs w:val="22"/>
        </w:rPr>
        <w:t xml:space="preserve"> Riesgos del Trabajo - S.R.T.  N° 231/96,  51/97, 35/98,</w:t>
      </w:r>
      <w:r w:rsidRPr="00CB6BDD">
        <w:rPr>
          <w:rFonts w:ascii="Arial" w:hAnsi="Arial" w:cs="Arial"/>
          <w:sz w:val="22"/>
          <w:szCs w:val="22"/>
        </w:rPr>
        <w:t xml:space="preserve"> 319/99.</w:t>
      </w:r>
    </w:p>
    <w:p w:rsidR="0021740D" w:rsidRDefault="0021740D" w:rsidP="0021740D">
      <w:pPr>
        <w:pStyle w:val="Estndar"/>
        <w:spacing w:after="120"/>
        <w:ind w:left="1276"/>
        <w:jc w:val="both"/>
        <w:rPr>
          <w:rFonts w:ascii="Arial" w:hAnsi="Arial" w:cs="Arial"/>
          <w:sz w:val="22"/>
          <w:szCs w:val="22"/>
        </w:rPr>
      </w:pPr>
      <w:r w:rsidRPr="00CB6BDD">
        <w:rPr>
          <w:rFonts w:ascii="Arial" w:hAnsi="Arial" w:cs="Arial"/>
          <w:sz w:val="22"/>
          <w:szCs w:val="22"/>
        </w:rPr>
        <w:t>El presente listado de normas legales es de carácter enunciativo, sin perjuicio del dictado de nuevas normas que sustituyan, reemplacen o complementen a las vigentes, y estén destinadas a la prevención de riesgos que puedan derivar en accidentes y/o enfermedades profesionales en perjuicio de sus dependientes.</w:t>
      </w:r>
    </w:p>
    <w:p w:rsidR="0021740D" w:rsidRPr="00871AF1" w:rsidRDefault="0021740D" w:rsidP="0021740D">
      <w:pPr>
        <w:pStyle w:val="Estndar"/>
        <w:spacing w:after="120"/>
        <w:ind w:left="1276"/>
        <w:jc w:val="both"/>
        <w:rPr>
          <w:rFonts w:ascii="Arial" w:hAnsi="Arial" w:cs="Arial"/>
          <w:i/>
          <w:sz w:val="22"/>
          <w:szCs w:val="22"/>
          <w:u w:val="single"/>
        </w:rPr>
      </w:pPr>
      <w:r w:rsidRPr="00871AF1">
        <w:rPr>
          <w:rFonts w:ascii="Arial" w:hAnsi="Arial" w:cs="Arial"/>
          <w:i/>
          <w:sz w:val="22"/>
          <w:szCs w:val="22"/>
          <w:u w:val="single"/>
        </w:rPr>
        <w:t>Conjuntamente con el Acta de Replanteo, el contratista deberá presentar el Programa de Seguridad emitido por un profesional en Higiene y Seguridad, visado por la A.R.T</w:t>
      </w:r>
      <w:r>
        <w:rPr>
          <w:rFonts w:ascii="Arial" w:hAnsi="Arial" w:cs="Arial"/>
          <w:i/>
          <w:sz w:val="22"/>
          <w:szCs w:val="22"/>
          <w:u w:val="single"/>
        </w:rPr>
        <w:t>.</w:t>
      </w:r>
      <w:r w:rsidRPr="00871AF1">
        <w:rPr>
          <w:rFonts w:ascii="Arial" w:hAnsi="Arial" w:cs="Arial"/>
          <w:i/>
          <w:sz w:val="22"/>
          <w:szCs w:val="22"/>
          <w:u w:val="single"/>
        </w:rPr>
        <w:t xml:space="preserve"> correspondiente, y paralelamente deberá dar aviso de ello al Ministerio de Trabajo.   </w:t>
      </w:r>
    </w:p>
    <w:p w:rsidR="0021740D" w:rsidRDefault="0021740D" w:rsidP="0021740D">
      <w:pPr>
        <w:pStyle w:val="Estndar"/>
        <w:spacing w:after="120"/>
        <w:ind w:left="1276"/>
        <w:jc w:val="both"/>
        <w:rPr>
          <w:rFonts w:ascii="Arial" w:hAnsi="Arial" w:cs="Arial"/>
          <w:sz w:val="22"/>
          <w:szCs w:val="22"/>
        </w:rPr>
      </w:pPr>
      <w:r w:rsidRPr="00C63883">
        <w:rPr>
          <w:rFonts w:ascii="Arial" w:hAnsi="Arial" w:cs="Arial"/>
          <w:sz w:val="22"/>
          <w:szCs w:val="22"/>
        </w:rPr>
        <w:t>Su desempeño será controlado por personal idóneo de este municipio, cuyo incumplimiento incurrirá en sanciones.</w:t>
      </w:r>
    </w:p>
    <w:p w:rsidR="0021740D" w:rsidRDefault="0021740D" w:rsidP="0021740D">
      <w:pPr>
        <w:pStyle w:val="Estndar"/>
        <w:spacing w:after="120"/>
        <w:ind w:left="1276"/>
        <w:jc w:val="both"/>
        <w:rPr>
          <w:rFonts w:ascii="Arial" w:hAnsi="Arial" w:cs="Arial"/>
          <w:sz w:val="22"/>
          <w:szCs w:val="22"/>
        </w:rPr>
      </w:pPr>
    </w:p>
    <w:p w:rsidR="0021740D" w:rsidRDefault="0021740D" w:rsidP="0021740D">
      <w:pPr>
        <w:pStyle w:val="Ttulo1"/>
      </w:pPr>
      <w:bookmarkStart w:id="38" w:name="_Toc136415730"/>
      <w:r>
        <w:t>SEGUROS DE EQUIPOS Y VEHÍCULOS</w:t>
      </w:r>
      <w:bookmarkEnd w:id="38"/>
    </w:p>
    <w:p w:rsidR="0021740D" w:rsidRDefault="0021740D" w:rsidP="0021740D"/>
    <w:p w:rsidR="0021740D" w:rsidRPr="00BF7B2D" w:rsidRDefault="0021740D" w:rsidP="0021740D">
      <w:pPr>
        <w:pStyle w:val="Estndar"/>
        <w:spacing w:after="120"/>
        <w:ind w:left="1276"/>
        <w:jc w:val="both"/>
        <w:rPr>
          <w:rFonts w:ascii="Arial" w:hAnsi="Arial" w:cs="Arial"/>
          <w:sz w:val="22"/>
          <w:szCs w:val="22"/>
        </w:rPr>
      </w:pPr>
      <w:r>
        <w:rPr>
          <w:rFonts w:ascii="Arial" w:hAnsi="Arial" w:cs="Arial"/>
          <w:sz w:val="22"/>
          <w:szCs w:val="22"/>
        </w:rPr>
        <w:lastRenderedPageBreak/>
        <w:t>El contratista</w:t>
      </w:r>
      <w:r w:rsidRPr="00BF7B2D">
        <w:rPr>
          <w:rFonts w:ascii="Arial" w:hAnsi="Arial" w:cs="Arial"/>
          <w:sz w:val="22"/>
          <w:szCs w:val="22"/>
        </w:rPr>
        <w:t xml:space="preserve"> asumirá la responsabilidad civil contra terceros y por ende contratará un seguro que cubra los riesgos, sin límite, para cada vehículo afectado a la prestación de los </w:t>
      </w:r>
      <w:r>
        <w:rPr>
          <w:rFonts w:ascii="Arial" w:hAnsi="Arial" w:cs="Arial"/>
          <w:sz w:val="22"/>
          <w:szCs w:val="22"/>
        </w:rPr>
        <w:t>s</w:t>
      </w:r>
      <w:r w:rsidRPr="00BF7B2D">
        <w:rPr>
          <w:rFonts w:ascii="Arial" w:hAnsi="Arial" w:cs="Arial"/>
          <w:sz w:val="22"/>
          <w:szCs w:val="22"/>
        </w:rPr>
        <w:t>ervicios.</w:t>
      </w:r>
    </w:p>
    <w:p w:rsidR="0021740D" w:rsidRPr="00BF7B2D" w:rsidRDefault="0021740D" w:rsidP="0021740D">
      <w:pPr>
        <w:pStyle w:val="Estndar"/>
        <w:spacing w:after="120"/>
        <w:ind w:left="1276"/>
        <w:jc w:val="both"/>
        <w:rPr>
          <w:rFonts w:ascii="Arial" w:hAnsi="Arial" w:cs="Arial"/>
          <w:sz w:val="22"/>
          <w:szCs w:val="22"/>
        </w:rPr>
      </w:pPr>
      <w:r w:rsidRPr="00BF7B2D">
        <w:rPr>
          <w:rFonts w:ascii="Arial" w:hAnsi="Arial" w:cs="Arial"/>
          <w:sz w:val="22"/>
          <w:szCs w:val="22"/>
        </w:rPr>
        <w:t>1)</w:t>
      </w:r>
      <w:r w:rsidRPr="00BF7B2D">
        <w:rPr>
          <w:rFonts w:ascii="Arial" w:hAnsi="Arial" w:cs="Arial"/>
          <w:sz w:val="22"/>
          <w:szCs w:val="22"/>
        </w:rPr>
        <w:tab/>
        <w:t>Las pólizas mencionadas en este artículo deberán ser exhibidas ante la Municipalidad cuarenta y ocho (48) horas antes de iniciarse los servicios respectivos, debiendo estar endosada a favor de la misma, debiendo entregar el Contratista una copia autenticada de las mismas, acompañada del comprobante de pago correspondiente.</w:t>
      </w:r>
    </w:p>
    <w:p w:rsidR="0021740D" w:rsidRPr="00BF7B2D" w:rsidRDefault="0021740D" w:rsidP="0021740D">
      <w:pPr>
        <w:pStyle w:val="Estndar"/>
        <w:spacing w:after="120"/>
        <w:ind w:left="1276"/>
        <w:jc w:val="both"/>
        <w:rPr>
          <w:rFonts w:ascii="Arial" w:hAnsi="Arial" w:cs="Arial"/>
          <w:sz w:val="22"/>
          <w:szCs w:val="22"/>
        </w:rPr>
      </w:pPr>
      <w:r w:rsidRPr="00BF7B2D">
        <w:rPr>
          <w:rFonts w:ascii="Arial" w:hAnsi="Arial" w:cs="Arial"/>
          <w:sz w:val="22"/>
          <w:szCs w:val="22"/>
        </w:rPr>
        <w:t>2)</w:t>
      </w:r>
      <w:r w:rsidRPr="00BF7B2D">
        <w:rPr>
          <w:rFonts w:ascii="Arial" w:hAnsi="Arial" w:cs="Arial"/>
          <w:sz w:val="22"/>
          <w:szCs w:val="22"/>
        </w:rPr>
        <w:tab/>
        <w:t xml:space="preserve">La Contratista está obligada a asegurar al personal afectado a cada </w:t>
      </w:r>
      <w:r>
        <w:rPr>
          <w:rFonts w:ascii="Arial" w:hAnsi="Arial" w:cs="Arial"/>
          <w:sz w:val="22"/>
          <w:szCs w:val="22"/>
        </w:rPr>
        <w:t>s</w:t>
      </w:r>
      <w:r w:rsidRPr="00BF7B2D">
        <w:rPr>
          <w:rFonts w:ascii="Arial" w:hAnsi="Arial" w:cs="Arial"/>
          <w:sz w:val="22"/>
          <w:szCs w:val="22"/>
        </w:rPr>
        <w:t xml:space="preserve">ervicio, en todo de acuerdo a las leyes, decretos y demás disposiciones legales al respecto. </w:t>
      </w:r>
    </w:p>
    <w:p w:rsidR="0021740D" w:rsidRPr="00BF7B2D" w:rsidRDefault="0021740D" w:rsidP="0021740D">
      <w:pPr>
        <w:pStyle w:val="Estndar"/>
        <w:spacing w:after="120"/>
        <w:ind w:left="1276"/>
        <w:jc w:val="both"/>
        <w:rPr>
          <w:rFonts w:ascii="Arial" w:hAnsi="Arial" w:cs="Arial"/>
          <w:sz w:val="22"/>
          <w:szCs w:val="22"/>
        </w:rPr>
      </w:pPr>
      <w:r w:rsidRPr="00BF7B2D">
        <w:rPr>
          <w:rFonts w:ascii="Arial" w:hAnsi="Arial" w:cs="Arial"/>
          <w:sz w:val="22"/>
          <w:szCs w:val="22"/>
        </w:rPr>
        <w:t>3)</w:t>
      </w:r>
      <w:r w:rsidRPr="00BF7B2D">
        <w:rPr>
          <w:rFonts w:ascii="Arial" w:hAnsi="Arial" w:cs="Arial"/>
          <w:sz w:val="22"/>
          <w:szCs w:val="22"/>
        </w:rPr>
        <w:tab/>
        <w:t xml:space="preserve">Quince (15) días antes de la caducidad de las Pólizas, estas deberán ser renovadas por la Contratista. En caso de incumplimiento de esta obligación, la Municipalidad podrá contratar los seguros necesarios por cuenta del concesionario, descontando el importe resultante de la facturación correspondiente, sin perjuicio de las sanciones que pudieran corresponderle. </w:t>
      </w:r>
    </w:p>
    <w:p w:rsidR="0021740D" w:rsidRPr="00BF7B2D" w:rsidRDefault="0021740D" w:rsidP="0021740D">
      <w:pPr>
        <w:pStyle w:val="Estndar"/>
        <w:spacing w:after="120"/>
        <w:ind w:left="1276"/>
        <w:jc w:val="both"/>
        <w:rPr>
          <w:rFonts w:ascii="Arial" w:hAnsi="Arial" w:cs="Arial"/>
          <w:sz w:val="22"/>
          <w:szCs w:val="22"/>
        </w:rPr>
      </w:pPr>
      <w:r w:rsidRPr="00BF7B2D">
        <w:rPr>
          <w:rFonts w:ascii="Arial" w:hAnsi="Arial" w:cs="Arial"/>
          <w:sz w:val="22"/>
          <w:szCs w:val="22"/>
        </w:rPr>
        <w:t>4)</w:t>
      </w:r>
      <w:r w:rsidRPr="00BF7B2D">
        <w:rPr>
          <w:rFonts w:ascii="Arial" w:hAnsi="Arial" w:cs="Arial"/>
          <w:sz w:val="22"/>
          <w:szCs w:val="22"/>
        </w:rPr>
        <w:tab/>
        <w:t>La Póliza del inciso 1), deberá contener una cláusula, que indique que la Empresa contratista, no podrá bajo ningún concepto modificar ni anular la Póliza, sin previo consentimiento de la Municipalidad.</w:t>
      </w:r>
    </w:p>
    <w:p w:rsidR="0021740D" w:rsidRPr="00BF7B2D" w:rsidRDefault="0021740D" w:rsidP="0021740D"/>
    <w:p w:rsidR="0021740D" w:rsidRPr="008F37D9" w:rsidRDefault="0021740D" w:rsidP="0021740D">
      <w:pPr>
        <w:pStyle w:val="Ttulo1"/>
      </w:pPr>
      <w:bookmarkStart w:id="39" w:name="_Toc136415731"/>
      <w:r w:rsidRPr="008F37D9">
        <w:t>INFRACCIONES A DISPOSICIONES VIGENTES:</w:t>
      </w:r>
      <w:bookmarkEnd w:id="39"/>
    </w:p>
    <w:p w:rsidR="0021740D" w:rsidRPr="008F37D9" w:rsidRDefault="0021740D" w:rsidP="0021740D">
      <w:pPr>
        <w:pStyle w:val="Textosinformato"/>
        <w:spacing w:line="264" w:lineRule="auto"/>
        <w:ind w:left="1260" w:hanging="1260"/>
        <w:jc w:val="both"/>
        <w:rPr>
          <w:rFonts w:ascii="Arial" w:hAnsi="Arial" w:cs="Arial"/>
          <w:sz w:val="22"/>
        </w:rPr>
      </w:pPr>
    </w:p>
    <w:p w:rsidR="0021740D" w:rsidRPr="008F37D9" w:rsidRDefault="0021740D" w:rsidP="0021740D">
      <w:pPr>
        <w:pStyle w:val="Textosinformato"/>
        <w:spacing w:line="264" w:lineRule="auto"/>
        <w:ind w:left="1260" w:hanging="552"/>
        <w:jc w:val="both"/>
        <w:rPr>
          <w:rFonts w:ascii="Arial" w:hAnsi="Arial" w:cs="Arial"/>
          <w:sz w:val="22"/>
        </w:rPr>
      </w:pPr>
      <w:r>
        <w:rPr>
          <w:rFonts w:ascii="Arial" w:hAnsi="Arial" w:cs="Arial"/>
          <w:sz w:val="22"/>
        </w:rPr>
        <w:t xml:space="preserve">        </w:t>
      </w:r>
      <w:r w:rsidRPr="008F37D9">
        <w:rPr>
          <w:rFonts w:ascii="Arial" w:hAnsi="Arial" w:cs="Arial"/>
          <w:sz w:val="22"/>
        </w:rPr>
        <w:t>El co</w:t>
      </w:r>
      <w:r>
        <w:rPr>
          <w:rFonts w:ascii="Arial" w:hAnsi="Arial" w:cs="Arial"/>
          <w:sz w:val="22"/>
        </w:rPr>
        <w:t>ntratista y su personal deberán cumplir</w:t>
      </w:r>
      <w:r w:rsidRPr="008F37D9">
        <w:rPr>
          <w:rFonts w:ascii="Arial" w:hAnsi="Arial" w:cs="Arial"/>
          <w:sz w:val="22"/>
        </w:rPr>
        <w:t xml:space="preserve"> estrictamente la</w:t>
      </w:r>
      <w:r>
        <w:rPr>
          <w:rFonts w:ascii="Arial" w:hAnsi="Arial" w:cs="Arial"/>
          <w:sz w:val="22"/>
        </w:rPr>
        <w:t>s disposiciones,  ordenanzas y reglamentos policiales vigentes. Será</w:t>
      </w:r>
      <w:r w:rsidRPr="008F37D9">
        <w:rPr>
          <w:rFonts w:ascii="Arial" w:hAnsi="Arial" w:cs="Arial"/>
          <w:sz w:val="22"/>
        </w:rPr>
        <w:t xml:space="preserve"> por cuenta del contratista el  pago de las multas que correspondan por cualquier infracción a dichas  disposiciones, ordenanzas o reglamentos.</w:t>
      </w:r>
    </w:p>
    <w:p w:rsidR="0021740D" w:rsidRPr="008F37D9" w:rsidRDefault="0021740D" w:rsidP="0021740D">
      <w:pPr>
        <w:pStyle w:val="Textosinformato"/>
        <w:spacing w:line="264" w:lineRule="auto"/>
        <w:ind w:left="1260" w:hanging="1260"/>
        <w:jc w:val="both"/>
        <w:rPr>
          <w:rFonts w:ascii="Arial" w:hAnsi="Arial" w:cs="Arial"/>
          <w:sz w:val="22"/>
        </w:rPr>
      </w:pPr>
    </w:p>
    <w:p w:rsidR="0021740D" w:rsidRPr="00000F39" w:rsidRDefault="0021740D" w:rsidP="0021740D">
      <w:pPr>
        <w:pStyle w:val="Ttulo1"/>
      </w:pPr>
      <w:bookmarkStart w:id="40" w:name="_Toc136415732"/>
      <w:r w:rsidRPr="00000F39">
        <w:t>DISPONIBILIDAD DEL CONTRATISTA:</w:t>
      </w:r>
      <w:bookmarkEnd w:id="40"/>
    </w:p>
    <w:p w:rsidR="0021740D" w:rsidRPr="00000F39" w:rsidRDefault="0021740D" w:rsidP="0021740D">
      <w:pPr>
        <w:pStyle w:val="Textosinformato"/>
        <w:spacing w:line="264" w:lineRule="auto"/>
        <w:ind w:left="1260" w:hanging="1260"/>
        <w:jc w:val="both"/>
        <w:rPr>
          <w:rFonts w:ascii="Arial" w:hAnsi="Arial" w:cs="Arial"/>
          <w:b/>
          <w:sz w:val="22"/>
        </w:rPr>
      </w:pPr>
    </w:p>
    <w:p w:rsidR="0021740D" w:rsidRPr="00000F39" w:rsidRDefault="0021740D" w:rsidP="0021740D">
      <w:pPr>
        <w:pStyle w:val="Textosinformato"/>
        <w:spacing w:line="264" w:lineRule="auto"/>
        <w:ind w:left="1260" w:hanging="1260"/>
        <w:jc w:val="both"/>
        <w:rPr>
          <w:rFonts w:ascii="Arial" w:hAnsi="Arial" w:cs="Arial"/>
          <w:spacing w:val="-4"/>
          <w:sz w:val="22"/>
          <w:szCs w:val="22"/>
        </w:rPr>
      </w:pPr>
      <w:r w:rsidRPr="00000F39">
        <w:rPr>
          <w:rFonts w:ascii="Arial" w:hAnsi="Arial" w:cs="Arial"/>
          <w:sz w:val="22"/>
        </w:rPr>
        <w:t xml:space="preserve">                </w:t>
      </w:r>
      <w:r w:rsidRPr="00000F39">
        <w:rPr>
          <w:rFonts w:ascii="Arial" w:hAnsi="Arial" w:cs="Arial"/>
          <w:spacing w:val="-4"/>
          <w:sz w:val="22"/>
          <w:szCs w:val="22"/>
        </w:rPr>
        <w:tab/>
        <w:t>El contratista o su representante autorizado tiene la obligación de estar disponible todos los días, inclusive sábados, domingos y feriados, las 24 horas, para recibir, atender y hacer ejecutar las instrucciones, observaciones u órdenes que imparta la Inspección.</w:t>
      </w:r>
    </w:p>
    <w:p w:rsidR="0021740D" w:rsidRDefault="0021740D" w:rsidP="0021740D">
      <w:pPr>
        <w:pStyle w:val="Textosinformato"/>
        <w:spacing w:line="264" w:lineRule="auto"/>
        <w:ind w:left="1260" w:hanging="1260"/>
        <w:jc w:val="both"/>
        <w:rPr>
          <w:rFonts w:ascii="Arial" w:hAnsi="Arial" w:cs="Arial"/>
          <w:spacing w:val="-4"/>
          <w:sz w:val="22"/>
          <w:szCs w:val="22"/>
        </w:rPr>
      </w:pPr>
    </w:p>
    <w:p w:rsidR="0021740D" w:rsidRPr="008F37D9" w:rsidRDefault="0021740D" w:rsidP="0021740D">
      <w:pPr>
        <w:pStyle w:val="Textosinformato"/>
        <w:spacing w:line="264" w:lineRule="auto"/>
        <w:ind w:left="1260" w:hanging="1260"/>
        <w:jc w:val="both"/>
        <w:rPr>
          <w:rFonts w:ascii="Arial" w:hAnsi="Arial" w:cs="Arial"/>
          <w:spacing w:val="-4"/>
          <w:sz w:val="22"/>
          <w:szCs w:val="22"/>
        </w:rPr>
      </w:pPr>
    </w:p>
    <w:p w:rsidR="0021740D" w:rsidRPr="008F37D9" w:rsidRDefault="0021740D" w:rsidP="0021740D">
      <w:pPr>
        <w:pStyle w:val="Ttulo1"/>
      </w:pPr>
      <w:bookmarkStart w:id="41" w:name="_Toc136415733"/>
      <w:r>
        <w:t>INTERPRETACIÓ</w:t>
      </w:r>
      <w:r w:rsidRPr="008F37D9">
        <w:t>N DE LAS ESPECIFICACIONES:</w:t>
      </w:r>
      <w:bookmarkEnd w:id="41"/>
    </w:p>
    <w:p w:rsidR="0021740D" w:rsidRPr="008F37D9" w:rsidRDefault="0021740D" w:rsidP="0021740D">
      <w:pPr>
        <w:pStyle w:val="Textosinformato"/>
        <w:spacing w:line="264" w:lineRule="auto"/>
        <w:ind w:left="1260" w:hanging="1260"/>
        <w:jc w:val="both"/>
        <w:rPr>
          <w:rFonts w:ascii="Arial" w:hAnsi="Arial" w:cs="Arial"/>
          <w:sz w:val="22"/>
        </w:rPr>
      </w:pPr>
      <w:r w:rsidRPr="008F37D9">
        <w:rPr>
          <w:rFonts w:ascii="Arial" w:hAnsi="Arial" w:cs="Arial"/>
          <w:sz w:val="22"/>
        </w:rPr>
        <w:t xml:space="preserve">                </w:t>
      </w:r>
      <w:r w:rsidRPr="008F37D9">
        <w:rPr>
          <w:rFonts w:ascii="Arial" w:hAnsi="Arial" w:cs="Arial"/>
          <w:sz w:val="22"/>
        </w:rPr>
        <w:tab/>
      </w:r>
    </w:p>
    <w:p w:rsidR="0021740D" w:rsidRPr="008F37D9" w:rsidRDefault="0021740D" w:rsidP="0021740D">
      <w:pPr>
        <w:pStyle w:val="Textosinformato"/>
        <w:spacing w:line="264" w:lineRule="auto"/>
        <w:ind w:left="1260"/>
        <w:jc w:val="both"/>
        <w:rPr>
          <w:rFonts w:ascii="Arial" w:hAnsi="Arial" w:cs="Arial"/>
          <w:sz w:val="22"/>
        </w:rPr>
      </w:pPr>
      <w:r w:rsidRPr="008F37D9">
        <w:rPr>
          <w:rFonts w:ascii="Arial" w:hAnsi="Arial" w:cs="Arial"/>
          <w:sz w:val="22"/>
        </w:rPr>
        <w:t xml:space="preserve">La documentación integrante </w:t>
      </w:r>
      <w:r>
        <w:rPr>
          <w:rFonts w:ascii="Arial" w:hAnsi="Arial" w:cs="Arial"/>
          <w:sz w:val="22"/>
        </w:rPr>
        <w:t>de la Licitación</w:t>
      </w:r>
      <w:r w:rsidRPr="008F37D9">
        <w:rPr>
          <w:rFonts w:ascii="Arial" w:hAnsi="Arial" w:cs="Arial"/>
          <w:sz w:val="22"/>
        </w:rPr>
        <w:t xml:space="preserve"> se consi</w:t>
      </w:r>
      <w:r>
        <w:rPr>
          <w:rFonts w:ascii="Arial" w:hAnsi="Arial" w:cs="Arial"/>
          <w:sz w:val="22"/>
        </w:rPr>
        <w:t>dera como suficiente para</w:t>
      </w:r>
      <w:r w:rsidRPr="008F37D9">
        <w:rPr>
          <w:rFonts w:ascii="Arial" w:hAnsi="Arial" w:cs="Arial"/>
          <w:sz w:val="22"/>
        </w:rPr>
        <w:t xml:space="preserve"> determinar</w:t>
      </w:r>
      <w:r>
        <w:rPr>
          <w:rFonts w:ascii="Arial" w:hAnsi="Arial" w:cs="Arial"/>
          <w:sz w:val="22"/>
        </w:rPr>
        <w:t xml:space="preserve"> </w:t>
      </w:r>
      <w:r w:rsidRPr="008F37D9">
        <w:rPr>
          <w:rFonts w:ascii="Arial" w:hAnsi="Arial" w:cs="Arial"/>
          <w:sz w:val="22"/>
        </w:rPr>
        <w:t xml:space="preserve">las características de </w:t>
      </w:r>
      <w:r>
        <w:rPr>
          <w:rFonts w:ascii="Arial" w:hAnsi="Arial" w:cs="Arial"/>
          <w:sz w:val="22"/>
        </w:rPr>
        <w:t>las tareas a ejecutar. Cualquier deficiencia o error comprobado en el</w:t>
      </w:r>
      <w:r w:rsidRPr="008F37D9">
        <w:rPr>
          <w:rFonts w:ascii="Arial" w:hAnsi="Arial" w:cs="Arial"/>
          <w:sz w:val="22"/>
        </w:rPr>
        <w:t xml:space="preserve"> proye</w:t>
      </w:r>
      <w:r>
        <w:rPr>
          <w:rFonts w:ascii="Arial" w:hAnsi="Arial" w:cs="Arial"/>
          <w:sz w:val="22"/>
        </w:rPr>
        <w:t>cto o modificación que se desee realizar en el mismo, deberá</w:t>
      </w:r>
      <w:r w:rsidRPr="008F37D9">
        <w:rPr>
          <w:rFonts w:ascii="Arial" w:hAnsi="Arial" w:cs="Arial"/>
          <w:sz w:val="22"/>
        </w:rPr>
        <w:t xml:space="preserve"> comunicarse por escrito a la Secretaría de Infraes</w:t>
      </w:r>
      <w:r>
        <w:rPr>
          <w:rFonts w:ascii="Arial" w:hAnsi="Arial" w:cs="Arial"/>
          <w:sz w:val="22"/>
        </w:rPr>
        <w:t>tructura antes de iniciarse los</w:t>
      </w:r>
      <w:r w:rsidRPr="008F37D9">
        <w:rPr>
          <w:rFonts w:ascii="Arial" w:hAnsi="Arial" w:cs="Arial"/>
          <w:sz w:val="22"/>
        </w:rPr>
        <w:t xml:space="preserve"> trabajos.</w:t>
      </w:r>
    </w:p>
    <w:p w:rsidR="0021740D" w:rsidRPr="008F37D9" w:rsidRDefault="0021740D" w:rsidP="0021740D">
      <w:pPr>
        <w:pStyle w:val="Textosinformato"/>
        <w:spacing w:line="264" w:lineRule="auto"/>
        <w:ind w:left="1260" w:hanging="1260"/>
        <w:jc w:val="both"/>
        <w:rPr>
          <w:rFonts w:ascii="Arial" w:hAnsi="Arial" w:cs="Arial"/>
          <w:sz w:val="22"/>
          <w:szCs w:val="22"/>
        </w:rPr>
      </w:pPr>
      <w:r w:rsidRPr="008F37D9">
        <w:rPr>
          <w:rFonts w:ascii="Arial" w:hAnsi="Arial" w:cs="Arial"/>
          <w:sz w:val="22"/>
        </w:rPr>
        <w:t xml:space="preserve">               </w:t>
      </w:r>
      <w:r w:rsidRPr="008F37D9">
        <w:rPr>
          <w:rFonts w:ascii="Arial" w:hAnsi="Arial" w:cs="Arial"/>
          <w:sz w:val="22"/>
        </w:rPr>
        <w:tab/>
      </w:r>
      <w:r>
        <w:rPr>
          <w:rFonts w:ascii="Arial" w:hAnsi="Arial" w:cs="Arial"/>
          <w:sz w:val="22"/>
          <w:szCs w:val="22"/>
        </w:rPr>
        <w:t>El</w:t>
      </w:r>
      <w:r w:rsidRPr="008F37D9">
        <w:rPr>
          <w:rFonts w:ascii="Arial" w:hAnsi="Arial" w:cs="Arial"/>
          <w:sz w:val="22"/>
          <w:szCs w:val="22"/>
        </w:rPr>
        <w:t xml:space="preserve"> contratista </w:t>
      </w:r>
      <w:r>
        <w:rPr>
          <w:rFonts w:ascii="Arial" w:hAnsi="Arial" w:cs="Arial"/>
          <w:sz w:val="22"/>
          <w:szCs w:val="22"/>
        </w:rPr>
        <w:t>e</w:t>
      </w:r>
      <w:r w:rsidRPr="008F37D9">
        <w:rPr>
          <w:rFonts w:ascii="Arial" w:hAnsi="Arial" w:cs="Arial"/>
          <w:sz w:val="22"/>
          <w:szCs w:val="22"/>
        </w:rPr>
        <w:t xml:space="preserve">s responsable de la correcta interpretación de los pliegos para la </w:t>
      </w:r>
      <w:r>
        <w:rPr>
          <w:rFonts w:ascii="Arial" w:hAnsi="Arial" w:cs="Arial"/>
          <w:sz w:val="22"/>
          <w:szCs w:val="22"/>
        </w:rPr>
        <w:t>prestación de los servicios</w:t>
      </w:r>
      <w:r w:rsidRPr="008F37D9">
        <w:rPr>
          <w:rFonts w:ascii="Arial" w:hAnsi="Arial" w:cs="Arial"/>
          <w:sz w:val="22"/>
          <w:szCs w:val="22"/>
        </w:rPr>
        <w:t xml:space="preserve"> y responderá por los defectos que puedan producirse durante la ejecución o conservación de </w:t>
      </w:r>
      <w:r>
        <w:rPr>
          <w:rFonts w:ascii="Arial" w:hAnsi="Arial" w:cs="Arial"/>
          <w:sz w:val="22"/>
          <w:szCs w:val="22"/>
        </w:rPr>
        <w:t>los mismos</w:t>
      </w:r>
      <w:r w:rsidRPr="008F37D9">
        <w:rPr>
          <w:rFonts w:ascii="Arial" w:hAnsi="Arial" w:cs="Arial"/>
          <w:sz w:val="22"/>
          <w:szCs w:val="22"/>
        </w:rPr>
        <w:t xml:space="preserve">, hasta </w:t>
      </w:r>
      <w:smartTag w:uri="urn:schemas-microsoft-com:office:smarttags" w:element="PersonName">
        <w:smartTagPr>
          <w:attr w:name="ProductID" w:val="la Recepci￳n Definitiva."/>
        </w:smartTagPr>
        <w:r w:rsidRPr="008F37D9">
          <w:rPr>
            <w:rFonts w:ascii="Arial" w:hAnsi="Arial" w:cs="Arial"/>
            <w:sz w:val="22"/>
            <w:szCs w:val="22"/>
          </w:rPr>
          <w:t>la Recepción Definitiva.</w:t>
        </w:r>
      </w:smartTag>
    </w:p>
    <w:p w:rsidR="0021740D" w:rsidRPr="008F37D9" w:rsidRDefault="0021740D" w:rsidP="0021740D">
      <w:pPr>
        <w:pStyle w:val="Textosinformato"/>
        <w:spacing w:line="264" w:lineRule="auto"/>
        <w:ind w:left="1260" w:hanging="1260"/>
        <w:jc w:val="both"/>
        <w:rPr>
          <w:rFonts w:ascii="Arial" w:hAnsi="Arial" w:cs="Arial"/>
          <w:sz w:val="22"/>
        </w:rPr>
      </w:pPr>
    </w:p>
    <w:p w:rsidR="0021740D" w:rsidRPr="00283DFC" w:rsidRDefault="0021740D" w:rsidP="0021740D">
      <w:pPr>
        <w:pStyle w:val="Ttulo1"/>
      </w:pPr>
      <w:bookmarkStart w:id="42" w:name="_Toc136415734"/>
      <w:r w:rsidRPr="00283DFC">
        <w:t>VICIOS DE LOS MATERIALES Y TRABAJOS RECHAZADOS:</w:t>
      </w:r>
      <w:bookmarkEnd w:id="42"/>
    </w:p>
    <w:p w:rsidR="0021740D" w:rsidRPr="008F37D9" w:rsidRDefault="0021740D" w:rsidP="0021740D">
      <w:pPr>
        <w:pStyle w:val="Textosinformato"/>
        <w:spacing w:line="264" w:lineRule="auto"/>
        <w:ind w:left="1260" w:hanging="1260"/>
        <w:jc w:val="both"/>
        <w:rPr>
          <w:rFonts w:ascii="Arial" w:hAnsi="Arial" w:cs="Arial"/>
          <w:sz w:val="22"/>
        </w:rPr>
      </w:pPr>
    </w:p>
    <w:p w:rsidR="0021740D" w:rsidRPr="008F37D9" w:rsidRDefault="0021740D" w:rsidP="0021740D">
      <w:pPr>
        <w:pStyle w:val="Textosinformato"/>
        <w:spacing w:line="264" w:lineRule="auto"/>
        <w:ind w:left="1260" w:hanging="1260"/>
        <w:jc w:val="both"/>
        <w:rPr>
          <w:rFonts w:ascii="Arial" w:hAnsi="Arial" w:cs="Arial"/>
          <w:sz w:val="22"/>
          <w:szCs w:val="22"/>
        </w:rPr>
      </w:pPr>
      <w:r w:rsidRPr="008F37D9">
        <w:rPr>
          <w:rFonts w:ascii="Arial" w:hAnsi="Arial" w:cs="Arial"/>
          <w:sz w:val="22"/>
        </w:rPr>
        <w:t xml:space="preserve">               </w:t>
      </w:r>
      <w:r w:rsidRPr="008F37D9">
        <w:rPr>
          <w:rFonts w:ascii="Arial" w:hAnsi="Arial" w:cs="Arial"/>
          <w:sz w:val="22"/>
        </w:rPr>
        <w:tab/>
      </w:r>
      <w:r>
        <w:rPr>
          <w:rFonts w:ascii="Arial" w:hAnsi="Arial" w:cs="Arial"/>
          <w:sz w:val="22"/>
          <w:szCs w:val="22"/>
        </w:rPr>
        <w:t>Cuando fueran sospechados vicios ocultos, la Municipalidad podrá ordenar las   demoliciones necesarias para cerciorarse</w:t>
      </w:r>
      <w:r w:rsidRPr="008F37D9">
        <w:rPr>
          <w:rFonts w:ascii="Arial" w:hAnsi="Arial" w:cs="Arial"/>
          <w:sz w:val="22"/>
          <w:szCs w:val="22"/>
        </w:rPr>
        <w:t xml:space="preserve"> del fundamento de sus sospechas y, si los</w:t>
      </w:r>
      <w:r>
        <w:rPr>
          <w:rFonts w:ascii="Arial" w:hAnsi="Arial" w:cs="Arial"/>
          <w:sz w:val="22"/>
          <w:szCs w:val="22"/>
        </w:rPr>
        <w:t xml:space="preserve"> defectos fueran comprobados, todos los gastos </w:t>
      </w:r>
      <w:r>
        <w:rPr>
          <w:rFonts w:ascii="Arial" w:hAnsi="Arial" w:cs="Arial"/>
          <w:sz w:val="22"/>
          <w:szCs w:val="22"/>
        </w:rPr>
        <w:lastRenderedPageBreak/>
        <w:t>originados por</w:t>
      </w:r>
      <w:r w:rsidRPr="008F37D9">
        <w:rPr>
          <w:rFonts w:ascii="Arial" w:hAnsi="Arial" w:cs="Arial"/>
          <w:sz w:val="22"/>
          <w:szCs w:val="22"/>
        </w:rPr>
        <w:t xml:space="preserve"> tal motivo estarán a cargo del contratista, caso contrario serán abonados por </w:t>
      </w:r>
      <w:smartTag w:uri="urn:schemas-microsoft-com:office:smarttags" w:element="PersonName">
        <w:smartTagPr>
          <w:attr w:name="ProductID" w:val="la Municipalidad."/>
        </w:smartTagPr>
        <w:r w:rsidRPr="008F37D9">
          <w:rPr>
            <w:rFonts w:ascii="Arial" w:hAnsi="Arial" w:cs="Arial"/>
            <w:sz w:val="22"/>
            <w:szCs w:val="22"/>
          </w:rPr>
          <w:t>la Municipalidad.</w:t>
        </w:r>
      </w:smartTag>
    </w:p>
    <w:p w:rsidR="0021740D" w:rsidRDefault="0021740D" w:rsidP="0021740D">
      <w:pPr>
        <w:pStyle w:val="Textosinformato"/>
        <w:spacing w:line="264" w:lineRule="auto"/>
        <w:ind w:left="1260" w:hanging="1260"/>
        <w:jc w:val="both"/>
        <w:rPr>
          <w:rFonts w:ascii="Arial" w:hAnsi="Arial" w:cs="Arial"/>
          <w:sz w:val="22"/>
        </w:rPr>
      </w:pPr>
      <w:r w:rsidRPr="008F37D9">
        <w:rPr>
          <w:rFonts w:ascii="Arial" w:hAnsi="Arial" w:cs="Arial"/>
          <w:sz w:val="22"/>
        </w:rPr>
        <w:t xml:space="preserve">               </w:t>
      </w:r>
      <w:r w:rsidRPr="008F37D9">
        <w:rPr>
          <w:rFonts w:ascii="Arial" w:hAnsi="Arial" w:cs="Arial"/>
          <w:sz w:val="22"/>
        </w:rPr>
        <w:tab/>
        <w:t>S</w:t>
      </w:r>
      <w:r>
        <w:rPr>
          <w:rFonts w:ascii="Arial" w:hAnsi="Arial" w:cs="Arial"/>
          <w:sz w:val="22"/>
        </w:rPr>
        <w:t>i los vicios se manifestaran en el transcurso</w:t>
      </w:r>
      <w:r w:rsidRPr="008F37D9">
        <w:rPr>
          <w:rFonts w:ascii="Arial" w:hAnsi="Arial" w:cs="Arial"/>
          <w:sz w:val="22"/>
        </w:rPr>
        <w:t xml:space="preserve"> del plazo de garantía, e</w:t>
      </w:r>
      <w:r>
        <w:rPr>
          <w:rFonts w:ascii="Arial" w:hAnsi="Arial" w:cs="Arial"/>
          <w:sz w:val="22"/>
        </w:rPr>
        <w:t>l contratista  deberá reparar</w:t>
      </w:r>
      <w:r w:rsidRPr="008F37D9">
        <w:rPr>
          <w:rFonts w:ascii="Arial" w:hAnsi="Arial" w:cs="Arial"/>
          <w:sz w:val="22"/>
        </w:rPr>
        <w:t xml:space="preserve"> o rehacer </w:t>
      </w:r>
      <w:r>
        <w:rPr>
          <w:rFonts w:ascii="Arial" w:hAnsi="Arial" w:cs="Arial"/>
          <w:sz w:val="22"/>
        </w:rPr>
        <w:t>los trabajos defectuosos en el plazo que</w:t>
      </w:r>
      <w:r w:rsidRPr="008F37D9">
        <w:rPr>
          <w:rFonts w:ascii="Arial" w:hAnsi="Arial" w:cs="Arial"/>
          <w:sz w:val="22"/>
        </w:rPr>
        <w:t xml:space="preserve"> señale </w:t>
      </w:r>
      <w:smartTag w:uri="urn:schemas-microsoft-com:office:smarttags" w:element="PersonName">
        <w:smartTagPr>
          <w:attr w:name="ProductID" w:val="la  Municipalidad. Transcurrido"/>
        </w:smartTagPr>
        <w:r w:rsidRPr="008F37D9">
          <w:rPr>
            <w:rFonts w:ascii="Arial" w:hAnsi="Arial" w:cs="Arial"/>
            <w:sz w:val="22"/>
          </w:rPr>
          <w:t>la  Municipalidad. Transcurrido</w:t>
        </w:r>
      </w:smartTag>
      <w:r>
        <w:rPr>
          <w:rFonts w:ascii="Arial" w:hAnsi="Arial" w:cs="Arial"/>
          <w:sz w:val="22"/>
        </w:rPr>
        <w:t xml:space="preserve"> ese plazo,</w:t>
      </w:r>
      <w:r w:rsidRPr="008F37D9">
        <w:rPr>
          <w:rFonts w:ascii="Arial" w:hAnsi="Arial" w:cs="Arial"/>
          <w:sz w:val="22"/>
        </w:rPr>
        <w:t xml:space="preserve"> dichos trabajos podrán ser ejecutados por </w:t>
      </w:r>
      <w:smartTag w:uri="urn:schemas-microsoft-com:office:smarttags" w:element="PersonName">
        <w:smartTagPr>
          <w:attr w:name="ProductID" w:val="la Municipalidad"/>
        </w:smartTagPr>
        <w:r w:rsidRPr="008F37D9">
          <w:rPr>
            <w:rFonts w:ascii="Arial" w:hAnsi="Arial" w:cs="Arial"/>
            <w:sz w:val="22"/>
          </w:rPr>
          <w:t>la Municipalidad</w:t>
        </w:r>
      </w:smartTag>
      <w:r w:rsidRPr="008F37D9">
        <w:rPr>
          <w:rFonts w:ascii="Arial" w:hAnsi="Arial" w:cs="Arial"/>
          <w:sz w:val="22"/>
        </w:rPr>
        <w:t xml:space="preserve"> con cargo al Contratista.</w:t>
      </w:r>
    </w:p>
    <w:p w:rsidR="0021740D" w:rsidRPr="008F37D9" w:rsidRDefault="0021740D" w:rsidP="0021740D">
      <w:pPr>
        <w:pStyle w:val="Textosinformato"/>
        <w:spacing w:line="264" w:lineRule="auto"/>
        <w:ind w:left="1260" w:hanging="1260"/>
        <w:jc w:val="both"/>
        <w:rPr>
          <w:rFonts w:ascii="Arial" w:hAnsi="Arial" w:cs="Arial"/>
          <w:sz w:val="22"/>
        </w:rPr>
      </w:pPr>
    </w:p>
    <w:p w:rsidR="0021740D" w:rsidRPr="00000F39" w:rsidRDefault="0021740D" w:rsidP="0021740D">
      <w:pPr>
        <w:pStyle w:val="Ttulo1"/>
      </w:pPr>
      <w:bookmarkStart w:id="43" w:name="_Toc136415735"/>
      <w:r w:rsidRPr="00000F39">
        <w:t>REGISTRO DE INSPECCION Y PEDIDOS:</w:t>
      </w:r>
      <w:bookmarkEnd w:id="43"/>
    </w:p>
    <w:p w:rsidR="0021740D" w:rsidRPr="00000F39" w:rsidRDefault="0021740D" w:rsidP="0021740D">
      <w:pPr>
        <w:pStyle w:val="Textosinformato"/>
        <w:spacing w:line="264" w:lineRule="auto"/>
        <w:ind w:left="1260" w:hanging="1260"/>
        <w:jc w:val="both"/>
        <w:rPr>
          <w:rFonts w:ascii="Arial" w:hAnsi="Arial" w:cs="Arial"/>
          <w:sz w:val="22"/>
        </w:rPr>
      </w:pPr>
      <w:r w:rsidRPr="00000F39">
        <w:rPr>
          <w:rFonts w:ascii="Arial" w:hAnsi="Arial" w:cs="Arial"/>
          <w:sz w:val="22"/>
        </w:rPr>
        <w:t xml:space="preserve">                </w:t>
      </w:r>
      <w:r w:rsidRPr="00000F39">
        <w:rPr>
          <w:rFonts w:ascii="Arial" w:hAnsi="Arial" w:cs="Arial"/>
          <w:sz w:val="22"/>
        </w:rPr>
        <w:tab/>
      </w:r>
    </w:p>
    <w:p w:rsidR="0021740D" w:rsidRPr="00000F39" w:rsidRDefault="0021740D" w:rsidP="0021740D">
      <w:pPr>
        <w:pStyle w:val="Textosinformato"/>
        <w:spacing w:line="264" w:lineRule="auto"/>
        <w:ind w:left="1260"/>
        <w:jc w:val="both"/>
        <w:rPr>
          <w:rFonts w:ascii="Arial" w:hAnsi="Arial" w:cs="Arial"/>
          <w:sz w:val="22"/>
        </w:rPr>
      </w:pPr>
      <w:r w:rsidRPr="00000F39">
        <w:rPr>
          <w:rFonts w:ascii="Arial" w:hAnsi="Arial" w:cs="Arial"/>
          <w:sz w:val="22"/>
        </w:rPr>
        <w:t xml:space="preserve">El contratista deberá proveer a </w:t>
      </w:r>
      <w:smartTag w:uri="urn:schemas-microsoft-com:office:smarttags" w:element="PersonName">
        <w:smartTagPr>
          <w:attr w:name="ProductID" w:val="La Inspecci￳n"/>
        </w:smartTagPr>
        <w:r w:rsidRPr="00000F39">
          <w:rPr>
            <w:rFonts w:ascii="Arial" w:hAnsi="Arial" w:cs="Arial"/>
            <w:sz w:val="22"/>
          </w:rPr>
          <w:t>la Inspección</w:t>
        </w:r>
      </w:smartTag>
      <w:r w:rsidRPr="00000F39">
        <w:rPr>
          <w:rFonts w:ascii="Arial" w:hAnsi="Arial" w:cs="Arial"/>
          <w:sz w:val="22"/>
        </w:rPr>
        <w:t xml:space="preserve"> de dos (2) registros por triplicado, que se destinarán al asiento de las órdenes de servicio y notas de pedido que se originen durante la contratación. Si el contratista no diera cumplimiento a una  orden de servicio dentro del plazo fijado en la misma, se hará pasible a la multa establecida en el </w:t>
      </w:r>
      <w:r w:rsidRPr="00000F39">
        <w:rPr>
          <w:rFonts w:ascii="Arial" w:hAnsi="Arial" w:cs="Arial"/>
          <w:sz w:val="22"/>
        </w:rPr>
        <w:fldChar w:fldCharType="begin"/>
      </w:r>
      <w:r w:rsidRPr="00000F39">
        <w:rPr>
          <w:rFonts w:ascii="Arial" w:hAnsi="Arial" w:cs="Arial"/>
          <w:sz w:val="22"/>
        </w:rPr>
        <w:instrText xml:space="preserve"> REF _Ref130375759 \r \h  \* MERGEFORMAT </w:instrText>
      </w:r>
      <w:r w:rsidRPr="00000F39">
        <w:rPr>
          <w:rFonts w:ascii="Arial" w:hAnsi="Arial" w:cs="Arial"/>
          <w:sz w:val="22"/>
        </w:rPr>
      </w:r>
      <w:r w:rsidRPr="00000F39">
        <w:rPr>
          <w:rFonts w:ascii="Arial" w:hAnsi="Arial" w:cs="Arial"/>
          <w:sz w:val="22"/>
        </w:rPr>
        <w:fldChar w:fldCharType="separate"/>
      </w:r>
      <w:r>
        <w:rPr>
          <w:rFonts w:ascii="Arial" w:hAnsi="Arial" w:cs="Arial"/>
          <w:sz w:val="22"/>
        </w:rPr>
        <w:t>Art. 38.-</w:t>
      </w:r>
      <w:r w:rsidRPr="00000F39">
        <w:rPr>
          <w:rFonts w:ascii="Arial" w:hAnsi="Arial" w:cs="Arial"/>
          <w:sz w:val="22"/>
        </w:rPr>
        <w:fldChar w:fldCharType="end"/>
      </w:r>
      <w:r w:rsidRPr="00000F39">
        <w:rPr>
          <w:rFonts w:ascii="Arial" w:hAnsi="Arial" w:cs="Arial"/>
          <w:sz w:val="22"/>
        </w:rPr>
        <w:t>, Inc. d), del presente.</w:t>
      </w:r>
    </w:p>
    <w:p w:rsidR="0021740D" w:rsidRDefault="0021740D" w:rsidP="0021740D">
      <w:pPr>
        <w:pStyle w:val="Textosinformato"/>
        <w:spacing w:line="264" w:lineRule="auto"/>
        <w:ind w:left="1260"/>
        <w:jc w:val="both"/>
        <w:rPr>
          <w:rFonts w:ascii="Arial" w:hAnsi="Arial" w:cs="Arial"/>
          <w:sz w:val="22"/>
        </w:rPr>
      </w:pPr>
    </w:p>
    <w:p w:rsidR="0021740D" w:rsidRDefault="0021740D" w:rsidP="0021740D">
      <w:pPr>
        <w:pStyle w:val="Ttulo1"/>
      </w:pPr>
      <w:bookmarkStart w:id="44" w:name="_Toc136415736"/>
      <w:r>
        <w:t>LLAMADOS DE ATENCIÓN</w:t>
      </w:r>
      <w:bookmarkEnd w:id="44"/>
    </w:p>
    <w:p w:rsidR="0021740D" w:rsidRDefault="0021740D" w:rsidP="0021740D"/>
    <w:p w:rsidR="0021740D" w:rsidRDefault="0021740D" w:rsidP="0021740D">
      <w:pPr>
        <w:pStyle w:val="Textosinformato"/>
        <w:spacing w:line="264" w:lineRule="auto"/>
        <w:ind w:left="1260"/>
        <w:jc w:val="both"/>
        <w:rPr>
          <w:rFonts w:ascii="Arial" w:hAnsi="Arial" w:cs="Arial"/>
          <w:sz w:val="22"/>
        </w:rPr>
      </w:pPr>
      <w:r w:rsidRPr="00C24F39">
        <w:rPr>
          <w:rFonts w:ascii="Arial" w:hAnsi="Arial" w:cs="Arial"/>
          <w:sz w:val="22"/>
        </w:rPr>
        <w:t xml:space="preserve">Cuando </w:t>
      </w:r>
      <w:r>
        <w:rPr>
          <w:rFonts w:ascii="Arial" w:hAnsi="Arial" w:cs="Arial"/>
          <w:sz w:val="22"/>
        </w:rPr>
        <w:t xml:space="preserve">la Municipalidad </w:t>
      </w:r>
      <w:r w:rsidRPr="00C24F39">
        <w:rPr>
          <w:rFonts w:ascii="Arial" w:hAnsi="Arial" w:cs="Arial"/>
          <w:sz w:val="22"/>
        </w:rPr>
        <w:t xml:space="preserve">constate incumplimientos del </w:t>
      </w:r>
      <w:r>
        <w:rPr>
          <w:rFonts w:ascii="Arial" w:hAnsi="Arial" w:cs="Arial"/>
          <w:sz w:val="22"/>
        </w:rPr>
        <w:t xml:space="preserve">contratista </w:t>
      </w:r>
      <w:r w:rsidRPr="00C24F39">
        <w:rPr>
          <w:rFonts w:ascii="Arial" w:hAnsi="Arial" w:cs="Arial"/>
          <w:sz w:val="22"/>
        </w:rPr>
        <w:t>en la atención,</w:t>
      </w:r>
      <w:r>
        <w:rPr>
          <w:rFonts w:ascii="Arial" w:hAnsi="Arial" w:cs="Arial"/>
          <w:sz w:val="22"/>
        </w:rPr>
        <w:t xml:space="preserve"> </w:t>
      </w:r>
      <w:r w:rsidRPr="00C24F39">
        <w:rPr>
          <w:rFonts w:ascii="Arial" w:hAnsi="Arial" w:cs="Arial"/>
          <w:sz w:val="22"/>
        </w:rPr>
        <w:t xml:space="preserve"> calidad o plazos de ejecución de los Servicios, se aplicará el régimen sancionatorio que a</w:t>
      </w:r>
      <w:r>
        <w:rPr>
          <w:rFonts w:ascii="Arial" w:hAnsi="Arial" w:cs="Arial"/>
          <w:sz w:val="22"/>
        </w:rPr>
        <w:t xml:space="preserve"> </w:t>
      </w:r>
      <w:r w:rsidRPr="00C24F39">
        <w:rPr>
          <w:rFonts w:ascii="Arial" w:hAnsi="Arial" w:cs="Arial"/>
          <w:sz w:val="22"/>
        </w:rPr>
        <w:t>continuación se indica:</w:t>
      </w:r>
    </w:p>
    <w:p w:rsidR="0021740D" w:rsidRPr="00C24F39" w:rsidRDefault="0021740D" w:rsidP="0021740D">
      <w:pPr>
        <w:pStyle w:val="Textosinformato"/>
        <w:spacing w:line="264" w:lineRule="auto"/>
        <w:ind w:left="1260"/>
        <w:jc w:val="both"/>
        <w:rPr>
          <w:rFonts w:ascii="Arial" w:hAnsi="Arial" w:cs="Arial"/>
          <w:sz w:val="22"/>
        </w:rPr>
      </w:pPr>
      <w:r w:rsidRPr="00C24F39">
        <w:rPr>
          <w:rFonts w:ascii="Arial" w:hAnsi="Arial" w:cs="Arial"/>
          <w:sz w:val="22"/>
        </w:rPr>
        <w:t>Le será</w:t>
      </w:r>
      <w:r>
        <w:rPr>
          <w:rFonts w:ascii="Arial" w:hAnsi="Arial" w:cs="Arial"/>
          <w:sz w:val="22"/>
        </w:rPr>
        <w:t>n</w:t>
      </w:r>
      <w:r w:rsidRPr="00C24F39">
        <w:rPr>
          <w:rFonts w:ascii="Arial" w:hAnsi="Arial" w:cs="Arial"/>
          <w:sz w:val="22"/>
        </w:rPr>
        <w:t xml:space="preserve"> aplicado</w:t>
      </w:r>
      <w:r>
        <w:rPr>
          <w:rFonts w:ascii="Arial" w:hAnsi="Arial" w:cs="Arial"/>
          <w:sz w:val="22"/>
        </w:rPr>
        <w:t>s Llamados de atención</w:t>
      </w:r>
      <w:r w:rsidRPr="00C24F39">
        <w:rPr>
          <w:rFonts w:ascii="Arial" w:hAnsi="Arial" w:cs="Arial"/>
          <w:sz w:val="22"/>
        </w:rPr>
        <w:t xml:space="preserve"> al </w:t>
      </w:r>
      <w:r>
        <w:rPr>
          <w:rFonts w:ascii="Arial" w:hAnsi="Arial" w:cs="Arial"/>
          <w:sz w:val="22"/>
        </w:rPr>
        <w:t xml:space="preserve">contratista </w:t>
      </w:r>
      <w:r w:rsidRPr="00C24F39">
        <w:rPr>
          <w:rFonts w:ascii="Arial" w:hAnsi="Arial" w:cs="Arial"/>
          <w:sz w:val="22"/>
        </w:rPr>
        <w:t>durante un período de prueba de sesenta (60) días ante</w:t>
      </w:r>
      <w:r>
        <w:rPr>
          <w:rFonts w:ascii="Arial" w:hAnsi="Arial" w:cs="Arial"/>
          <w:sz w:val="22"/>
        </w:rPr>
        <w:t xml:space="preserve"> </w:t>
      </w:r>
      <w:r w:rsidRPr="00C24F39">
        <w:rPr>
          <w:rFonts w:ascii="Arial" w:hAnsi="Arial" w:cs="Arial"/>
          <w:sz w:val="22"/>
        </w:rPr>
        <w:t>las siguientes faltas:</w:t>
      </w:r>
    </w:p>
    <w:p w:rsidR="0021740D" w:rsidRPr="00C24F39" w:rsidRDefault="0021740D" w:rsidP="0021740D">
      <w:pPr>
        <w:pStyle w:val="Textosinformato"/>
        <w:numPr>
          <w:ilvl w:val="0"/>
          <w:numId w:val="23"/>
        </w:numPr>
        <w:spacing w:line="264" w:lineRule="auto"/>
        <w:jc w:val="both"/>
        <w:rPr>
          <w:rFonts w:ascii="Arial" w:hAnsi="Arial" w:cs="Arial"/>
          <w:sz w:val="22"/>
        </w:rPr>
      </w:pPr>
      <w:r w:rsidRPr="00C24F39">
        <w:rPr>
          <w:rFonts w:ascii="Arial" w:hAnsi="Arial" w:cs="Arial"/>
          <w:sz w:val="22"/>
        </w:rPr>
        <w:t>Insuficiencia absoluta o parcial de personal idóneo para la realización de los trabajos incluidos en este contrato y con la cantidad de trabajadores</w:t>
      </w:r>
      <w:r>
        <w:rPr>
          <w:rFonts w:ascii="Arial" w:hAnsi="Arial" w:cs="Arial"/>
          <w:sz w:val="22"/>
        </w:rPr>
        <w:t xml:space="preserve"> </w:t>
      </w:r>
      <w:r w:rsidRPr="00C24F39">
        <w:rPr>
          <w:rFonts w:ascii="Arial" w:hAnsi="Arial" w:cs="Arial"/>
          <w:sz w:val="22"/>
        </w:rPr>
        <w:t>indicados en el Cronograma de Tareas presentado en su Oferta.</w:t>
      </w:r>
    </w:p>
    <w:p w:rsidR="0021740D" w:rsidRPr="00C24F39" w:rsidRDefault="0021740D" w:rsidP="0021740D">
      <w:pPr>
        <w:pStyle w:val="Textosinformato"/>
        <w:numPr>
          <w:ilvl w:val="0"/>
          <w:numId w:val="23"/>
        </w:numPr>
        <w:spacing w:line="264" w:lineRule="auto"/>
        <w:jc w:val="both"/>
        <w:rPr>
          <w:rFonts w:ascii="Arial" w:hAnsi="Arial" w:cs="Arial"/>
          <w:sz w:val="22"/>
        </w:rPr>
      </w:pPr>
      <w:r w:rsidRPr="00C24F39">
        <w:rPr>
          <w:rFonts w:ascii="Arial" w:hAnsi="Arial" w:cs="Arial"/>
          <w:sz w:val="22"/>
        </w:rPr>
        <w:t>Incumplimiento de las frecuencias contratadas.</w:t>
      </w:r>
    </w:p>
    <w:p w:rsidR="0021740D" w:rsidRPr="00C24F39" w:rsidRDefault="0021740D" w:rsidP="0021740D">
      <w:pPr>
        <w:pStyle w:val="Textosinformato"/>
        <w:numPr>
          <w:ilvl w:val="0"/>
          <w:numId w:val="23"/>
        </w:numPr>
        <w:spacing w:line="264" w:lineRule="auto"/>
        <w:jc w:val="both"/>
        <w:rPr>
          <w:rFonts w:ascii="Arial" w:hAnsi="Arial" w:cs="Arial"/>
          <w:sz w:val="22"/>
        </w:rPr>
      </w:pPr>
      <w:r w:rsidRPr="00C24F39">
        <w:rPr>
          <w:rFonts w:ascii="Arial" w:hAnsi="Arial" w:cs="Arial"/>
          <w:sz w:val="22"/>
        </w:rPr>
        <w:t>Incumplimiento en el mantenimiento de los vuelcos de efluentes dentro de los</w:t>
      </w:r>
      <w:r>
        <w:rPr>
          <w:rFonts w:ascii="Arial" w:hAnsi="Arial" w:cs="Arial"/>
          <w:sz w:val="22"/>
        </w:rPr>
        <w:t xml:space="preserve"> </w:t>
      </w:r>
      <w:r w:rsidRPr="00C24F39">
        <w:rPr>
          <w:rFonts w:ascii="Arial" w:hAnsi="Arial" w:cs="Arial"/>
          <w:sz w:val="22"/>
        </w:rPr>
        <w:t>parámetros requeridos por la normativa vigente.</w:t>
      </w:r>
    </w:p>
    <w:p w:rsidR="0021740D" w:rsidRPr="00C24F39" w:rsidRDefault="0021740D" w:rsidP="0021740D">
      <w:pPr>
        <w:pStyle w:val="Textosinformato"/>
        <w:numPr>
          <w:ilvl w:val="0"/>
          <w:numId w:val="23"/>
        </w:numPr>
        <w:spacing w:line="264" w:lineRule="auto"/>
        <w:jc w:val="both"/>
        <w:rPr>
          <w:rFonts w:ascii="Arial" w:hAnsi="Arial" w:cs="Arial"/>
          <w:sz w:val="22"/>
        </w:rPr>
      </w:pPr>
      <w:r w:rsidRPr="00C24F39">
        <w:rPr>
          <w:rFonts w:ascii="Arial" w:hAnsi="Arial" w:cs="Arial"/>
          <w:sz w:val="22"/>
        </w:rPr>
        <w:t>Trabajos efectuados ignorando total o parcialmente las normas de seguridad y/o</w:t>
      </w:r>
      <w:r>
        <w:rPr>
          <w:rFonts w:ascii="Arial" w:hAnsi="Arial" w:cs="Arial"/>
          <w:sz w:val="22"/>
        </w:rPr>
        <w:t xml:space="preserve"> </w:t>
      </w:r>
      <w:r w:rsidRPr="00C24F39">
        <w:rPr>
          <w:rFonts w:ascii="Arial" w:hAnsi="Arial" w:cs="Arial"/>
          <w:sz w:val="22"/>
        </w:rPr>
        <w:t>reglas del arte en la especialidad.</w:t>
      </w:r>
    </w:p>
    <w:p w:rsidR="0021740D" w:rsidRPr="00C24F39" w:rsidRDefault="0021740D" w:rsidP="0021740D">
      <w:pPr>
        <w:pStyle w:val="Textosinformato"/>
        <w:numPr>
          <w:ilvl w:val="0"/>
          <w:numId w:val="23"/>
        </w:numPr>
        <w:spacing w:line="264" w:lineRule="auto"/>
        <w:jc w:val="both"/>
        <w:rPr>
          <w:rFonts w:ascii="Arial" w:hAnsi="Arial" w:cs="Arial"/>
          <w:sz w:val="22"/>
        </w:rPr>
      </w:pPr>
      <w:r w:rsidRPr="00C24F39">
        <w:rPr>
          <w:rFonts w:ascii="Arial" w:hAnsi="Arial" w:cs="Arial"/>
          <w:sz w:val="22"/>
        </w:rPr>
        <w:t>Utilización de materiales y/o insumos inadecuados, ya sea por calidad o forma de</w:t>
      </w:r>
      <w:r>
        <w:rPr>
          <w:rFonts w:ascii="Arial" w:hAnsi="Arial" w:cs="Arial"/>
          <w:sz w:val="22"/>
        </w:rPr>
        <w:t xml:space="preserve"> </w:t>
      </w:r>
      <w:r w:rsidRPr="00C24F39">
        <w:rPr>
          <w:rFonts w:ascii="Arial" w:hAnsi="Arial" w:cs="Arial"/>
          <w:sz w:val="22"/>
        </w:rPr>
        <w:t>aplicación.</w:t>
      </w:r>
    </w:p>
    <w:p w:rsidR="0021740D" w:rsidRPr="00C24F39" w:rsidRDefault="0021740D" w:rsidP="0021740D">
      <w:pPr>
        <w:pStyle w:val="Textosinformato"/>
        <w:numPr>
          <w:ilvl w:val="0"/>
          <w:numId w:val="23"/>
        </w:numPr>
        <w:spacing w:line="264" w:lineRule="auto"/>
        <w:jc w:val="both"/>
        <w:rPr>
          <w:rFonts w:ascii="Arial" w:hAnsi="Arial" w:cs="Arial"/>
          <w:sz w:val="22"/>
        </w:rPr>
      </w:pPr>
      <w:r w:rsidRPr="00C24F39">
        <w:rPr>
          <w:rFonts w:ascii="Arial" w:hAnsi="Arial" w:cs="Arial"/>
          <w:sz w:val="22"/>
        </w:rPr>
        <w:t>Incumplimiento en la atención telefónica por una emergencia probada (desborde /obstrucción / fuera de servicio general o parcial, etc.).</w:t>
      </w:r>
    </w:p>
    <w:p w:rsidR="0021740D" w:rsidRPr="00C24F39" w:rsidRDefault="0021740D" w:rsidP="0021740D">
      <w:pPr>
        <w:pStyle w:val="Textosinformato"/>
        <w:numPr>
          <w:ilvl w:val="0"/>
          <w:numId w:val="23"/>
        </w:numPr>
        <w:spacing w:line="264" w:lineRule="auto"/>
        <w:jc w:val="both"/>
        <w:rPr>
          <w:rFonts w:ascii="Arial" w:hAnsi="Arial" w:cs="Arial"/>
          <w:sz w:val="22"/>
        </w:rPr>
      </w:pPr>
      <w:r w:rsidRPr="00C24F39">
        <w:rPr>
          <w:rFonts w:ascii="Arial" w:hAnsi="Arial" w:cs="Arial"/>
          <w:sz w:val="22"/>
        </w:rPr>
        <w:t>Incumplimiento en la respuesta de una orden de la inspección de un requerimiento especial dentro de</w:t>
      </w:r>
      <w:r>
        <w:rPr>
          <w:rFonts w:ascii="Arial" w:hAnsi="Arial" w:cs="Arial"/>
          <w:sz w:val="22"/>
        </w:rPr>
        <w:t xml:space="preserve"> </w:t>
      </w:r>
      <w:r w:rsidRPr="00C24F39">
        <w:rPr>
          <w:rFonts w:ascii="Arial" w:hAnsi="Arial" w:cs="Arial"/>
          <w:sz w:val="22"/>
        </w:rPr>
        <w:t>las 48 horas previas al mismo.</w:t>
      </w:r>
    </w:p>
    <w:p w:rsidR="0021740D" w:rsidRPr="00C24F39" w:rsidRDefault="0021740D" w:rsidP="0021740D">
      <w:pPr>
        <w:pStyle w:val="Textosinformato"/>
        <w:numPr>
          <w:ilvl w:val="0"/>
          <w:numId w:val="23"/>
        </w:numPr>
        <w:spacing w:line="264" w:lineRule="auto"/>
        <w:jc w:val="both"/>
        <w:rPr>
          <w:rFonts w:ascii="Arial" w:hAnsi="Arial" w:cs="Arial"/>
          <w:sz w:val="22"/>
        </w:rPr>
      </w:pPr>
      <w:r>
        <w:rPr>
          <w:rFonts w:ascii="Arial" w:hAnsi="Arial" w:cs="Arial"/>
          <w:sz w:val="22"/>
        </w:rPr>
        <w:t>Cualquier situación que la inspección considere que deba ser causa de llamado de atención.</w:t>
      </w:r>
    </w:p>
    <w:p w:rsidR="0021740D" w:rsidRPr="00C24F39" w:rsidRDefault="0021740D" w:rsidP="0021740D">
      <w:pPr>
        <w:pStyle w:val="Textosinformato"/>
        <w:spacing w:line="264" w:lineRule="auto"/>
        <w:ind w:left="1260"/>
        <w:jc w:val="both"/>
        <w:rPr>
          <w:rFonts w:ascii="Arial" w:hAnsi="Arial" w:cs="Arial"/>
          <w:sz w:val="22"/>
        </w:rPr>
      </w:pPr>
      <w:r w:rsidRPr="00C24F39">
        <w:rPr>
          <w:rFonts w:ascii="Arial" w:hAnsi="Arial" w:cs="Arial"/>
          <w:sz w:val="22"/>
        </w:rPr>
        <w:t>Las faltas enunciadas son de carácter ejemplificativo, y no taxativo.</w:t>
      </w:r>
    </w:p>
    <w:p w:rsidR="0021740D" w:rsidRPr="00C24F39" w:rsidRDefault="0021740D" w:rsidP="0021740D">
      <w:pPr>
        <w:pStyle w:val="Textosinformato"/>
        <w:spacing w:line="264" w:lineRule="auto"/>
        <w:ind w:left="1260"/>
        <w:jc w:val="both"/>
        <w:rPr>
          <w:rFonts w:ascii="Arial" w:hAnsi="Arial" w:cs="Arial"/>
          <w:sz w:val="22"/>
        </w:rPr>
      </w:pPr>
      <w:r w:rsidRPr="00C24F39">
        <w:rPr>
          <w:rFonts w:ascii="Arial" w:hAnsi="Arial" w:cs="Arial"/>
          <w:sz w:val="22"/>
        </w:rPr>
        <w:t xml:space="preserve">Los </w:t>
      </w:r>
      <w:r>
        <w:rPr>
          <w:rFonts w:ascii="Arial" w:hAnsi="Arial" w:cs="Arial"/>
          <w:sz w:val="22"/>
        </w:rPr>
        <w:t>llamados de atenció</w:t>
      </w:r>
      <w:r w:rsidRPr="00C24F39">
        <w:rPr>
          <w:rFonts w:ascii="Arial" w:hAnsi="Arial" w:cs="Arial"/>
          <w:sz w:val="22"/>
        </w:rPr>
        <w:t xml:space="preserve">n serán comunicados desde </w:t>
      </w:r>
      <w:r>
        <w:rPr>
          <w:rFonts w:ascii="Arial" w:hAnsi="Arial" w:cs="Arial"/>
          <w:sz w:val="22"/>
        </w:rPr>
        <w:t xml:space="preserve">la Municipalidad </w:t>
      </w:r>
      <w:r w:rsidRPr="00C24F39">
        <w:rPr>
          <w:rFonts w:ascii="Arial" w:hAnsi="Arial" w:cs="Arial"/>
          <w:sz w:val="22"/>
        </w:rPr>
        <w:t>al</w:t>
      </w:r>
      <w:r>
        <w:rPr>
          <w:rFonts w:ascii="Arial" w:hAnsi="Arial" w:cs="Arial"/>
          <w:sz w:val="22"/>
        </w:rPr>
        <w:t xml:space="preserve"> contratista por medio de órdenes de servicio</w:t>
      </w:r>
      <w:r w:rsidRPr="00C24F39">
        <w:rPr>
          <w:rFonts w:ascii="Arial" w:hAnsi="Arial" w:cs="Arial"/>
          <w:sz w:val="22"/>
        </w:rPr>
        <w:t>, y deberán ser</w:t>
      </w:r>
      <w:r>
        <w:rPr>
          <w:rFonts w:ascii="Arial" w:hAnsi="Arial" w:cs="Arial"/>
          <w:sz w:val="22"/>
        </w:rPr>
        <w:t xml:space="preserve"> </w:t>
      </w:r>
      <w:r w:rsidRPr="00C24F39">
        <w:rPr>
          <w:rFonts w:ascii="Arial" w:hAnsi="Arial" w:cs="Arial"/>
          <w:sz w:val="22"/>
        </w:rPr>
        <w:t>subsanadas inmediatamente.</w:t>
      </w:r>
    </w:p>
    <w:p w:rsidR="0021740D" w:rsidRDefault="0021740D" w:rsidP="0021740D">
      <w:pPr>
        <w:pStyle w:val="Textosinformato"/>
        <w:spacing w:line="264" w:lineRule="auto"/>
        <w:ind w:left="1260"/>
        <w:jc w:val="both"/>
        <w:rPr>
          <w:rFonts w:ascii="Arial" w:hAnsi="Arial" w:cs="Arial"/>
          <w:sz w:val="22"/>
        </w:rPr>
      </w:pPr>
      <w:r w:rsidRPr="00C24F39">
        <w:rPr>
          <w:rFonts w:ascii="Arial" w:hAnsi="Arial" w:cs="Arial"/>
          <w:sz w:val="22"/>
        </w:rPr>
        <w:t>Una vez finalizado el período de prueba y según la envergadura de los</w:t>
      </w:r>
      <w:r>
        <w:rPr>
          <w:rFonts w:ascii="Arial" w:hAnsi="Arial" w:cs="Arial"/>
          <w:sz w:val="22"/>
        </w:rPr>
        <w:t xml:space="preserve"> </w:t>
      </w:r>
      <w:r w:rsidRPr="00C24F39">
        <w:rPr>
          <w:rFonts w:ascii="Arial" w:hAnsi="Arial" w:cs="Arial"/>
          <w:sz w:val="22"/>
        </w:rPr>
        <w:t>hechos, o ante la reincidencia en faltas similares en el cumplimiento del alcance del</w:t>
      </w:r>
      <w:r>
        <w:rPr>
          <w:rFonts w:ascii="Arial" w:hAnsi="Arial" w:cs="Arial"/>
          <w:sz w:val="22"/>
        </w:rPr>
        <w:t xml:space="preserve"> </w:t>
      </w:r>
      <w:r w:rsidRPr="00C24F39">
        <w:rPr>
          <w:rFonts w:ascii="Arial" w:hAnsi="Arial" w:cs="Arial"/>
          <w:sz w:val="22"/>
        </w:rPr>
        <w:t xml:space="preserve">servicio, se aplicarán al </w:t>
      </w:r>
      <w:r>
        <w:rPr>
          <w:rFonts w:ascii="Arial" w:hAnsi="Arial" w:cs="Arial"/>
          <w:sz w:val="22"/>
        </w:rPr>
        <w:t xml:space="preserve">contratista </w:t>
      </w:r>
      <w:r w:rsidRPr="00C24F39">
        <w:rPr>
          <w:rFonts w:ascii="Arial" w:hAnsi="Arial" w:cs="Arial"/>
          <w:sz w:val="22"/>
        </w:rPr>
        <w:t>las multas, cuya aplicación se comunicará en tiempo</w:t>
      </w:r>
      <w:r>
        <w:rPr>
          <w:rFonts w:ascii="Arial" w:hAnsi="Arial" w:cs="Arial"/>
          <w:sz w:val="22"/>
        </w:rPr>
        <w:t xml:space="preserve"> </w:t>
      </w:r>
      <w:r w:rsidRPr="00C24F39">
        <w:rPr>
          <w:rFonts w:ascii="Arial" w:hAnsi="Arial" w:cs="Arial"/>
          <w:sz w:val="22"/>
        </w:rPr>
        <w:t>y forma por parte de</w:t>
      </w:r>
      <w:r>
        <w:rPr>
          <w:rFonts w:ascii="Arial" w:hAnsi="Arial" w:cs="Arial"/>
          <w:sz w:val="22"/>
        </w:rPr>
        <w:t xml:space="preserve"> la inspección</w:t>
      </w:r>
      <w:r w:rsidRPr="00C24F39">
        <w:rPr>
          <w:rFonts w:ascii="Arial" w:hAnsi="Arial" w:cs="Arial"/>
          <w:sz w:val="22"/>
        </w:rPr>
        <w:t>. Las multas son de carácter acumulativo.</w:t>
      </w:r>
    </w:p>
    <w:p w:rsidR="0021740D" w:rsidRPr="00C24F39" w:rsidRDefault="0021740D" w:rsidP="0021740D">
      <w:pPr>
        <w:pStyle w:val="Textosinformato"/>
        <w:spacing w:line="264" w:lineRule="auto"/>
        <w:ind w:left="1260"/>
        <w:jc w:val="both"/>
        <w:rPr>
          <w:rFonts w:ascii="Arial" w:hAnsi="Arial" w:cs="Arial"/>
          <w:sz w:val="22"/>
        </w:rPr>
      </w:pPr>
    </w:p>
    <w:p w:rsidR="0021740D" w:rsidRPr="008F37D9" w:rsidRDefault="0021740D" w:rsidP="0021740D">
      <w:pPr>
        <w:pStyle w:val="Ttulo1"/>
      </w:pPr>
      <w:bookmarkStart w:id="45" w:name="_Ref130375759"/>
      <w:bookmarkStart w:id="46" w:name="_Toc136415737"/>
      <w:r w:rsidRPr="008F37D9">
        <w:t>MULTAS:</w:t>
      </w:r>
      <w:bookmarkEnd w:id="45"/>
      <w:bookmarkEnd w:id="46"/>
    </w:p>
    <w:p w:rsidR="0021740D" w:rsidRPr="008F37D9" w:rsidRDefault="0021740D" w:rsidP="0021740D">
      <w:pPr>
        <w:pStyle w:val="Textosinformato"/>
        <w:spacing w:line="264" w:lineRule="auto"/>
        <w:ind w:left="1260" w:hanging="1260"/>
        <w:jc w:val="both"/>
        <w:rPr>
          <w:rFonts w:ascii="Arial" w:hAnsi="Arial" w:cs="Arial"/>
          <w:b/>
          <w:sz w:val="22"/>
        </w:rPr>
      </w:pPr>
    </w:p>
    <w:p w:rsidR="0021740D" w:rsidRPr="008F37D9" w:rsidRDefault="0021740D" w:rsidP="0021740D">
      <w:pPr>
        <w:pStyle w:val="Textosinformato"/>
        <w:spacing w:line="264" w:lineRule="auto"/>
        <w:ind w:left="1620" w:hanging="360"/>
        <w:jc w:val="both"/>
        <w:rPr>
          <w:rFonts w:ascii="Arial" w:hAnsi="Arial" w:cs="Arial"/>
          <w:sz w:val="22"/>
        </w:rPr>
      </w:pPr>
      <w:r w:rsidRPr="008F37D9">
        <w:rPr>
          <w:rFonts w:ascii="Arial" w:hAnsi="Arial" w:cs="Arial"/>
          <w:b/>
          <w:sz w:val="22"/>
        </w:rPr>
        <w:t>a)</w:t>
      </w:r>
      <w:r w:rsidRPr="008F37D9">
        <w:rPr>
          <w:rFonts w:ascii="Arial" w:hAnsi="Arial" w:cs="Arial"/>
          <w:sz w:val="22"/>
        </w:rPr>
        <w:tab/>
      </w:r>
      <w:r>
        <w:rPr>
          <w:rFonts w:ascii="Arial" w:hAnsi="Arial" w:cs="Arial"/>
          <w:sz w:val="22"/>
        </w:rPr>
        <w:t>Mora en la firma del contrato:</w:t>
      </w:r>
      <w:r w:rsidRPr="008F37D9">
        <w:rPr>
          <w:rFonts w:ascii="Arial" w:hAnsi="Arial" w:cs="Arial"/>
          <w:sz w:val="22"/>
        </w:rPr>
        <w:t xml:space="preserve"> Según el </w:t>
      </w:r>
      <w:r>
        <w:rPr>
          <w:rFonts w:ascii="Arial" w:hAnsi="Arial" w:cs="Arial"/>
          <w:sz w:val="22"/>
        </w:rPr>
        <w:fldChar w:fldCharType="begin"/>
      </w:r>
      <w:r>
        <w:rPr>
          <w:rFonts w:ascii="Arial" w:hAnsi="Arial" w:cs="Arial"/>
          <w:sz w:val="22"/>
        </w:rPr>
        <w:instrText xml:space="preserve"> REF _Ref130375791 \r \h </w:instrText>
      </w:r>
      <w:r>
        <w:rPr>
          <w:rFonts w:ascii="Arial" w:hAnsi="Arial" w:cs="Arial"/>
          <w:sz w:val="22"/>
        </w:rPr>
      </w:r>
      <w:r>
        <w:rPr>
          <w:rFonts w:ascii="Arial" w:hAnsi="Arial" w:cs="Arial"/>
          <w:sz w:val="22"/>
        </w:rPr>
        <w:fldChar w:fldCharType="separate"/>
      </w:r>
      <w:r>
        <w:rPr>
          <w:rFonts w:ascii="Arial" w:hAnsi="Arial" w:cs="Arial"/>
          <w:sz w:val="22"/>
        </w:rPr>
        <w:t>Art. 16.-</w:t>
      </w:r>
      <w:r>
        <w:rPr>
          <w:rFonts w:ascii="Arial" w:hAnsi="Arial" w:cs="Arial"/>
          <w:sz w:val="22"/>
        </w:rPr>
        <w:fldChar w:fldCharType="end"/>
      </w:r>
      <w:r>
        <w:rPr>
          <w:rFonts w:ascii="Arial" w:hAnsi="Arial" w:cs="Arial"/>
          <w:sz w:val="22"/>
        </w:rPr>
        <w:t xml:space="preserve"> </w:t>
      </w:r>
      <w:r w:rsidRPr="008F37D9">
        <w:rPr>
          <w:rFonts w:ascii="Arial" w:hAnsi="Arial" w:cs="Arial"/>
          <w:sz w:val="22"/>
        </w:rPr>
        <w:t xml:space="preserve">del presente Pliego.  </w:t>
      </w:r>
    </w:p>
    <w:p w:rsidR="0021740D" w:rsidRPr="008F37D9" w:rsidRDefault="0021740D" w:rsidP="0021740D">
      <w:pPr>
        <w:pStyle w:val="Textosinformato"/>
        <w:spacing w:line="264" w:lineRule="auto"/>
        <w:ind w:left="1620" w:hanging="360"/>
        <w:jc w:val="both"/>
        <w:rPr>
          <w:rFonts w:ascii="Arial" w:hAnsi="Arial" w:cs="Arial"/>
          <w:sz w:val="22"/>
        </w:rPr>
      </w:pPr>
      <w:r w:rsidRPr="008F37D9">
        <w:rPr>
          <w:rFonts w:ascii="Arial" w:hAnsi="Arial" w:cs="Arial"/>
          <w:b/>
          <w:sz w:val="22"/>
        </w:rPr>
        <w:lastRenderedPageBreak/>
        <w:t>b)</w:t>
      </w:r>
      <w:r w:rsidRPr="008F37D9">
        <w:rPr>
          <w:rFonts w:ascii="Arial" w:hAnsi="Arial" w:cs="Arial"/>
          <w:sz w:val="22"/>
        </w:rPr>
        <w:tab/>
        <w:t xml:space="preserve">Mora en la iniciación de </w:t>
      </w:r>
      <w:r>
        <w:rPr>
          <w:rFonts w:ascii="Arial" w:hAnsi="Arial" w:cs="Arial"/>
          <w:sz w:val="22"/>
        </w:rPr>
        <w:t>los trabajos: Por cada día de demora en la iniciación de  los trabajos, se aplicará una multa equivalente al</w:t>
      </w:r>
      <w:r w:rsidRPr="008F37D9">
        <w:rPr>
          <w:rFonts w:ascii="Arial" w:hAnsi="Arial" w:cs="Arial"/>
          <w:sz w:val="22"/>
        </w:rPr>
        <w:t xml:space="preserve"> 0,5 ‰ (cero coma cinco por mil) del monto del contrato.</w:t>
      </w:r>
    </w:p>
    <w:p w:rsidR="0021740D" w:rsidRPr="008F37D9" w:rsidRDefault="0021740D" w:rsidP="0021740D">
      <w:pPr>
        <w:pStyle w:val="Textosinformato"/>
        <w:spacing w:line="264" w:lineRule="auto"/>
        <w:ind w:left="1620" w:hanging="360"/>
        <w:jc w:val="both"/>
        <w:rPr>
          <w:rFonts w:ascii="Arial" w:hAnsi="Arial" w:cs="Arial"/>
          <w:sz w:val="22"/>
        </w:rPr>
      </w:pPr>
      <w:r w:rsidRPr="008F37D9">
        <w:rPr>
          <w:rFonts w:ascii="Arial" w:hAnsi="Arial" w:cs="Arial"/>
          <w:b/>
          <w:sz w:val="22"/>
        </w:rPr>
        <w:t>c)</w:t>
      </w:r>
      <w:r w:rsidRPr="008F37D9">
        <w:rPr>
          <w:rFonts w:ascii="Arial" w:hAnsi="Arial" w:cs="Arial"/>
          <w:sz w:val="22"/>
        </w:rPr>
        <w:tab/>
      </w:r>
      <w:r w:rsidRPr="00A5265D">
        <w:rPr>
          <w:rFonts w:ascii="Arial" w:hAnsi="Arial" w:cs="Arial"/>
          <w:sz w:val="22"/>
        </w:rPr>
        <w:t>Mora en la terminación de los trabajos: Si el contratista no diera total y correcta   terminación de todos los trabajos contratados dentro del plazo estipulado para la realización de los mismos, incurrirá en una multa del 0,5 ‰ (cero coma cinco por mil) del monto de contrato por cada día de atraso, haciéndose además  responsable por los perjuicios que esta demora pudiera ocasionar.</w:t>
      </w:r>
    </w:p>
    <w:p w:rsidR="0021740D" w:rsidRPr="008F37D9" w:rsidRDefault="0021740D" w:rsidP="0021740D">
      <w:pPr>
        <w:pStyle w:val="Textosinformato"/>
        <w:spacing w:line="264" w:lineRule="auto"/>
        <w:ind w:left="1620" w:hanging="360"/>
        <w:jc w:val="both"/>
        <w:rPr>
          <w:rFonts w:ascii="Arial" w:hAnsi="Arial" w:cs="Arial"/>
          <w:sz w:val="22"/>
        </w:rPr>
      </w:pPr>
      <w:r w:rsidRPr="008F37D9">
        <w:rPr>
          <w:rFonts w:ascii="Arial" w:hAnsi="Arial" w:cs="Arial"/>
          <w:sz w:val="22"/>
        </w:rPr>
        <w:t xml:space="preserve"> </w:t>
      </w:r>
      <w:r w:rsidRPr="008F37D9">
        <w:rPr>
          <w:rFonts w:ascii="Arial" w:hAnsi="Arial" w:cs="Arial"/>
          <w:b/>
          <w:sz w:val="22"/>
        </w:rPr>
        <w:t>d)</w:t>
      </w:r>
      <w:r>
        <w:rPr>
          <w:rFonts w:ascii="Arial" w:hAnsi="Arial" w:cs="Arial"/>
          <w:sz w:val="22"/>
        </w:rPr>
        <w:tab/>
        <w:t>Faltas e infracciones: Si el contratista cometiera faltas e infracciones a</w:t>
      </w:r>
      <w:r w:rsidRPr="008F37D9">
        <w:rPr>
          <w:rFonts w:ascii="Arial" w:hAnsi="Arial" w:cs="Arial"/>
          <w:sz w:val="22"/>
        </w:rPr>
        <w:t xml:space="preserve"> este Pliego y al de Especificaciones Técnicas o a las órdenes escritas de </w:t>
      </w:r>
      <w:smartTag w:uri="urn:schemas-microsoft-com:office:smarttags" w:element="PersonName">
        <w:smartTagPr>
          <w:attr w:name="ProductID" w:val="La Inspecci￳n"/>
        </w:smartTagPr>
        <w:r w:rsidRPr="008F37D9">
          <w:rPr>
            <w:rFonts w:ascii="Arial" w:hAnsi="Arial" w:cs="Arial"/>
            <w:sz w:val="22"/>
          </w:rPr>
          <w:t>la Inspección</w:t>
        </w:r>
      </w:smartTag>
      <w:r>
        <w:rPr>
          <w:rFonts w:ascii="Arial" w:hAnsi="Arial" w:cs="Arial"/>
          <w:sz w:val="22"/>
        </w:rPr>
        <w:t xml:space="preserve"> y Resoluciones de la</w:t>
      </w:r>
      <w:r w:rsidRPr="008F37D9">
        <w:rPr>
          <w:rFonts w:ascii="Arial" w:hAnsi="Arial" w:cs="Arial"/>
          <w:sz w:val="22"/>
        </w:rPr>
        <w:t xml:space="preserve"> Municipalidad, o transgre</w:t>
      </w:r>
      <w:r>
        <w:rPr>
          <w:rFonts w:ascii="Arial" w:hAnsi="Arial" w:cs="Arial"/>
          <w:sz w:val="22"/>
        </w:rPr>
        <w:t>diera disposiciones  de bien</w:t>
      </w:r>
      <w:r w:rsidRPr="008F37D9">
        <w:rPr>
          <w:rFonts w:ascii="Arial" w:hAnsi="Arial" w:cs="Arial"/>
          <w:sz w:val="22"/>
        </w:rPr>
        <w:t xml:space="preserve"> público y general</w:t>
      </w:r>
      <w:r>
        <w:rPr>
          <w:rFonts w:ascii="Arial" w:hAnsi="Arial" w:cs="Arial"/>
          <w:sz w:val="22"/>
        </w:rPr>
        <w:t>, se hará  pasible de multas de hasta</w:t>
      </w:r>
      <w:r w:rsidRPr="008F37D9">
        <w:rPr>
          <w:rFonts w:ascii="Arial" w:hAnsi="Arial" w:cs="Arial"/>
          <w:sz w:val="22"/>
        </w:rPr>
        <w:t xml:space="preserve"> el 1 % (uno por ciento) del monto del contrato, según la importancia de la </w:t>
      </w:r>
      <w:r>
        <w:rPr>
          <w:rFonts w:ascii="Arial" w:hAnsi="Arial" w:cs="Arial"/>
          <w:sz w:val="22"/>
        </w:rPr>
        <w:t>infracción, siempre que no se</w:t>
      </w:r>
      <w:r w:rsidRPr="008F37D9">
        <w:rPr>
          <w:rFonts w:ascii="Arial" w:hAnsi="Arial" w:cs="Arial"/>
          <w:sz w:val="22"/>
        </w:rPr>
        <w:t xml:space="preserve"> trate de casos</w:t>
      </w:r>
      <w:r>
        <w:rPr>
          <w:rFonts w:ascii="Arial" w:hAnsi="Arial" w:cs="Arial"/>
          <w:sz w:val="22"/>
        </w:rPr>
        <w:t xml:space="preserve"> explícitamente contemplados en otros</w:t>
      </w:r>
      <w:r w:rsidRPr="008F37D9">
        <w:rPr>
          <w:rFonts w:ascii="Arial" w:hAnsi="Arial" w:cs="Arial"/>
          <w:sz w:val="22"/>
        </w:rPr>
        <w:t xml:space="preserve"> artículos. Estas  multas</w:t>
      </w:r>
      <w:r>
        <w:rPr>
          <w:rFonts w:ascii="Arial" w:hAnsi="Arial" w:cs="Arial"/>
          <w:sz w:val="22"/>
        </w:rPr>
        <w:t xml:space="preserve"> podrán ser reiteradas hasta el cese</w:t>
      </w:r>
      <w:r w:rsidRPr="008F37D9">
        <w:rPr>
          <w:rFonts w:ascii="Arial" w:hAnsi="Arial" w:cs="Arial"/>
          <w:sz w:val="22"/>
        </w:rPr>
        <w:t xml:space="preserve"> de la infracción. En caso de persistencia p</w:t>
      </w:r>
      <w:r>
        <w:rPr>
          <w:rFonts w:ascii="Arial" w:hAnsi="Arial" w:cs="Arial"/>
          <w:sz w:val="22"/>
        </w:rPr>
        <w:t>or parte del contratista, podrá llegarse hasta la rescisión</w:t>
      </w:r>
      <w:r w:rsidRPr="008F37D9">
        <w:rPr>
          <w:rFonts w:ascii="Arial" w:hAnsi="Arial" w:cs="Arial"/>
          <w:sz w:val="22"/>
        </w:rPr>
        <w:t xml:space="preserve"> del contrato.- </w:t>
      </w:r>
    </w:p>
    <w:p w:rsidR="0021740D" w:rsidRDefault="0021740D" w:rsidP="0021740D">
      <w:pPr>
        <w:pStyle w:val="Textosinformato"/>
        <w:spacing w:line="264" w:lineRule="auto"/>
        <w:ind w:left="1620" w:hanging="360"/>
        <w:jc w:val="both"/>
        <w:rPr>
          <w:rFonts w:ascii="Arial" w:hAnsi="Arial" w:cs="Arial"/>
          <w:sz w:val="22"/>
          <w:lang w:val="es-ES_tradnl"/>
        </w:rPr>
      </w:pPr>
      <w:r w:rsidRPr="008F37D9">
        <w:rPr>
          <w:rFonts w:ascii="Arial" w:hAnsi="Arial" w:cs="Arial"/>
          <w:b/>
          <w:sz w:val="22"/>
        </w:rPr>
        <w:t>e)</w:t>
      </w:r>
      <w:r w:rsidRPr="008F37D9">
        <w:rPr>
          <w:rFonts w:ascii="Arial" w:hAnsi="Arial" w:cs="Arial"/>
          <w:sz w:val="22"/>
        </w:rPr>
        <w:t xml:space="preserve"> </w:t>
      </w:r>
      <w:r w:rsidRPr="00A5265D">
        <w:rPr>
          <w:rFonts w:ascii="Arial" w:hAnsi="Arial" w:cs="Arial"/>
          <w:sz w:val="22"/>
        </w:rPr>
        <w:t xml:space="preserve">Mora en el cumplimiento al Plan de Trabajos: Si el contratista no diera cumplimiento del Plan de Trabajos por causas a él imputables, se hará pasible a una multa equivalente al 2% (dos por ciento) del monto de la cantidad de tareas que dejara de ejecutar en el </w:t>
      </w:r>
      <w:r w:rsidRPr="00A5265D">
        <w:rPr>
          <w:rFonts w:ascii="Arial" w:hAnsi="Arial" w:cs="Arial"/>
          <w:sz w:val="22"/>
          <w:lang w:val="es-ES_tradnl"/>
        </w:rPr>
        <w:t>mes.-</w:t>
      </w:r>
    </w:p>
    <w:p w:rsidR="0021740D" w:rsidRPr="00C24F39" w:rsidRDefault="0021740D" w:rsidP="0021740D">
      <w:pPr>
        <w:pStyle w:val="Textosinformato"/>
        <w:spacing w:line="264" w:lineRule="auto"/>
        <w:ind w:left="1701" w:hanging="441"/>
        <w:jc w:val="both"/>
        <w:rPr>
          <w:rFonts w:ascii="Arial" w:hAnsi="Arial" w:cs="Arial"/>
          <w:sz w:val="22"/>
          <w:lang w:val="es-ES_tradnl"/>
        </w:rPr>
      </w:pPr>
      <w:r>
        <w:rPr>
          <w:rFonts w:ascii="Arial" w:hAnsi="Arial" w:cs="Arial"/>
          <w:b/>
          <w:sz w:val="22"/>
          <w:lang w:val="es-ES_tradnl"/>
        </w:rPr>
        <w:t>f)</w:t>
      </w:r>
      <w:r>
        <w:rPr>
          <w:rFonts w:ascii="Arial" w:hAnsi="Arial" w:cs="Arial"/>
          <w:sz w:val="22"/>
          <w:lang w:val="es-ES_tradnl"/>
        </w:rPr>
        <w:t xml:space="preserve">   Por acumulación de llamados de atención: </w:t>
      </w:r>
      <w:r w:rsidRPr="000E555D">
        <w:rPr>
          <w:rFonts w:ascii="Arial" w:hAnsi="Arial" w:cs="Arial"/>
          <w:sz w:val="22"/>
          <w:lang w:val="es-ES_tradnl"/>
        </w:rPr>
        <w:t xml:space="preserve">En caso de que al </w:t>
      </w:r>
      <w:r>
        <w:rPr>
          <w:rFonts w:ascii="Arial" w:hAnsi="Arial" w:cs="Arial"/>
          <w:sz w:val="22"/>
          <w:lang w:val="es-ES_tradnl"/>
        </w:rPr>
        <w:t>contratista</w:t>
      </w:r>
      <w:r w:rsidRPr="000E555D">
        <w:rPr>
          <w:rFonts w:ascii="Arial" w:hAnsi="Arial" w:cs="Arial"/>
          <w:sz w:val="22"/>
          <w:lang w:val="es-ES_tradnl"/>
        </w:rPr>
        <w:t xml:space="preserve"> se </w:t>
      </w:r>
      <w:r>
        <w:rPr>
          <w:rFonts w:ascii="Arial" w:hAnsi="Arial" w:cs="Arial"/>
          <w:sz w:val="22"/>
          <w:lang w:val="es-ES_tradnl"/>
        </w:rPr>
        <w:t xml:space="preserve">le </w:t>
      </w:r>
      <w:r w:rsidRPr="000E555D">
        <w:rPr>
          <w:rFonts w:ascii="Arial" w:hAnsi="Arial" w:cs="Arial"/>
          <w:sz w:val="22"/>
          <w:lang w:val="es-ES_tradnl"/>
        </w:rPr>
        <w:t>hicieran llamados de atención más de tres veces</w:t>
      </w:r>
      <w:r>
        <w:rPr>
          <w:rFonts w:ascii="Arial" w:hAnsi="Arial" w:cs="Arial"/>
          <w:sz w:val="22"/>
          <w:lang w:val="es-ES_tradnl"/>
        </w:rPr>
        <w:t xml:space="preserve"> </w:t>
      </w:r>
      <w:r w:rsidRPr="000E555D">
        <w:rPr>
          <w:rFonts w:ascii="Arial" w:hAnsi="Arial" w:cs="Arial"/>
          <w:sz w:val="22"/>
          <w:lang w:val="es-ES_tradnl"/>
        </w:rPr>
        <w:t xml:space="preserve">consecutivas, y las mismas no fuesen subsanadas, se aplicará una multa del </w:t>
      </w:r>
      <w:r>
        <w:rPr>
          <w:rFonts w:ascii="Arial" w:hAnsi="Arial" w:cs="Arial"/>
          <w:sz w:val="22"/>
          <w:lang w:val="es-ES_tradnl"/>
        </w:rPr>
        <w:t>5</w:t>
      </w:r>
      <w:r w:rsidRPr="000E555D">
        <w:rPr>
          <w:rFonts w:ascii="Arial" w:hAnsi="Arial" w:cs="Arial"/>
          <w:sz w:val="22"/>
          <w:lang w:val="es-ES_tradnl"/>
        </w:rPr>
        <w:t>% del abono</w:t>
      </w:r>
      <w:r>
        <w:rPr>
          <w:rFonts w:ascii="Arial" w:hAnsi="Arial" w:cs="Arial"/>
          <w:sz w:val="22"/>
          <w:lang w:val="es-ES_tradnl"/>
        </w:rPr>
        <w:t xml:space="preserve"> </w:t>
      </w:r>
      <w:r w:rsidRPr="000E555D">
        <w:rPr>
          <w:rFonts w:ascii="Arial" w:hAnsi="Arial" w:cs="Arial"/>
          <w:sz w:val="22"/>
          <w:lang w:val="es-ES_tradnl"/>
        </w:rPr>
        <w:t>mensual en el que se realizare la cuarta llamada de atención notificando la multa a aplicar.</w:t>
      </w:r>
    </w:p>
    <w:p w:rsidR="0021740D" w:rsidRDefault="0021740D" w:rsidP="0021740D">
      <w:pPr>
        <w:pStyle w:val="Textosinformato"/>
        <w:spacing w:line="264" w:lineRule="auto"/>
        <w:ind w:left="1260" w:hanging="1260"/>
        <w:jc w:val="both"/>
        <w:rPr>
          <w:rFonts w:ascii="Arial" w:hAnsi="Arial" w:cs="Arial"/>
          <w:sz w:val="22"/>
          <w:lang w:val="es-ES_tradnl"/>
        </w:rPr>
      </w:pPr>
    </w:p>
    <w:p w:rsidR="0021740D" w:rsidRPr="00736DE6" w:rsidRDefault="0021740D" w:rsidP="0021740D">
      <w:pPr>
        <w:pStyle w:val="Ttulo1"/>
        <w:rPr>
          <w:lang w:val="es-ES_tradnl"/>
        </w:rPr>
      </w:pPr>
      <w:bookmarkStart w:id="47" w:name="_Toc136415738"/>
      <w:r w:rsidRPr="00736DE6">
        <w:rPr>
          <w:lang w:val="es-ES_tradnl"/>
        </w:rPr>
        <w:t>INTERRUPCIÓN DEL SERVICIO</w:t>
      </w:r>
      <w:bookmarkEnd w:id="47"/>
    </w:p>
    <w:p w:rsidR="0021740D" w:rsidRPr="00736DE6" w:rsidRDefault="0021740D" w:rsidP="0021740D">
      <w:pPr>
        <w:rPr>
          <w:lang w:val="es-ES_tradnl"/>
        </w:rPr>
      </w:pPr>
    </w:p>
    <w:p w:rsidR="0021740D" w:rsidRPr="00736DE6" w:rsidRDefault="0021740D" w:rsidP="0021740D">
      <w:pPr>
        <w:pStyle w:val="Textosinformato"/>
        <w:spacing w:line="264" w:lineRule="auto"/>
        <w:ind w:left="1260"/>
        <w:jc w:val="both"/>
        <w:rPr>
          <w:rFonts w:ascii="Arial" w:hAnsi="Arial" w:cs="Arial"/>
          <w:sz w:val="22"/>
        </w:rPr>
      </w:pPr>
      <w:r w:rsidRPr="00736DE6">
        <w:rPr>
          <w:rFonts w:ascii="Arial" w:hAnsi="Arial" w:cs="Arial"/>
          <w:sz w:val="22"/>
        </w:rPr>
        <w:t>Cuando mediaren situaciones que determinen la interrupción de los servicios contratados, cualquiera sea la causa que los motive y sin perjuicio de la aplicación de las disposiciones que regulan el caso, el Municipio podrá asumir directamente o por terceros la prestación de los servicios, a fin de asegurar su continuidad. En el citado caso, además, el Municipio podrá hacer uso de los vehículos, infraestructura, equipos y demás medios necesarios afectados a la prestación de los servicios, de manera directa y sin necesidad de realizar ningún tipo de tramitación previa, sea administrativa y/o judicial. Corresponderá compensar al Contratista por el uso de sus bienes, cuando el período exceda los 15 (quince) días corridos y consecutivos siempre que la causa de la interrupción no fuera imputable al mismo.</w:t>
      </w:r>
    </w:p>
    <w:p w:rsidR="0021740D" w:rsidRPr="00736DE6" w:rsidRDefault="0021740D" w:rsidP="0021740D">
      <w:pPr>
        <w:pStyle w:val="Textosinformato"/>
        <w:spacing w:line="264" w:lineRule="auto"/>
        <w:ind w:left="1260"/>
        <w:jc w:val="both"/>
        <w:rPr>
          <w:rFonts w:ascii="Arial" w:hAnsi="Arial" w:cs="Arial"/>
          <w:sz w:val="22"/>
        </w:rPr>
      </w:pPr>
      <w:r w:rsidRPr="00736DE6">
        <w:rPr>
          <w:rFonts w:ascii="Arial" w:hAnsi="Arial" w:cs="Arial"/>
          <w:sz w:val="22"/>
        </w:rPr>
        <w:t>En caso de que la situación de interrupción fuera imputable al Contratista, el mismo deberá, también, satisfacer los costos, daños y perjuicios que se originen por cualquier concepto.</w:t>
      </w:r>
    </w:p>
    <w:p w:rsidR="0021740D" w:rsidRPr="00736DE6" w:rsidRDefault="0021740D" w:rsidP="0021740D">
      <w:pPr>
        <w:pStyle w:val="Textosinformato"/>
        <w:spacing w:line="264" w:lineRule="auto"/>
        <w:ind w:left="1260"/>
        <w:jc w:val="both"/>
        <w:rPr>
          <w:rFonts w:ascii="Arial" w:hAnsi="Arial" w:cs="Arial"/>
          <w:sz w:val="22"/>
        </w:rPr>
      </w:pPr>
      <w:r w:rsidRPr="00736DE6">
        <w:rPr>
          <w:rFonts w:ascii="Arial" w:hAnsi="Arial" w:cs="Arial"/>
          <w:sz w:val="22"/>
        </w:rPr>
        <w:t>Estando a cargo del contratista la obligatoriedad de mantener la regularidad y continuidad de la prestación de los servicios, será el único responsable ante el Municipio del no cumplimiento de esa obligación.</w:t>
      </w:r>
    </w:p>
    <w:p w:rsidR="0021740D" w:rsidRPr="00736DE6" w:rsidRDefault="0021740D" w:rsidP="0021740D">
      <w:pPr>
        <w:pStyle w:val="Textosinformato"/>
        <w:spacing w:line="264" w:lineRule="auto"/>
        <w:ind w:left="1260"/>
        <w:jc w:val="both"/>
        <w:rPr>
          <w:rFonts w:ascii="Arial" w:hAnsi="Arial" w:cs="Arial"/>
          <w:sz w:val="22"/>
        </w:rPr>
      </w:pPr>
      <w:r w:rsidRPr="00736DE6">
        <w:rPr>
          <w:rFonts w:ascii="Arial" w:hAnsi="Arial" w:cs="Arial"/>
          <w:sz w:val="22"/>
        </w:rPr>
        <w:t>La prestación de los servicios, directamente o por terceros, implicará para la Municipalidad asumir el pago de los costos que ello implique. Consecuentemente, durante ese lapso, se privará a la Contratista responsable de la percepción del precio convenido.</w:t>
      </w:r>
    </w:p>
    <w:p w:rsidR="0021740D" w:rsidRPr="00736DE6" w:rsidRDefault="0021740D" w:rsidP="0021740D">
      <w:pPr>
        <w:pStyle w:val="Textosinformato"/>
        <w:spacing w:line="264" w:lineRule="auto"/>
        <w:ind w:left="1260" w:hanging="1260"/>
        <w:jc w:val="both"/>
        <w:rPr>
          <w:rFonts w:ascii="Arial" w:hAnsi="Arial" w:cs="Arial"/>
          <w:sz w:val="22"/>
          <w:lang w:val="es-ES_tradnl"/>
        </w:rPr>
      </w:pPr>
    </w:p>
    <w:p w:rsidR="0021740D" w:rsidRPr="008F37D9" w:rsidRDefault="0021740D" w:rsidP="0021740D">
      <w:pPr>
        <w:pStyle w:val="Ttulo1"/>
        <w:rPr>
          <w:lang w:val="es-ES_tradnl"/>
        </w:rPr>
      </w:pPr>
      <w:bookmarkStart w:id="48" w:name="_Toc136415739"/>
      <w:r w:rsidRPr="008F37D9">
        <w:rPr>
          <w:lang w:val="es-ES_tradnl"/>
        </w:rPr>
        <w:t>RESCISION DE CONTRATO:</w:t>
      </w:r>
      <w:bookmarkEnd w:id="48"/>
    </w:p>
    <w:p w:rsidR="0021740D" w:rsidRPr="008F37D9" w:rsidRDefault="0021740D" w:rsidP="0021740D">
      <w:pPr>
        <w:pStyle w:val="Textosinformato"/>
        <w:spacing w:line="264" w:lineRule="auto"/>
        <w:ind w:left="1260" w:hanging="1260"/>
        <w:jc w:val="both"/>
        <w:rPr>
          <w:rFonts w:ascii="Arial" w:hAnsi="Arial" w:cs="Arial"/>
          <w:sz w:val="22"/>
        </w:rPr>
      </w:pPr>
    </w:p>
    <w:p w:rsidR="0021740D" w:rsidRDefault="0021740D" w:rsidP="0021740D">
      <w:pPr>
        <w:pStyle w:val="Textosinformato"/>
        <w:spacing w:line="264" w:lineRule="auto"/>
        <w:ind w:left="1260"/>
        <w:jc w:val="both"/>
        <w:rPr>
          <w:rFonts w:ascii="Arial" w:hAnsi="Arial" w:cs="Arial"/>
          <w:sz w:val="22"/>
        </w:rPr>
      </w:pPr>
      <w:r w:rsidRPr="008F37D9">
        <w:rPr>
          <w:rFonts w:ascii="Arial" w:hAnsi="Arial" w:cs="Arial"/>
          <w:sz w:val="22"/>
        </w:rPr>
        <w:t>El contrato po</w:t>
      </w:r>
      <w:r>
        <w:rPr>
          <w:rFonts w:ascii="Arial" w:hAnsi="Arial" w:cs="Arial"/>
          <w:sz w:val="22"/>
        </w:rPr>
        <w:t>drá rescindirse por cualquiera de las causas y en orden a</w:t>
      </w:r>
      <w:r w:rsidRPr="008F37D9">
        <w:rPr>
          <w:rFonts w:ascii="Arial" w:hAnsi="Arial" w:cs="Arial"/>
          <w:sz w:val="22"/>
        </w:rPr>
        <w:t xml:space="preserve"> los proced</w:t>
      </w:r>
      <w:r>
        <w:rPr>
          <w:rFonts w:ascii="Arial" w:hAnsi="Arial" w:cs="Arial"/>
          <w:sz w:val="22"/>
        </w:rPr>
        <w:t>imientos determinados</w:t>
      </w:r>
      <w:r w:rsidRPr="008F37D9">
        <w:rPr>
          <w:rFonts w:ascii="Arial" w:hAnsi="Arial" w:cs="Arial"/>
          <w:sz w:val="22"/>
        </w:rPr>
        <w:t xml:space="preserve"> en </w:t>
      </w:r>
      <w:smartTag w:uri="urn:schemas-microsoft-com:office:smarttags" w:element="PersonName">
        <w:smartTagPr>
          <w:attr w:name="ProductID" w:val="la Ley Provincial"/>
        </w:smartTagPr>
        <w:r w:rsidRPr="008F37D9">
          <w:rPr>
            <w:rFonts w:ascii="Arial" w:hAnsi="Arial" w:cs="Arial"/>
            <w:sz w:val="22"/>
          </w:rPr>
          <w:t>la Ley Provincial</w:t>
        </w:r>
      </w:smartTag>
      <w:r w:rsidRPr="008F37D9">
        <w:rPr>
          <w:rFonts w:ascii="Arial" w:hAnsi="Arial" w:cs="Arial"/>
          <w:sz w:val="22"/>
        </w:rPr>
        <w:t xml:space="preserve"> de Obras Públicas N° 8614</w:t>
      </w:r>
      <w:r>
        <w:rPr>
          <w:rFonts w:ascii="Arial" w:hAnsi="Arial" w:cs="Arial"/>
          <w:sz w:val="22"/>
        </w:rPr>
        <w:t xml:space="preserve">. La acumulación de multas será causa de rescisión del contrato. </w:t>
      </w:r>
    </w:p>
    <w:p w:rsidR="0021740D" w:rsidRPr="008F37D9" w:rsidRDefault="0021740D" w:rsidP="0021740D">
      <w:pPr>
        <w:pStyle w:val="Textosinformato"/>
        <w:spacing w:line="264" w:lineRule="auto"/>
        <w:ind w:left="1260"/>
        <w:jc w:val="both"/>
        <w:rPr>
          <w:rFonts w:ascii="Arial" w:hAnsi="Arial" w:cs="Arial"/>
          <w:sz w:val="22"/>
        </w:rPr>
      </w:pPr>
      <w:r>
        <w:rPr>
          <w:rFonts w:ascii="Arial" w:hAnsi="Arial" w:cs="Arial"/>
          <w:sz w:val="22"/>
        </w:rPr>
        <w:t>Producida la rescisión por causas imputables al</w:t>
      </w:r>
      <w:r w:rsidRPr="008F37D9">
        <w:rPr>
          <w:rFonts w:ascii="Arial" w:hAnsi="Arial" w:cs="Arial"/>
          <w:sz w:val="22"/>
        </w:rPr>
        <w:t xml:space="preserve"> contratista, </w:t>
      </w:r>
      <w:smartTag w:uri="urn:schemas-microsoft-com:office:smarttags" w:element="PersonName">
        <w:smartTagPr>
          <w:attr w:name="ProductID" w:val="la Municipalidad"/>
        </w:smartTagPr>
        <w:r w:rsidRPr="008F37D9">
          <w:rPr>
            <w:rFonts w:ascii="Arial" w:hAnsi="Arial" w:cs="Arial"/>
            <w:sz w:val="22"/>
          </w:rPr>
          <w:t>la Municipalidad</w:t>
        </w:r>
      </w:smartTag>
      <w:r>
        <w:rPr>
          <w:rFonts w:ascii="Arial" w:hAnsi="Arial" w:cs="Arial"/>
          <w:sz w:val="22"/>
        </w:rPr>
        <w:t xml:space="preserve"> tendrá  derecho a la toma</w:t>
      </w:r>
      <w:r w:rsidRPr="008F37D9">
        <w:rPr>
          <w:rFonts w:ascii="Arial" w:hAnsi="Arial" w:cs="Arial"/>
          <w:sz w:val="22"/>
        </w:rPr>
        <w:t xml:space="preserve"> de posesión</w:t>
      </w:r>
      <w:r>
        <w:rPr>
          <w:rFonts w:ascii="Arial" w:hAnsi="Arial" w:cs="Arial"/>
          <w:sz w:val="22"/>
        </w:rPr>
        <w:t xml:space="preserve"> de los materiales y/o trabajos ejecutados</w:t>
      </w:r>
      <w:r w:rsidRPr="008F37D9">
        <w:rPr>
          <w:rFonts w:ascii="Arial" w:hAnsi="Arial" w:cs="Arial"/>
          <w:sz w:val="22"/>
        </w:rPr>
        <w:t xml:space="preserve"> en el estado en q</w:t>
      </w:r>
      <w:r>
        <w:rPr>
          <w:rFonts w:ascii="Arial" w:hAnsi="Arial" w:cs="Arial"/>
          <w:sz w:val="22"/>
        </w:rPr>
        <w:t>ue se hallen y mandará adquirir</w:t>
      </w:r>
      <w:r w:rsidRPr="008F37D9">
        <w:rPr>
          <w:rFonts w:ascii="Arial" w:hAnsi="Arial" w:cs="Arial"/>
          <w:sz w:val="22"/>
        </w:rPr>
        <w:t xml:space="preserve"> los faltantes o finalizar </w:t>
      </w:r>
      <w:r>
        <w:rPr>
          <w:rFonts w:ascii="Arial" w:hAnsi="Arial" w:cs="Arial"/>
          <w:sz w:val="22"/>
        </w:rPr>
        <w:t>los trabajos en las condiciones que</w:t>
      </w:r>
      <w:r w:rsidRPr="008F37D9">
        <w:rPr>
          <w:rFonts w:ascii="Arial" w:hAnsi="Arial" w:cs="Arial"/>
          <w:sz w:val="22"/>
        </w:rPr>
        <w:t xml:space="preserve"> más est</w:t>
      </w:r>
      <w:r>
        <w:rPr>
          <w:rFonts w:ascii="Arial" w:hAnsi="Arial" w:cs="Arial"/>
          <w:sz w:val="22"/>
        </w:rPr>
        <w:t>ime necesarias, haciendo recaer sobre el</w:t>
      </w:r>
      <w:r w:rsidRPr="008F37D9">
        <w:rPr>
          <w:rFonts w:ascii="Arial" w:hAnsi="Arial" w:cs="Arial"/>
          <w:sz w:val="22"/>
        </w:rPr>
        <w:t xml:space="preserve"> contratista las diferencias de costos resultantes.</w:t>
      </w:r>
    </w:p>
    <w:p w:rsidR="0021740D" w:rsidRDefault="0021740D" w:rsidP="0021740D">
      <w:pPr>
        <w:pStyle w:val="Textosinformato"/>
        <w:spacing w:line="264" w:lineRule="auto"/>
        <w:ind w:left="1260"/>
        <w:jc w:val="both"/>
        <w:rPr>
          <w:rFonts w:ascii="Arial" w:hAnsi="Arial" w:cs="Arial"/>
          <w:sz w:val="22"/>
        </w:rPr>
      </w:pPr>
      <w:r w:rsidRPr="008F37D9">
        <w:rPr>
          <w:rFonts w:ascii="Arial" w:hAnsi="Arial" w:cs="Arial"/>
          <w:sz w:val="22"/>
        </w:rPr>
        <w:t>Cuand</w:t>
      </w:r>
      <w:r>
        <w:rPr>
          <w:rFonts w:ascii="Arial" w:hAnsi="Arial" w:cs="Arial"/>
          <w:sz w:val="22"/>
        </w:rPr>
        <w:t>o las causas no sean imputables al contratista,</w:t>
      </w:r>
      <w:r w:rsidRPr="008F37D9">
        <w:rPr>
          <w:rFonts w:ascii="Arial" w:hAnsi="Arial" w:cs="Arial"/>
          <w:sz w:val="22"/>
        </w:rPr>
        <w:t xml:space="preserve"> de acuerdo a </w:t>
      </w:r>
      <w:smartTag w:uri="urn:schemas-microsoft-com:office:smarttags" w:element="PersonName">
        <w:smartTagPr>
          <w:attr w:name="ProductID" w:val="la Ley     Provincial"/>
        </w:smartTagPr>
        <w:r w:rsidRPr="008F37D9">
          <w:rPr>
            <w:rFonts w:ascii="Arial" w:hAnsi="Arial" w:cs="Arial"/>
            <w:sz w:val="22"/>
          </w:rPr>
          <w:t>la Ley     Provincial</w:t>
        </w:r>
      </w:smartTag>
      <w:r>
        <w:rPr>
          <w:rFonts w:ascii="Arial" w:hAnsi="Arial" w:cs="Arial"/>
          <w:sz w:val="22"/>
        </w:rPr>
        <w:t xml:space="preserve"> de Obras Públicas, el mismo tendrá derecho a solicitar de</w:t>
      </w:r>
      <w:r w:rsidRPr="008F37D9">
        <w:rPr>
          <w:rFonts w:ascii="Arial" w:hAnsi="Arial" w:cs="Arial"/>
          <w:sz w:val="22"/>
        </w:rPr>
        <w:t xml:space="preserve"> </w:t>
      </w:r>
      <w:smartTag w:uri="urn:schemas-microsoft-com:office:smarttags" w:element="PersonName">
        <w:smartTagPr>
          <w:attr w:name="ProductID" w:val="La  Municipalidad"/>
        </w:smartTagPr>
        <w:r w:rsidRPr="008F37D9">
          <w:rPr>
            <w:rFonts w:ascii="Arial" w:hAnsi="Arial" w:cs="Arial"/>
            <w:sz w:val="22"/>
          </w:rPr>
          <w:t>la  Municipalidad</w:t>
        </w:r>
      </w:smartTag>
      <w:r>
        <w:rPr>
          <w:rFonts w:ascii="Arial" w:hAnsi="Arial" w:cs="Arial"/>
          <w:sz w:val="22"/>
        </w:rPr>
        <w:t xml:space="preserve"> la solución de los problemas que impiden la</w:t>
      </w:r>
      <w:r w:rsidRPr="008F37D9">
        <w:rPr>
          <w:rFonts w:ascii="Arial" w:hAnsi="Arial" w:cs="Arial"/>
          <w:sz w:val="22"/>
        </w:rPr>
        <w:t xml:space="preserve"> marcha normal de los trabajos, y recién en caso de no obtenerse solución a lo planteado, podrá reclamar la rescisión del contrato.</w:t>
      </w:r>
    </w:p>
    <w:p w:rsidR="0021740D" w:rsidRPr="008F37D9" w:rsidRDefault="0021740D" w:rsidP="0021740D">
      <w:pPr>
        <w:pStyle w:val="Textosinformato"/>
        <w:spacing w:line="264" w:lineRule="auto"/>
        <w:jc w:val="both"/>
        <w:rPr>
          <w:rFonts w:ascii="Arial" w:hAnsi="Arial" w:cs="Arial"/>
          <w:sz w:val="22"/>
        </w:rPr>
      </w:pPr>
    </w:p>
    <w:p w:rsidR="0021740D" w:rsidRPr="008F37D9" w:rsidRDefault="0021740D" w:rsidP="0021740D">
      <w:pPr>
        <w:pStyle w:val="Ttulo1"/>
      </w:pPr>
      <w:bookmarkStart w:id="49" w:name="_Toc136415740"/>
      <w:r>
        <w:t>REPRESENTACIÓN</w:t>
      </w:r>
      <w:r w:rsidRPr="008F37D9">
        <w:t xml:space="preserve"> TECNICA:</w:t>
      </w:r>
      <w:bookmarkEnd w:id="49"/>
    </w:p>
    <w:p w:rsidR="0021740D" w:rsidRPr="008F37D9" w:rsidRDefault="0021740D" w:rsidP="0021740D">
      <w:pPr>
        <w:pStyle w:val="Textosinformato"/>
        <w:spacing w:line="264" w:lineRule="auto"/>
        <w:ind w:left="1260" w:hanging="1260"/>
        <w:jc w:val="both"/>
        <w:rPr>
          <w:rFonts w:ascii="Arial" w:hAnsi="Arial" w:cs="Arial"/>
          <w:sz w:val="22"/>
        </w:rPr>
      </w:pPr>
    </w:p>
    <w:p w:rsidR="0021740D" w:rsidRDefault="0021740D" w:rsidP="0021740D">
      <w:pPr>
        <w:pStyle w:val="Textosinformato"/>
        <w:spacing w:line="264" w:lineRule="auto"/>
        <w:ind w:left="1260" w:hanging="1260"/>
        <w:jc w:val="both"/>
        <w:rPr>
          <w:rFonts w:ascii="Arial" w:hAnsi="Arial" w:cs="Arial"/>
          <w:sz w:val="22"/>
        </w:rPr>
      </w:pPr>
      <w:r w:rsidRPr="008F37D9">
        <w:rPr>
          <w:rFonts w:ascii="Arial" w:hAnsi="Arial" w:cs="Arial"/>
          <w:sz w:val="22"/>
        </w:rPr>
        <w:t xml:space="preserve">               </w:t>
      </w:r>
      <w:r w:rsidRPr="008F37D9">
        <w:rPr>
          <w:rFonts w:ascii="Arial" w:hAnsi="Arial" w:cs="Arial"/>
          <w:sz w:val="22"/>
        </w:rPr>
        <w:tab/>
        <w:t xml:space="preserve">La </w:t>
      </w:r>
      <w:r>
        <w:rPr>
          <w:rFonts w:ascii="Arial" w:hAnsi="Arial" w:cs="Arial"/>
          <w:sz w:val="22"/>
        </w:rPr>
        <w:t>Representación</w:t>
      </w:r>
      <w:r w:rsidRPr="008F37D9">
        <w:rPr>
          <w:rFonts w:ascii="Arial" w:hAnsi="Arial" w:cs="Arial"/>
          <w:sz w:val="22"/>
        </w:rPr>
        <w:t xml:space="preserve"> Técnica correrá por cuenta del contratista, estando al frente de la misma un profesional universitario con incumbe</w:t>
      </w:r>
      <w:r>
        <w:rPr>
          <w:rFonts w:ascii="Arial" w:hAnsi="Arial" w:cs="Arial"/>
          <w:sz w:val="22"/>
        </w:rPr>
        <w:t>ncia en la especialidad.-</w:t>
      </w:r>
    </w:p>
    <w:p w:rsidR="0021740D" w:rsidRPr="008F37D9" w:rsidRDefault="0021740D" w:rsidP="0021740D">
      <w:pPr>
        <w:pStyle w:val="Textosinformato"/>
        <w:spacing w:line="264" w:lineRule="auto"/>
        <w:ind w:left="1260" w:right="75" w:hanging="1260"/>
        <w:jc w:val="both"/>
        <w:rPr>
          <w:rFonts w:ascii="Arial" w:hAnsi="Arial" w:cs="Arial"/>
          <w:sz w:val="22"/>
        </w:rPr>
      </w:pPr>
    </w:p>
    <w:p w:rsidR="0021740D" w:rsidRPr="008F37D9" w:rsidRDefault="0021740D" w:rsidP="0021740D">
      <w:pPr>
        <w:pStyle w:val="Ttulo1"/>
      </w:pPr>
      <w:bookmarkStart w:id="50" w:name="_Toc136415741"/>
      <w:r w:rsidRPr="008F37D9">
        <w:t>LEY PROVINCIAL DE OBRAS PÚBLICAS:</w:t>
      </w:r>
      <w:bookmarkEnd w:id="50"/>
    </w:p>
    <w:p w:rsidR="0021740D" w:rsidRPr="008F37D9" w:rsidRDefault="0021740D" w:rsidP="0021740D">
      <w:pPr>
        <w:pStyle w:val="Textosinformato"/>
        <w:spacing w:line="264" w:lineRule="auto"/>
        <w:ind w:left="1260" w:hanging="1260"/>
        <w:jc w:val="both"/>
        <w:rPr>
          <w:rFonts w:ascii="Arial" w:hAnsi="Arial" w:cs="Arial"/>
          <w:sz w:val="22"/>
        </w:rPr>
      </w:pPr>
    </w:p>
    <w:p w:rsidR="0021740D" w:rsidRDefault="0021740D" w:rsidP="0021740D">
      <w:pPr>
        <w:pStyle w:val="Textosinformato"/>
        <w:spacing w:line="264" w:lineRule="auto"/>
        <w:ind w:left="1260" w:hanging="1260"/>
        <w:jc w:val="both"/>
        <w:rPr>
          <w:rFonts w:ascii="Arial" w:hAnsi="Arial" w:cs="Arial"/>
          <w:sz w:val="22"/>
        </w:rPr>
      </w:pPr>
      <w:r w:rsidRPr="008F37D9">
        <w:rPr>
          <w:rFonts w:ascii="Arial" w:hAnsi="Arial" w:cs="Arial"/>
          <w:sz w:val="22"/>
        </w:rPr>
        <w:t xml:space="preserve">           </w:t>
      </w:r>
      <w:r w:rsidRPr="008F37D9">
        <w:rPr>
          <w:rFonts w:ascii="Arial" w:hAnsi="Arial" w:cs="Arial"/>
          <w:sz w:val="22"/>
        </w:rPr>
        <w:tab/>
        <w:t>Para todos los</w:t>
      </w:r>
      <w:r>
        <w:rPr>
          <w:rFonts w:ascii="Arial" w:hAnsi="Arial" w:cs="Arial"/>
          <w:sz w:val="22"/>
        </w:rPr>
        <w:t xml:space="preserve"> aspectos no contemplados en el</w:t>
      </w:r>
      <w:r w:rsidRPr="008F37D9">
        <w:rPr>
          <w:rFonts w:ascii="Arial" w:hAnsi="Arial" w:cs="Arial"/>
          <w:sz w:val="22"/>
        </w:rPr>
        <w:t xml:space="preserve"> presente Pliego, rige </w:t>
      </w:r>
      <w:smartTag w:uri="urn:schemas-microsoft-com:office:smarttags" w:element="PersonName">
        <w:smartTagPr>
          <w:attr w:name="ProductID" w:val="la Ley Provincial"/>
        </w:smartTagPr>
        <w:r w:rsidRPr="008F37D9">
          <w:rPr>
            <w:rFonts w:ascii="Arial" w:hAnsi="Arial" w:cs="Arial"/>
            <w:sz w:val="22"/>
          </w:rPr>
          <w:t>la Ley Provincial</w:t>
        </w:r>
      </w:smartTag>
      <w:r w:rsidRPr="008F37D9">
        <w:rPr>
          <w:rFonts w:ascii="Arial" w:hAnsi="Arial" w:cs="Arial"/>
          <w:sz w:val="22"/>
        </w:rPr>
        <w:t xml:space="preserve"> de Obras Públicas N° 8614.-</w:t>
      </w:r>
    </w:p>
    <w:p w:rsidR="0021740D" w:rsidRPr="008F37D9" w:rsidRDefault="0021740D" w:rsidP="0021740D">
      <w:pPr>
        <w:pStyle w:val="Textosinformato"/>
        <w:spacing w:line="264" w:lineRule="auto"/>
        <w:ind w:left="1260" w:hanging="1260"/>
        <w:jc w:val="both"/>
        <w:rPr>
          <w:rFonts w:ascii="Arial" w:hAnsi="Arial" w:cs="Arial"/>
          <w:sz w:val="22"/>
        </w:rPr>
      </w:pPr>
    </w:p>
    <w:p w:rsidR="0021740D" w:rsidRPr="008F37D9" w:rsidRDefault="0021740D" w:rsidP="0021740D">
      <w:pPr>
        <w:pStyle w:val="Ttulo1"/>
      </w:pPr>
      <w:bookmarkStart w:id="51" w:name="_Toc136415742"/>
      <w:r w:rsidRPr="008F37D9">
        <w:t>SUBCONTRATISTA:</w:t>
      </w:r>
      <w:bookmarkEnd w:id="51"/>
    </w:p>
    <w:p w:rsidR="0021740D" w:rsidRPr="008F37D9" w:rsidRDefault="0021740D" w:rsidP="0021740D">
      <w:pPr>
        <w:pStyle w:val="Textosinformato"/>
        <w:spacing w:line="264" w:lineRule="auto"/>
        <w:ind w:left="1260" w:hanging="1260"/>
        <w:jc w:val="both"/>
        <w:rPr>
          <w:rFonts w:ascii="Arial" w:hAnsi="Arial" w:cs="Arial"/>
          <w:sz w:val="22"/>
        </w:rPr>
      </w:pPr>
      <w:r w:rsidRPr="008F37D9">
        <w:rPr>
          <w:rFonts w:ascii="Arial" w:hAnsi="Arial" w:cs="Arial"/>
          <w:sz w:val="22"/>
        </w:rPr>
        <w:t xml:space="preserve">                </w:t>
      </w:r>
    </w:p>
    <w:p w:rsidR="0021740D" w:rsidRDefault="0021740D" w:rsidP="0021740D">
      <w:pPr>
        <w:pStyle w:val="Textosinformato"/>
        <w:spacing w:line="264" w:lineRule="auto"/>
        <w:ind w:left="1260"/>
        <w:jc w:val="both"/>
        <w:rPr>
          <w:rFonts w:ascii="Arial" w:hAnsi="Arial" w:cs="Arial"/>
          <w:sz w:val="22"/>
        </w:rPr>
      </w:pPr>
      <w:r>
        <w:rPr>
          <w:rFonts w:ascii="Arial" w:hAnsi="Arial" w:cs="Arial"/>
          <w:sz w:val="22"/>
        </w:rPr>
        <w:t>El contratista no podrá </w:t>
      </w:r>
      <w:r w:rsidRPr="008F37D9">
        <w:rPr>
          <w:rFonts w:ascii="Arial" w:hAnsi="Arial" w:cs="Arial"/>
          <w:sz w:val="22"/>
        </w:rPr>
        <w:t>subcontrata</w:t>
      </w:r>
      <w:r>
        <w:rPr>
          <w:rFonts w:ascii="Arial" w:hAnsi="Arial" w:cs="Arial"/>
          <w:sz w:val="22"/>
        </w:rPr>
        <w:t>r trabajos sin</w:t>
      </w:r>
      <w:r w:rsidRPr="008F37D9">
        <w:rPr>
          <w:rFonts w:ascii="Arial" w:hAnsi="Arial" w:cs="Arial"/>
          <w:sz w:val="22"/>
        </w:rPr>
        <w:t xml:space="preserve"> la autorización de </w:t>
      </w:r>
      <w:smartTag w:uri="urn:schemas-microsoft-com:office:smarttags" w:element="PersonName">
        <w:smartTagPr>
          <w:attr w:name="ProductID" w:val="la Municipalidad. Ning￺n"/>
        </w:smartTagPr>
        <w:r w:rsidRPr="008F37D9">
          <w:rPr>
            <w:rFonts w:ascii="Arial" w:hAnsi="Arial" w:cs="Arial"/>
            <w:sz w:val="22"/>
          </w:rPr>
          <w:t>la Municipalidad. Ningún</w:t>
        </w:r>
      </w:smartTag>
      <w:r w:rsidRPr="008F37D9">
        <w:rPr>
          <w:rFonts w:ascii="Arial" w:hAnsi="Arial" w:cs="Arial"/>
          <w:sz w:val="22"/>
        </w:rPr>
        <w:t xml:space="preserve"> subcontrato, autorizado por </w:t>
      </w:r>
      <w:smartTag w:uri="urn:schemas-microsoft-com:office:smarttags" w:element="PersonName">
        <w:smartTagPr>
          <w:attr w:name="ProductID" w:val="la Municipalidad"/>
        </w:smartTagPr>
        <w:r w:rsidRPr="008F37D9">
          <w:rPr>
            <w:rFonts w:ascii="Arial" w:hAnsi="Arial" w:cs="Arial"/>
            <w:sz w:val="22"/>
          </w:rPr>
          <w:t>la Municipalidad</w:t>
        </w:r>
      </w:smartTag>
      <w:r>
        <w:rPr>
          <w:rFonts w:ascii="Arial" w:hAnsi="Arial" w:cs="Arial"/>
          <w:sz w:val="22"/>
        </w:rPr>
        <w:t>, servirá para</w:t>
      </w:r>
      <w:r w:rsidRPr="008F37D9">
        <w:rPr>
          <w:rFonts w:ascii="Arial" w:hAnsi="Arial" w:cs="Arial"/>
          <w:sz w:val="22"/>
        </w:rPr>
        <w:t xml:space="preserve"> eximir al contratista de </w:t>
      </w:r>
      <w:r>
        <w:rPr>
          <w:rFonts w:ascii="Arial" w:hAnsi="Arial" w:cs="Arial"/>
          <w:sz w:val="22"/>
        </w:rPr>
        <w:t>las obligaciones que le imponen</w:t>
      </w:r>
      <w:r w:rsidRPr="008F37D9">
        <w:rPr>
          <w:rFonts w:ascii="Arial" w:hAnsi="Arial" w:cs="Arial"/>
          <w:sz w:val="22"/>
        </w:rPr>
        <w:t xml:space="preserve"> los documentos contrac</w:t>
      </w:r>
      <w:r>
        <w:rPr>
          <w:rFonts w:ascii="Arial" w:hAnsi="Arial" w:cs="Arial"/>
          <w:sz w:val="22"/>
        </w:rPr>
        <w:t>tuales y en particular de todas</w:t>
      </w:r>
      <w:r w:rsidRPr="008F37D9">
        <w:rPr>
          <w:rFonts w:ascii="Arial" w:hAnsi="Arial" w:cs="Arial"/>
          <w:sz w:val="22"/>
        </w:rPr>
        <w:t xml:space="preserve"> las responsabilidade</w:t>
      </w:r>
      <w:r>
        <w:rPr>
          <w:rFonts w:ascii="Arial" w:hAnsi="Arial" w:cs="Arial"/>
          <w:sz w:val="22"/>
        </w:rPr>
        <w:t>s por la correcta ejecución de los trabajos.-</w:t>
      </w:r>
    </w:p>
    <w:p w:rsidR="0021740D" w:rsidRPr="008F37D9" w:rsidRDefault="0021740D" w:rsidP="0021740D">
      <w:pPr>
        <w:pStyle w:val="Textosinformato"/>
        <w:spacing w:line="264" w:lineRule="auto"/>
        <w:ind w:left="1260"/>
        <w:jc w:val="both"/>
        <w:rPr>
          <w:rFonts w:ascii="Arial" w:hAnsi="Arial" w:cs="Arial"/>
          <w:sz w:val="22"/>
        </w:rPr>
      </w:pPr>
    </w:p>
    <w:p w:rsidR="0021740D" w:rsidRDefault="0021740D" w:rsidP="0021740D">
      <w:pPr>
        <w:pStyle w:val="Ttulo1"/>
      </w:pPr>
      <w:bookmarkStart w:id="52" w:name="_Toc136346378"/>
      <w:bookmarkStart w:id="53" w:name="_Toc136415743"/>
      <w:r>
        <w:t>EQUIPAMIENTO A PROVEER</w:t>
      </w:r>
      <w:bookmarkEnd w:id="52"/>
      <w:bookmarkEnd w:id="53"/>
    </w:p>
    <w:p w:rsidR="0021740D" w:rsidRDefault="0021740D" w:rsidP="0021740D">
      <w:pPr>
        <w:pStyle w:val="Textosinformato"/>
        <w:spacing w:line="264" w:lineRule="auto"/>
        <w:ind w:left="1260" w:hanging="1260"/>
        <w:jc w:val="both"/>
        <w:rPr>
          <w:rFonts w:ascii="Arial" w:hAnsi="Arial" w:cs="Arial"/>
          <w:sz w:val="22"/>
        </w:rPr>
      </w:pPr>
    </w:p>
    <w:p w:rsidR="0021740D" w:rsidRDefault="0021740D" w:rsidP="0021740D">
      <w:pPr>
        <w:pStyle w:val="Textosinformato"/>
        <w:spacing w:line="264" w:lineRule="auto"/>
        <w:ind w:left="1260"/>
        <w:jc w:val="both"/>
        <w:rPr>
          <w:rFonts w:ascii="Arial" w:hAnsi="Arial" w:cs="Arial"/>
          <w:sz w:val="22"/>
        </w:rPr>
      </w:pPr>
      <w:r w:rsidRPr="00717CF7">
        <w:rPr>
          <w:rFonts w:ascii="Arial" w:hAnsi="Arial" w:cs="Arial"/>
          <w:sz w:val="22"/>
        </w:rPr>
        <w:t>El Contratista deberá suministrar a su exclusivo cargo desde la fecha de inicio, los siguientes equipos nuevos, que quedarán como propiedad de la Municipalidad de San Francisco.</w:t>
      </w:r>
    </w:p>
    <w:p w:rsidR="0021740D" w:rsidRDefault="0021740D" w:rsidP="0021740D">
      <w:pPr>
        <w:pStyle w:val="Textosinformato"/>
        <w:spacing w:line="264" w:lineRule="auto"/>
        <w:ind w:left="1260"/>
        <w:jc w:val="both"/>
        <w:rPr>
          <w:rFonts w:ascii="Arial" w:hAnsi="Arial" w:cs="Arial"/>
          <w:sz w:val="22"/>
        </w:rPr>
      </w:pPr>
      <w:r w:rsidRPr="00FC7452">
        <w:rPr>
          <w:rFonts w:ascii="Arial" w:hAnsi="Arial" w:cs="Arial"/>
          <w:sz w:val="22"/>
        </w:rPr>
        <w:t>Los cargos de transferencia y movimi</w:t>
      </w:r>
      <w:r>
        <w:rPr>
          <w:rFonts w:ascii="Arial" w:hAnsi="Arial" w:cs="Arial"/>
          <w:sz w:val="22"/>
        </w:rPr>
        <w:t>ento registral, fletes, etc, de los</w:t>
      </w:r>
      <w:r w:rsidRPr="00FC7452">
        <w:rPr>
          <w:rFonts w:ascii="Arial" w:hAnsi="Arial" w:cs="Arial"/>
          <w:sz w:val="22"/>
        </w:rPr>
        <w:t xml:space="preserve"> equipo</w:t>
      </w:r>
      <w:r>
        <w:rPr>
          <w:rFonts w:ascii="Arial" w:hAnsi="Arial" w:cs="Arial"/>
          <w:sz w:val="22"/>
        </w:rPr>
        <w:t>s</w:t>
      </w:r>
      <w:r w:rsidRPr="00FC7452">
        <w:rPr>
          <w:rFonts w:ascii="Arial" w:hAnsi="Arial" w:cs="Arial"/>
          <w:sz w:val="22"/>
        </w:rPr>
        <w:t>, serán a cargo del Contratista.</w:t>
      </w:r>
      <w:r w:rsidRPr="00945800">
        <w:rPr>
          <w:rFonts w:ascii="Arial" w:hAnsi="Arial" w:cs="Arial"/>
          <w:sz w:val="22"/>
        </w:rPr>
        <w:t xml:space="preserve"> </w:t>
      </w:r>
    </w:p>
    <w:p w:rsidR="0021740D" w:rsidRDefault="0021740D" w:rsidP="0021740D">
      <w:pPr>
        <w:pStyle w:val="Textosinformato"/>
        <w:spacing w:line="264" w:lineRule="auto"/>
        <w:ind w:left="1260"/>
        <w:jc w:val="both"/>
        <w:rPr>
          <w:rFonts w:ascii="Arial" w:hAnsi="Arial" w:cs="Arial"/>
          <w:sz w:val="22"/>
        </w:rPr>
      </w:pPr>
      <w:r w:rsidRPr="00717CF7">
        <w:rPr>
          <w:rFonts w:ascii="Arial" w:hAnsi="Arial" w:cs="Arial"/>
          <w:sz w:val="22"/>
        </w:rPr>
        <w:t xml:space="preserve">Los equipos deberán estar a disposición permanente y exclusiva de la Municipalidad de San Francisco, </w:t>
      </w:r>
      <w:r>
        <w:rPr>
          <w:rFonts w:ascii="Arial" w:hAnsi="Arial" w:cs="Arial"/>
          <w:sz w:val="22"/>
        </w:rPr>
        <w:t xml:space="preserve">desde el inicio de la contratación, </w:t>
      </w:r>
      <w:r w:rsidRPr="00717CF7">
        <w:rPr>
          <w:rFonts w:ascii="Arial" w:hAnsi="Arial" w:cs="Arial"/>
          <w:sz w:val="22"/>
        </w:rPr>
        <w:t>por lo cual en caso de desperfectos, se deberá reemplazar a la unidad por otra similar, hasta el reintegro del equipo original, a cargo del contratista.</w:t>
      </w:r>
    </w:p>
    <w:p w:rsidR="0021740D" w:rsidRDefault="0021740D" w:rsidP="0021740D">
      <w:pPr>
        <w:pStyle w:val="Textosinformato"/>
        <w:spacing w:line="264" w:lineRule="auto"/>
        <w:ind w:left="1260"/>
        <w:jc w:val="both"/>
        <w:rPr>
          <w:rFonts w:ascii="Arial" w:hAnsi="Arial" w:cs="Arial"/>
          <w:sz w:val="22"/>
        </w:rPr>
      </w:pPr>
    </w:p>
    <w:p w:rsidR="0021740D" w:rsidRDefault="0021740D" w:rsidP="0021740D">
      <w:pPr>
        <w:pStyle w:val="Textosinformato"/>
        <w:spacing w:line="264" w:lineRule="auto"/>
        <w:ind w:left="1260"/>
        <w:jc w:val="both"/>
        <w:rPr>
          <w:rFonts w:ascii="Arial" w:hAnsi="Arial" w:cs="Arial"/>
          <w:b/>
          <w:sz w:val="22"/>
        </w:rPr>
      </w:pPr>
      <w:r>
        <w:rPr>
          <w:rFonts w:ascii="Arial" w:hAnsi="Arial" w:cs="Arial"/>
          <w:b/>
          <w:sz w:val="22"/>
        </w:rPr>
        <w:t>EQUIPOS A PROVEER</w:t>
      </w:r>
    </w:p>
    <w:p w:rsidR="0021740D" w:rsidRPr="00717CF7" w:rsidRDefault="0021740D" w:rsidP="0021740D">
      <w:pPr>
        <w:pStyle w:val="Textosinformato"/>
        <w:numPr>
          <w:ilvl w:val="0"/>
          <w:numId w:val="24"/>
        </w:numPr>
        <w:spacing w:line="264" w:lineRule="auto"/>
        <w:jc w:val="both"/>
        <w:rPr>
          <w:rFonts w:ascii="Arial" w:hAnsi="Arial" w:cs="Arial"/>
          <w:sz w:val="22"/>
        </w:rPr>
      </w:pPr>
      <w:r w:rsidRPr="00717CF7">
        <w:rPr>
          <w:rFonts w:ascii="Arial" w:hAnsi="Arial" w:cs="Arial"/>
          <w:sz w:val="22"/>
        </w:rPr>
        <w:t>UN (1) ACOPLADO VOLCADOR:</w:t>
      </w:r>
    </w:p>
    <w:p w:rsidR="0021740D" w:rsidRPr="00717CF7" w:rsidRDefault="0021740D" w:rsidP="0021740D">
      <w:pPr>
        <w:pStyle w:val="Textosinformato"/>
        <w:spacing w:line="264" w:lineRule="auto"/>
        <w:ind w:left="1985" w:hanging="5"/>
        <w:jc w:val="both"/>
        <w:rPr>
          <w:rFonts w:ascii="Arial" w:hAnsi="Arial" w:cs="Arial"/>
          <w:sz w:val="22"/>
        </w:rPr>
      </w:pPr>
      <w:r w:rsidRPr="00717CF7">
        <w:rPr>
          <w:rFonts w:ascii="Arial" w:hAnsi="Arial" w:cs="Arial"/>
          <w:sz w:val="22"/>
        </w:rPr>
        <w:t xml:space="preserve">Dimensiones: ancho de caja: 2120 mm, largo de caja: </w:t>
      </w:r>
      <w:r>
        <w:rPr>
          <w:rFonts w:ascii="Arial" w:hAnsi="Arial" w:cs="Arial"/>
          <w:sz w:val="22"/>
        </w:rPr>
        <w:t>3460</w:t>
      </w:r>
      <w:r w:rsidRPr="00717CF7">
        <w:rPr>
          <w:rFonts w:ascii="Arial" w:hAnsi="Arial" w:cs="Arial"/>
          <w:sz w:val="22"/>
        </w:rPr>
        <w:t xml:space="preserve"> mm, alto de caja: 600 mm.</w:t>
      </w:r>
    </w:p>
    <w:p w:rsidR="0021740D" w:rsidRPr="00717CF7" w:rsidRDefault="0021740D" w:rsidP="0021740D">
      <w:pPr>
        <w:pStyle w:val="Textosinformato"/>
        <w:spacing w:line="264" w:lineRule="auto"/>
        <w:ind w:left="1985" w:hanging="5"/>
        <w:jc w:val="both"/>
        <w:rPr>
          <w:rFonts w:ascii="Arial" w:hAnsi="Arial" w:cs="Arial"/>
          <w:sz w:val="22"/>
        </w:rPr>
      </w:pPr>
      <w:r w:rsidRPr="00717CF7">
        <w:rPr>
          <w:rFonts w:ascii="Arial" w:hAnsi="Arial" w:cs="Arial"/>
          <w:sz w:val="22"/>
        </w:rPr>
        <w:t xml:space="preserve">Capacidad: </w:t>
      </w:r>
      <w:r>
        <w:rPr>
          <w:rFonts w:ascii="Arial" w:hAnsi="Arial" w:cs="Arial"/>
          <w:sz w:val="22"/>
        </w:rPr>
        <w:t>4000</w:t>
      </w:r>
      <w:r w:rsidRPr="00717CF7">
        <w:rPr>
          <w:rFonts w:ascii="Arial" w:hAnsi="Arial" w:cs="Arial"/>
          <w:sz w:val="22"/>
        </w:rPr>
        <w:t xml:space="preserve"> kg.</w:t>
      </w:r>
    </w:p>
    <w:p w:rsidR="0021740D" w:rsidRPr="00717CF7" w:rsidRDefault="0021740D" w:rsidP="0021740D">
      <w:pPr>
        <w:pStyle w:val="Textosinformato"/>
        <w:spacing w:line="264" w:lineRule="auto"/>
        <w:ind w:left="1985" w:hanging="5"/>
        <w:jc w:val="both"/>
        <w:rPr>
          <w:rFonts w:ascii="Arial" w:hAnsi="Arial" w:cs="Arial"/>
          <w:sz w:val="22"/>
        </w:rPr>
      </w:pPr>
      <w:r w:rsidRPr="00717CF7">
        <w:rPr>
          <w:rFonts w:ascii="Arial" w:hAnsi="Arial" w:cs="Arial"/>
          <w:sz w:val="22"/>
        </w:rPr>
        <w:t>Caja constituida en chapa de acero SAE 1010 1/8” con travesaños y largueros en chapa 1/4”.</w:t>
      </w:r>
    </w:p>
    <w:p w:rsidR="0021740D" w:rsidRPr="00717CF7" w:rsidRDefault="0021740D" w:rsidP="0021740D">
      <w:pPr>
        <w:pStyle w:val="Textosinformato"/>
        <w:spacing w:line="264" w:lineRule="auto"/>
        <w:ind w:left="1985" w:hanging="5"/>
        <w:jc w:val="both"/>
        <w:rPr>
          <w:rFonts w:ascii="Arial" w:hAnsi="Arial" w:cs="Arial"/>
          <w:sz w:val="22"/>
        </w:rPr>
      </w:pPr>
      <w:r w:rsidRPr="00717CF7">
        <w:rPr>
          <w:rFonts w:ascii="Arial" w:hAnsi="Arial" w:cs="Arial"/>
          <w:sz w:val="22"/>
        </w:rPr>
        <w:t>Chasis constituido totalmente en chapa 1/4".</w:t>
      </w:r>
    </w:p>
    <w:p w:rsidR="0021740D" w:rsidRPr="00717CF7" w:rsidRDefault="0021740D" w:rsidP="0021740D">
      <w:pPr>
        <w:pStyle w:val="Textosinformato"/>
        <w:spacing w:line="264" w:lineRule="auto"/>
        <w:ind w:left="1985" w:hanging="5"/>
        <w:jc w:val="both"/>
        <w:rPr>
          <w:rFonts w:ascii="Arial" w:hAnsi="Arial" w:cs="Arial"/>
          <w:sz w:val="22"/>
        </w:rPr>
      </w:pPr>
      <w:r w:rsidRPr="00717CF7">
        <w:rPr>
          <w:rFonts w:ascii="Arial" w:hAnsi="Arial" w:cs="Arial"/>
          <w:sz w:val="22"/>
        </w:rPr>
        <w:t>Provisto con ejes tubulares de 3” y mazas reforzadas.</w:t>
      </w:r>
    </w:p>
    <w:p w:rsidR="0021740D" w:rsidRPr="00717CF7" w:rsidRDefault="0021740D" w:rsidP="0021740D">
      <w:pPr>
        <w:pStyle w:val="Textosinformato"/>
        <w:spacing w:line="264" w:lineRule="auto"/>
        <w:ind w:left="1985" w:hanging="5"/>
        <w:jc w:val="both"/>
        <w:rPr>
          <w:rFonts w:ascii="Arial" w:hAnsi="Arial" w:cs="Arial"/>
          <w:sz w:val="22"/>
        </w:rPr>
      </w:pPr>
      <w:r w:rsidRPr="00717CF7">
        <w:rPr>
          <w:rFonts w:ascii="Arial" w:hAnsi="Arial" w:cs="Arial"/>
          <w:sz w:val="22"/>
        </w:rPr>
        <w:lastRenderedPageBreak/>
        <w:t>Resortes de ballesta de 10 hojas reforzados.</w:t>
      </w:r>
    </w:p>
    <w:p w:rsidR="0021740D" w:rsidRPr="00717CF7" w:rsidRDefault="0021740D" w:rsidP="0021740D">
      <w:pPr>
        <w:pStyle w:val="Textosinformato"/>
        <w:spacing w:line="264" w:lineRule="auto"/>
        <w:ind w:left="1985" w:hanging="5"/>
        <w:jc w:val="both"/>
        <w:rPr>
          <w:rFonts w:ascii="Arial" w:hAnsi="Arial" w:cs="Arial"/>
          <w:sz w:val="22"/>
        </w:rPr>
      </w:pPr>
      <w:r w:rsidRPr="00717CF7">
        <w:rPr>
          <w:rFonts w:ascii="Arial" w:hAnsi="Arial" w:cs="Arial"/>
          <w:sz w:val="22"/>
        </w:rPr>
        <w:t>Tren delantero de vuelta completa con aro de giro a bolitas en baño de grasa.</w:t>
      </w:r>
    </w:p>
    <w:p w:rsidR="0021740D" w:rsidRPr="00717CF7" w:rsidRDefault="0021740D" w:rsidP="0021740D">
      <w:pPr>
        <w:pStyle w:val="Textosinformato"/>
        <w:spacing w:line="264" w:lineRule="auto"/>
        <w:ind w:left="1985" w:hanging="5"/>
        <w:jc w:val="both"/>
        <w:rPr>
          <w:rFonts w:ascii="Arial" w:hAnsi="Arial" w:cs="Arial"/>
          <w:sz w:val="22"/>
        </w:rPr>
      </w:pPr>
      <w:r w:rsidRPr="00717CF7">
        <w:rPr>
          <w:rFonts w:ascii="Arial" w:hAnsi="Arial" w:cs="Arial"/>
          <w:sz w:val="22"/>
        </w:rPr>
        <w:t>Sistema hidráulico: Provisto de cilindros hidráulicos telescópicos reforzados, logrando un óptimo vuelco de 50°. Cilindro telescópico 7” 5 etapas. Barandas laterales volcables.</w:t>
      </w:r>
    </w:p>
    <w:p w:rsidR="0021740D" w:rsidRPr="00717CF7" w:rsidRDefault="0021740D" w:rsidP="0021740D">
      <w:pPr>
        <w:pStyle w:val="Textosinformato"/>
        <w:spacing w:line="264" w:lineRule="auto"/>
        <w:ind w:left="1985" w:hanging="5"/>
        <w:jc w:val="both"/>
        <w:rPr>
          <w:rFonts w:ascii="Arial" w:hAnsi="Arial" w:cs="Arial"/>
          <w:sz w:val="22"/>
        </w:rPr>
      </w:pPr>
      <w:r w:rsidRPr="00717CF7">
        <w:rPr>
          <w:rFonts w:ascii="Arial" w:hAnsi="Arial" w:cs="Arial"/>
          <w:sz w:val="22"/>
        </w:rPr>
        <w:t>Llantas para neumático 8.25 x 22.5”.</w:t>
      </w:r>
    </w:p>
    <w:p w:rsidR="0021740D" w:rsidRDefault="0021740D" w:rsidP="0021740D">
      <w:pPr>
        <w:pStyle w:val="Textosinformato"/>
        <w:spacing w:line="264" w:lineRule="auto"/>
        <w:ind w:left="1985" w:hanging="5"/>
        <w:jc w:val="both"/>
        <w:rPr>
          <w:rFonts w:ascii="Arial" w:hAnsi="Arial" w:cs="Arial"/>
          <w:sz w:val="22"/>
        </w:rPr>
      </w:pPr>
      <w:r w:rsidRPr="00717CF7">
        <w:rPr>
          <w:rFonts w:ascii="Arial" w:hAnsi="Arial" w:cs="Arial"/>
          <w:sz w:val="22"/>
        </w:rPr>
        <w:t>Incluir neumáticos correspondientes.</w:t>
      </w:r>
    </w:p>
    <w:p w:rsidR="0021740D" w:rsidRDefault="0021740D" w:rsidP="0021740D">
      <w:pPr>
        <w:pStyle w:val="Textosinformato"/>
        <w:spacing w:line="264" w:lineRule="auto"/>
        <w:ind w:left="1985" w:hanging="5"/>
        <w:jc w:val="both"/>
        <w:rPr>
          <w:rFonts w:ascii="Arial" w:hAnsi="Arial" w:cs="Arial"/>
          <w:sz w:val="22"/>
        </w:rPr>
      </w:pPr>
    </w:p>
    <w:p w:rsidR="0021740D" w:rsidRPr="00995ECB" w:rsidRDefault="0021740D" w:rsidP="0021740D">
      <w:pPr>
        <w:pStyle w:val="Textosinformato"/>
        <w:numPr>
          <w:ilvl w:val="0"/>
          <w:numId w:val="24"/>
        </w:numPr>
        <w:spacing w:line="264" w:lineRule="auto"/>
        <w:jc w:val="both"/>
        <w:rPr>
          <w:rFonts w:ascii="Arial" w:hAnsi="Arial" w:cs="Arial"/>
          <w:sz w:val="22"/>
        </w:rPr>
      </w:pPr>
      <w:r w:rsidRPr="00995ECB">
        <w:rPr>
          <w:rFonts w:ascii="Arial" w:hAnsi="Arial" w:cs="Arial"/>
          <w:sz w:val="22"/>
        </w:rPr>
        <w:t>UN (1) VEHÍCULO PICK-UP CUATRO PUERTAS:</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Carrocería: Cabina doble.</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 xml:space="preserve">Color blanco </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N° de cilindros: 4 en línea.</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N° de válvulas por cilindro: 2.</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Relación de compresión: 12,35:1.</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Cilindrada (cc): 1.368.</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Potencia máxima (CV / rpm): 85 / 5.750.</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Torque máximo (kgm / rpm): 12,4 / 3.500.</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Comando de distribución: Correa dentada.</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Árbol de levas: 1 en la culata.</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Ignición: Electrónica digital incorporada al sistema de inyección.</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Combustible: Nafta.</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Caja de dirección: Hidráulica con piñón y cremallera.</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Diámetro mínimo de giro (m): 10,7.</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Suspensión delantera: Independiente tipo McPherson, con brazos oscilantes transversales, barra estabilizadora, amortiguadores de doble efecto y resortes helicoidales.</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Suspensión trasera: De eje rígido tipo omega, amortiguadores hidráulicos de doble efecto y elástico parabólico longitudinal.</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Frenos delanteros: A disco ventilado (257 mm) con pinza flotante.</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Frenos traseros: A tambor (228 mm) con zapata de centrado automático.</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Tracción: Delantera con juntas homocinéticas.</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Caja de cambios: 5 marchas hacia delante y marcha atrás.</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Embrague: Monodisco en seco con comando hidráulico.</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Relaciones de caja: 1°: 4,273. 2°: 2,429. 3°: 1,444. 4°: 1,029. 5°: 0,795. Marcha atrás: 4,200.</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Relación del diferencial: 4,600.</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Neumáticos: 195/65 R15 ON ROAD.</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Tanque de combustible (lts): 55.</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Peso en orden de marcha (kg): 1.161.</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Capacidad de carga (kg): 650.</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Carga máxima remolcable (kg) - sin frenos: 400.</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Distancia entre ejes (mm): 2.737.</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Longitud del vehículo (mm): 4.474.</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Ancho del vehículo (mm) - con / sin espejos: 1.967 / 1.732.</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Altura mínima del suelo (vacío) (mm): 191.</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Ángulo de entrada: 23,8°.</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Ángulo de salida: 26,6°.</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Ancho de caja de carga (mm): 1.310.</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Ancho de caja de carga entre pasarruedas (mm): 1.059.</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Largo caja de carga (mm): 1.015.</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Profundidad caja de carga (mm): 606.</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Superficie de carga (m2): 1,31.</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Volumen de carga (lts): 844.</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lastRenderedPageBreak/>
        <w:t>Velocidad máxima (km/h): 154.</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Aceleración 0 a 100 km/h (seg): 14,7.</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Faros antiniebla delanteros</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Llantas de aleación de 15''</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Paragolpes color carrocería</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Espejos con repetidor de giro</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Capota cubre carga</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Protección caja de carga</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Iluminacion en caja de carga</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Caja de carga modular con ganchos de sujeción</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Portón trasero con apertura amortiguada</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Protección de luneta y portaescalera</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Tercera luz de stop</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ABS con EBD y sistema off road</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Control de tracción con TC plus</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Control electrónico de estabilidad (ESC)</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2 Airbags (frontales conductor y pasajero)</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2 Airbags laterales</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Alarma perimétrica</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Llave electrónica (Fiat Code)</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Apoyacabezas traseros (3)</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Cinturones de seguridad con pretensores</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Acelerador electrónico (Drive by wire)</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Sistema de asistencia al arranque en pendiente (HLA)</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Sistema de Monitoreo de Presión de Neumáticos (TPMS)</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Protector de cárter</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Aire acondicionado</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Apoyapie lado conductor</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Asiento conductor con regulación en altura</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Cierre centralizado de puertas + traba automática (20km/h)</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Apertura remota de tanque de combustible</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Dirección asistida</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Volante regulable en altura</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Espejos retrovisores eléctricos</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Levantacristales eléctricos en las 4 puertas</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Computadora de a bordo</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Display de tablero multifunción 3,5''</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Indicador de temperatura externa</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Radio AM/FM integrada con USB, auxiliar y conectividad Bluetooth</w:t>
      </w:r>
    </w:p>
    <w:p w:rsidR="0021740D" w:rsidRPr="00995ECB"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Comandos de radio/teléfono en volante</w:t>
      </w:r>
    </w:p>
    <w:p w:rsidR="0021740D" w:rsidRPr="00717CF7" w:rsidRDefault="0021740D" w:rsidP="0021740D">
      <w:pPr>
        <w:pStyle w:val="Textosinformato"/>
        <w:spacing w:line="264" w:lineRule="auto"/>
        <w:ind w:left="1985" w:hanging="5"/>
        <w:jc w:val="both"/>
        <w:rPr>
          <w:rFonts w:ascii="Arial" w:hAnsi="Arial" w:cs="Arial"/>
          <w:sz w:val="22"/>
        </w:rPr>
      </w:pPr>
      <w:r w:rsidRPr="00995ECB">
        <w:rPr>
          <w:rFonts w:ascii="Arial" w:hAnsi="Arial" w:cs="Arial"/>
          <w:sz w:val="22"/>
        </w:rPr>
        <w:t>Toma de 12V</w:t>
      </w:r>
    </w:p>
    <w:p w:rsidR="0021740D" w:rsidRPr="008F37D9" w:rsidRDefault="0021740D" w:rsidP="0021740D">
      <w:pPr>
        <w:pStyle w:val="Textosinformato"/>
        <w:spacing w:line="264" w:lineRule="auto"/>
        <w:ind w:left="1260" w:hanging="1260"/>
        <w:jc w:val="both"/>
        <w:rPr>
          <w:rFonts w:ascii="Arial" w:hAnsi="Arial" w:cs="Arial"/>
          <w:sz w:val="22"/>
        </w:rPr>
      </w:pPr>
    </w:p>
    <w:p w:rsidR="0021740D" w:rsidRPr="008F37D9" w:rsidRDefault="0021740D" w:rsidP="0021740D">
      <w:pPr>
        <w:pStyle w:val="Ttulo1"/>
      </w:pPr>
      <w:bookmarkStart w:id="54" w:name="_Toc136415744"/>
      <w:r w:rsidRPr="008F37D9">
        <w:t>JURISDICCION:</w:t>
      </w:r>
      <w:bookmarkEnd w:id="54"/>
    </w:p>
    <w:p w:rsidR="0021740D" w:rsidRPr="008F37D9" w:rsidRDefault="0021740D" w:rsidP="0021740D">
      <w:pPr>
        <w:pStyle w:val="Textosinformato"/>
        <w:spacing w:line="264" w:lineRule="auto"/>
        <w:ind w:left="1260"/>
        <w:jc w:val="both"/>
        <w:rPr>
          <w:rFonts w:ascii="Arial" w:hAnsi="Arial" w:cs="Arial"/>
          <w:sz w:val="22"/>
        </w:rPr>
      </w:pPr>
    </w:p>
    <w:p w:rsidR="0021740D" w:rsidRDefault="0021740D" w:rsidP="0021740D">
      <w:pPr>
        <w:pStyle w:val="Textosinformato"/>
        <w:spacing w:line="264" w:lineRule="auto"/>
        <w:ind w:left="1260"/>
        <w:jc w:val="both"/>
        <w:rPr>
          <w:rFonts w:ascii="Arial" w:hAnsi="Arial" w:cs="Arial"/>
          <w:sz w:val="22"/>
        </w:rPr>
      </w:pPr>
      <w:r w:rsidRPr="008F37D9">
        <w:rPr>
          <w:rFonts w:ascii="Arial" w:hAnsi="Arial" w:cs="Arial"/>
          <w:sz w:val="22"/>
        </w:rPr>
        <w:t xml:space="preserve">Toda cuestión Judicial </w:t>
      </w:r>
      <w:r>
        <w:rPr>
          <w:rFonts w:ascii="Arial" w:hAnsi="Arial" w:cs="Arial"/>
          <w:sz w:val="22"/>
        </w:rPr>
        <w:t>o Administrativa que se origine en la presente</w:t>
      </w:r>
      <w:r w:rsidRPr="008F37D9">
        <w:rPr>
          <w:rFonts w:ascii="Arial" w:hAnsi="Arial" w:cs="Arial"/>
          <w:sz w:val="22"/>
        </w:rPr>
        <w:t xml:space="preserve"> </w:t>
      </w:r>
      <w:r>
        <w:rPr>
          <w:rFonts w:ascii="Arial" w:hAnsi="Arial" w:cs="Arial"/>
          <w:sz w:val="22"/>
        </w:rPr>
        <w:t>Licitación o en la ejecución</w:t>
      </w:r>
      <w:r w:rsidRPr="008F37D9">
        <w:rPr>
          <w:rFonts w:ascii="Arial" w:hAnsi="Arial" w:cs="Arial"/>
          <w:sz w:val="22"/>
        </w:rPr>
        <w:t xml:space="preserve"> del</w:t>
      </w:r>
      <w:r>
        <w:rPr>
          <w:rFonts w:ascii="Arial" w:hAnsi="Arial" w:cs="Arial"/>
          <w:sz w:val="22"/>
        </w:rPr>
        <w:t xml:space="preserve"> contrato correspondiente, será sometida por las</w:t>
      </w:r>
      <w:r w:rsidRPr="008F37D9">
        <w:rPr>
          <w:rFonts w:ascii="Arial" w:hAnsi="Arial" w:cs="Arial"/>
          <w:sz w:val="22"/>
        </w:rPr>
        <w:t xml:space="preserve"> partes</w:t>
      </w:r>
      <w:r>
        <w:rPr>
          <w:rFonts w:ascii="Arial" w:hAnsi="Arial" w:cs="Arial"/>
          <w:sz w:val="22"/>
        </w:rPr>
        <w:t xml:space="preserve"> a los Tribunales Ordinarios con asiento en esta ciudad,</w:t>
      </w:r>
      <w:r w:rsidRPr="008F37D9">
        <w:rPr>
          <w:rFonts w:ascii="Arial" w:hAnsi="Arial" w:cs="Arial"/>
          <w:sz w:val="22"/>
        </w:rPr>
        <w:t xml:space="preserve"> renunciando a todo fuero o jurisdicción que le pudiera corresponder, inclusive al Fuero Federal, para toda cuestión judicial o contencioso administrativa.</w:t>
      </w:r>
    </w:p>
    <w:p w:rsidR="0021740D" w:rsidRPr="008F37D9" w:rsidRDefault="0021740D" w:rsidP="0021740D">
      <w:pPr>
        <w:pStyle w:val="Textosinformato"/>
        <w:spacing w:line="264" w:lineRule="auto"/>
        <w:ind w:left="1260"/>
        <w:jc w:val="both"/>
        <w:rPr>
          <w:rFonts w:ascii="Arial" w:hAnsi="Arial" w:cs="Arial"/>
          <w:sz w:val="22"/>
        </w:rPr>
      </w:pPr>
    </w:p>
    <w:p w:rsidR="0021740D" w:rsidRPr="007422C0" w:rsidRDefault="0021740D" w:rsidP="0021740D">
      <w:pPr>
        <w:pStyle w:val="Ttulo1"/>
      </w:pPr>
      <w:bookmarkStart w:id="55" w:name="_Toc136415745"/>
      <w:r w:rsidRPr="007422C0">
        <w:t>PRECIO DEL EJEMPLAR Y SELLADO MUNICIPAL:</w:t>
      </w:r>
      <w:bookmarkEnd w:id="55"/>
    </w:p>
    <w:p w:rsidR="0021740D" w:rsidRPr="007422C0" w:rsidRDefault="0021740D" w:rsidP="0021740D">
      <w:pPr>
        <w:pStyle w:val="Textosinformato"/>
        <w:spacing w:line="264" w:lineRule="auto"/>
        <w:ind w:left="1260" w:hanging="1260"/>
        <w:jc w:val="both"/>
        <w:rPr>
          <w:rFonts w:ascii="Arial" w:hAnsi="Arial" w:cs="Arial"/>
          <w:sz w:val="22"/>
        </w:rPr>
      </w:pPr>
      <w:r w:rsidRPr="007422C0">
        <w:rPr>
          <w:rFonts w:ascii="Arial" w:hAnsi="Arial" w:cs="Arial"/>
          <w:sz w:val="22"/>
        </w:rPr>
        <w:t xml:space="preserve">   </w:t>
      </w:r>
      <w:r w:rsidRPr="007422C0">
        <w:rPr>
          <w:rFonts w:ascii="Arial" w:hAnsi="Arial" w:cs="Arial"/>
          <w:sz w:val="22"/>
        </w:rPr>
        <w:tab/>
      </w:r>
    </w:p>
    <w:p w:rsidR="0021740D" w:rsidRPr="00736DE6" w:rsidRDefault="0021740D" w:rsidP="0021740D">
      <w:pPr>
        <w:pStyle w:val="Textosinformato"/>
        <w:spacing w:line="264" w:lineRule="auto"/>
        <w:ind w:left="1260"/>
        <w:jc w:val="both"/>
        <w:rPr>
          <w:rFonts w:ascii="Arial" w:hAnsi="Arial" w:cs="Arial"/>
          <w:sz w:val="22"/>
        </w:rPr>
      </w:pPr>
      <w:r w:rsidRPr="00736DE6">
        <w:rPr>
          <w:rFonts w:ascii="Arial" w:hAnsi="Arial" w:cs="Arial"/>
          <w:sz w:val="22"/>
        </w:rPr>
        <w:t>Precio del ejemplar: $ 1.000,00.</w:t>
      </w:r>
    </w:p>
    <w:p w:rsidR="0021740D" w:rsidRPr="00736DE6" w:rsidRDefault="0021740D" w:rsidP="0021740D">
      <w:pPr>
        <w:pStyle w:val="Textosinformato"/>
        <w:spacing w:line="264" w:lineRule="auto"/>
        <w:ind w:left="1260"/>
        <w:jc w:val="both"/>
        <w:rPr>
          <w:rFonts w:ascii="Arial" w:hAnsi="Arial" w:cs="Arial"/>
          <w:sz w:val="22"/>
        </w:rPr>
      </w:pPr>
      <w:r w:rsidRPr="00736DE6">
        <w:rPr>
          <w:rFonts w:ascii="Arial" w:hAnsi="Arial" w:cs="Arial"/>
          <w:sz w:val="22"/>
        </w:rPr>
        <w:t>Sellado Municipal: $ 120.000,00.</w:t>
      </w:r>
    </w:p>
    <w:p w:rsidR="0021740D" w:rsidRPr="007C1F33" w:rsidRDefault="0021740D" w:rsidP="0021740D">
      <w:pPr>
        <w:pStyle w:val="Textosinformato"/>
        <w:spacing w:line="264" w:lineRule="auto"/>
        <w:ind w:left="1260" w:hanging="1260"/>
        <w:jc w:val="both"/>
        <w:rPr>
          <w:rFonts w:ascii="Arial" w:hAnsi="Arial" w:cs="Arial"/>
          <w:sz w:val="22"/>
          <w:szCs w:val="22"/>
        </w:rPr>
      </w:pPr>
      <w:r w:rsidRPr="007C1F33">
        <w:rPr>
          <w:rFonts w:ascii="Arial" w:hAnsi="Arial" w:cs="Arial"/>
          <w:sz w:val="22"/>
          <w:szCs w:val="22"/>
        </w:rPr>
        <w:lastRenderedPageBreak/>
        <w:t xml:space="preserve">        </w:t>
      </w:r>
    </w:p>
    <w:p w:rsidR="0021740D" w:rsidRPr="007C1F33" w:rsidRDefault="0021740D" w:rsidP="0021740D">
      <w:pPr>
        <w:pStyle w:val="Ttulo1"/>
      </w:pPr>
      <w:bookmarkStart w:id="56" w:name="_Toc136415746"/>
      <w:r w:rsidRPr="007C1F33">
        <w:t>PRESUPUESTO OFICIAL:</w:t>
      </w:r>
      <w:bookmarkEnd w:id="56"/>
      <w:r w:rsidRPr="007C1F33">
        <w:t xml:space="preserve">  </w:t>
      </w:r>
    </w:p>
    <w:p w:rsidR="0021740D" w:rsidRDefault="0021740D" w:rsidP="0021740D">
      <w:pPr>
        <w:pStyle w:val="Textosinformato"/>
        <w:spacing w:line="264" w:lineRule="auto"/>
        <w:ind w:left="1260"/>
        <w:jc w:val="both"/>
        <w:rPr>
          <w:rFonts w:ascii="Arial" w:hAnsi="Arial" w:cs="Arial"/>
          <w:sz w:val="22"/>
          <w:szCs w:val="22"/>
        </w:rPr>
      </w:pPr>
    </w:p>
    <w:p w:rsidR="0021740D" w:rsidRDefault="0021740D" w:rsidP="0021740D">
      <w:pPr>
        <w:pStyle w:val="Textosinformato"/>
        <w:spacing w:line="264" w:lineRule="auto"/>
        <w:ind w:left="1260"/>
        <w:jc w:val="both"/>
        <w:rPr>
          <w:rFonts w:ascii="Arial" w:hAnsi="Arial" w:cs="Arial"/>
          <w:sz w:val="22"/>
          <w:szCs w:val="22"/>
        </w:rPr>
      </w:pPr>
      <w:r w:rsidRPr="00A94407">
        <w:rPr>
          <w:rFonts w:ascii="Arial" w:hAnsi="Arial" w:cs="Arial"/>
          <w:sz w:val="22"/>
          <w:szCs w:val="22"/>
        </w:rPr>
        <w:t xml:space="preserve">El presupuesto para la ejecución de los trabajos descriptos, asciende a la suma de </w:t>
      </w:r>
      <w:r>
        <w:rPr>
          <w:rFonts w:ascii="Arial" w:hAnsi="Arial" w:cs="Arial"/>
          <w:sz w:val="22"/>
          <w:szCs w:val="22"/>
        </w:rPr>
        <w:t xml:space="preserve"> </w:t>
      </w:r>
      <w:r w:rsidRPr="00FC7452">
        <w:rPr>
          <w:rFonts w:ascii="Arial" w:hAnsi="Arial" w:cs="Arial"/>
          <w:sz w:val="22"/>
          <w:szCs w:val="22"/>
        </w:rPr>
        <w:t xml:space="preserve">$ 315.320.000,00 </w:t>
      </w:r>
      <w:r w:rsidRPr="00A94407">
        <w:rPr>
          <w:rFonts w:ascii="Arial" w:hAnsi="Arial" w:cs="Arial"/>
          <w:sz w:val="22"/>
          <w:szCs w:val="22"/>
        </w:rPr>
        <w:t>(pesos</w:t>
      </w:r>
      <w:r>
        <w:rPr>
          <w:rFonts w:ascii="Arial" w:hAnsi="Arial" w:cs="Arial"/>
          <w:sz w:val="22"/>
          <w:szCs w:val="22"/>
        </w:rPr>
        <w:t xml:space="preserve"> trescientos quince millones trescientos veinte mil con 00/100</w:t>
      </w:r>
      <w:r w:rsidRPr="00A94407">
        <w:rPr>
          <w:rFonts w:ascii="Arial" w:hAnsi="Arial" w:cs="Arial"/>
          <w:sz w:val="22"/>
          <w:szCs w:val="22"/>
        </w:rPr>
        <w:t>).-</w:t>
      </w:r>
    </w:p>
    <w:p w:rsidR="0021740D" w:rsidRDefault="0021740D" w:rsidP="0021740D">
      <w:pPr>
        <w:pStyle w:val="Textosinformato"/>
        <w:spacing w:line="264" w:lineRule="auto"/>
        <w:ind w:left="1260"/>
        <w:jc w:val="both"/>
        <w:rPr>
          <w:rFonts w:ascii="Arial" w:hAnsi="Arial" w:cs="Arial"/>
          <w:sz w:val="22"/>
          <w:szCs w:val="22"/>
        </w:rPr>
      </w:pPr>
    </w:p>
    <w:p w:rsidR="0021740D" w:rsidRDefault="0021740D">
      <w:pPr>
        <w:rPr>
          <w:rFonts w:ascii="Arial" w:eastAsia="Times New Roman" w:hAnsi="Arial" w:cs="Arial"/>
          <w:lang w:val="es-ES" w:eastAsia="es-ES"/>
        </w:rPr>
      </w:pPr>
      <w:r>
        <w:rPr>
          <w:rFonts w:ascii="Arial" w:hAnsi="Arial" w:cs="Arial"/>
        </w:rPr>
        <w:br w:type="page"/>
      </w:r>
    </w:p>
    <w:p w:rsidR="0021740D" w:rsidRPr="00A94407" w:rsidRDefault="0021740D" w:rsidP="0021740D">
      <w:pPr>
        <w:pStyle w:val="Textosinformato"/>
        <w:spacing w:line="264" w:lineRule="auto"/>
        <w:ind w:left="1260"/>
        <w:jc w:val="both"/>
        <w:rPr>
          <w:rFonts w:ascii="Arial" w:hAnsi="Arial" w:cs="Arial"/>
          <w:sz w:val="22"/>
          <w:szCs w:val="22"/>
        </w:rPr>
      </w:pPr>
    </w:p>
    <w:p w:rsidR="0021740D" w:rsidRDefault="0021740D" w:rsidP="00B85F78">
      <w:pPr>
        <w:spacing w:line="240" w:lineRule="auto"/>
        <w:ind w:left="964" w:hanging="964"/>
        <w:jc w:val="both"/>
        <w:rPr>
          <w:rFonts w:ascii="Times New Roman" w:hAnsi="Times New Roman" w:cs="Times New Roman"/>
          <w:sz w:val="24"/>
        </w:rPr>
      </w:pPr>
      <w:r w:rsidRPr="0021740D">
        <w:rPr>
          <w:rFonts w:ascii="Times New Roman" w:hAnsi="Times New Roman" w:cs="Times New Roman"/>
          <w:noProof/>
          <w:sz w:val="24"/>
          <w:lang w:eastAsia="es-AR"/>
        </w:rPr>
        <w:drawing>
          <wp:inline distT="0" distB="0" distL="0" distR="0">
            <wp:extent cx="5539740" cy="7833041"/>
            <wp:effectExtent l="0" t="0" r="3810" b="0"/>
            <wp:docPr id="1" name="Imagen 1" descr="D:\usuario\Desktop\02- PPET - EDAR 2023_Página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uario\Desktop\02- PPET - EDAR 2023_Página_0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21740D" w:rsidRDefault="0021740D">
      <w:pPr>
        <w:rPr>
          <w:rFonts w:ascii="Times New Roman" w:hAnsi="Times New Roman" w:cs="Times New Roman"/>
          <w:sz w:val="24"/>
        </w:rPr>
      </w:pPr>
      <w:r>
        <w:rPr>
          <w:rFonts w:ascii="Times New Roman" w:hAnsi="Times New Roman" w:cs="Times New Roman"/>
          <w:sz w:val="24"/>
        </w:rPr>
        <w:br w:type="page"/>
      </w:r>
    </w:p>
    <w:p w:rsidR="0021740D" w:rsidRDefault="0021740D" w:rsidP="00B85F78">
      <w:pPr>
        <w:spacing w:line="240" w:lineRule="auto"/>
        <w:ind w:left="964" w:hanging="964"/>
        <w:jc w:val="both"/>
        <w:rPr>
          <w:rFonts w:ascii="Times New Roman" w:hAnsi="Times New Roman" w:cs="Times New Roman"/>
          <w:sz w:val="24"/>
        </w:rPr>
      </w:pPr>
      <w:r w:rsidRPr="0021740D">
        <w:rPr>
          <w:rFonts w:ascii="Times New Roman" w:hAnsi="Times New Roman" w:cs="Times New Roman"/>
          <w:noProof/>
          <w:sz w:val="24"/>
          <w:lang w:eastAsia="es-AR"/>
        </w:rPr>
        <w:lastRenderedPageBreak/>
        <w:drawing>
          <wp:inline distT="0" distB="0" distL="0" distR="0">
            <wp:extent cx="5539740" cy="7833041"/>
            <wp:effectExtent l="0" t="0" r="3810" b="0"/>
            <wp:docPr id="2" name="Imagen 2" descr="D:\usuario\Desktop\02- PPET - EDAR 2023_Página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uario\Desktop\02- PPET - EDAR 2023_Página_0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21740D" w:rsidRDefault="0021740D">
      <w:pPr>
        <w:rPr>
          <w:rFonts w:ascii="Times New Roman" w:hAnsi="Times New Roman" w:cs="Times New Roman"/>
          <w:sz w:val="24"/>
        </w:rPr>
      </w:pPr>
      <w:r>
        <w:rPr>
          <w:rFonts w:ascii="Times New Roman" w:hAnsi="Times New Roman" w:cs="Times New Roman"/>
          <w:sz w:val="24"/>
        </w:rPr>
        <w:br w:type="page"/>
      </w:r>
    </w:p>
    <w:p w:rsidR="0021740D" w:rsidRDefault="0021740D" w:rsidP="00B85F78">
      <w:pPr>
        <w:spacing w:line="240" w:lineRule="auto"/>
        <w:ind w:left="964" w:hanging="964"/>
        <w:jc w:val="both"/>
        <w:rPr>
          <w:rFonts w:ascii="Times New Roman" w:hAnsi="Times New Roman" w:cs="Times New Roman"/>
          <w:sz w:val="24"/>
        </w:rPr>
      </w:pPr>
      <w:r w:rsidRPr="0021740D">
        <w:rPr>
          <w:rFonts w:ascii="Times New Roman" w:hAnsi="Times New Roman" w:cs="Times New Roman"/>
          <w:noProof/>
          <w:sz w:val="24"/>
          <w:lang w:eastAsia="es-AR"/>
        </w:rPr>
        <w:lastRenderedPageBreak/>
        <w:drawing>
          <wp:inline distT="0" distB="0" distL="0" distR="0">
            <wp:extent cx="5539740" cy="7833041"/>
            <wp:effectExtent l="0" t="0" r="3810" b="0"/>
            <wp:docPr id="3" name="Imagen 3" descr="D:\usuario\Desktop\02- PPET - EDAR 2023_Página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uario\Desktop\02- PPET - EDAR 2023_Página_0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21740D" w:rsidRDefault="0021740D">
      <w:pPr>
        <w:rPr>
          <w:rFonts w:ascii="Times New Roman" w:hAnsi="Times New Roman" w:cs="Times New Roman"/>
          <w:sz w:val="24"/>
        </w:rPr>
      </w:pPr>
      <w:r>
        <w:rPr>
          <w:rFonts w:ascii="Times New Roman" w:hAnsi="Times New Roman" w:cs="Times New Roman"/>
          <w:sz w:val="24"/>
        </w:rPr>
        <w:br w:type="page"/>
      </w:r>
    </w:p>
    <w:p w:rsidR="0021740D" w:rsidRDefault="0021740D" w:rsidP="00B85F78">
      <w:pPr>
        <w:spacing w:line="240" w:lineRule="auto"/>
        <w:ind w:left="964" w:hanging="964"/>
        <w:jc w:val="both"/>
        <w:rPr>
          <w:rFonts w:ascii="Times New Roman" w:hAnsi="Times New Roman" w:cs="Times New Roman"/>
          <w:sz w:val="24"/>
        </w:rPr>
      </w:pPr>
      <w:r w:rsidRPr="0021740D">
        <w:rPr>
          <w:rFonts w:ascii="Times New Roman" w:hAnsi="Times New Roman" w:cs="Times New Roman"/>
          <w:noProof/>
          <w:sz w:val="24"/>
          <w:lang w:eastAsia="es-AR"/>
        </w:rPr>
        <w:lastRenderedPageBreak/>
        <w:drawing>
          <wp:inline distT="0" distB="0" distL="0" distR="0">
            <wp:extent cx="5539740" cy="7833041"/>
            <wp:effectExtent l="0" t="0" r="3810" b="0"/>
            <wp:docPr id="4" name="Imagen 4" descr="D:\usuario\Desktop\02- PPET - EDAR 2023_Página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uario\Desktop\02- PPET - EDAR 2023_Página_0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21740D" w:rsidRDefault="0021740D">
      <w:pPr>
        <w:rPr>
          <w:rFonts w:ascii="Times New Roman" w:hAnsi="Times New Roman" w:cs="Times New Roman"/>
          <w:sz w:val="24"/>
        </w:rPr>
      </w:pPr>
      <w:r>
        <w:rPr>
          <w:rFonts w:ascii="Times New Roman" w:hAnsi="Times New Roman" w:cs="Times New Roman"/>
          <w:sz w:val="24"/>
        </w:rPr>
        <w:br w:type="page"/>
      </w:r>
    </w:p>
    <w:p w:rsidR="0021740D" w:rsidRDefault="0021740D" w:rsidP="00B85F78">
      <w:pPr>
        <w:spacing w:line="240" w:lineRule="auto"/>
        <w:ind w:left="964" w:hanging="964"/>
        <w:jc w:val="both"/>
        <w:rPr>
          <w:rFonts w:ascii="Times New Roman" w:hAnsi="Times New Roman" w:cs="Times New Roman"/>
          <w:sz w:val="24"/>
        </w:rPr>
      </w:pPr>
      <w:r w:rsidRPr="0021740D">
        <w:rPr>
          <w:rFonts w:ascii="Times New Roman" w:hAnsi="Times New Roman" w:cs="Times New Roman"/>
          <w:noProof/>
          <w:sz w:val="24"/>
          <w:lang w:eastAsia="es-AR"/>
        </w:rPr>
        <w:lastRenderedPageBreak/>
        <w:drawing>
          <wp:inline distT="0" distB="0" distL="0" distR="0">
            <wp:extent cx="5539740" cy="7833041"/>
            <wp:effectExtent l="0" t="0" r="3810" b="0"/>
            <wp:docPr id="5" name="Imagen 5" descr="D:\usuario\Desktop\02- PPET - EDAR 2023_Página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uario\Desktop\02- PPET - EDAR 2023_Página_05.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21740D" w:rsidRDefault="0021740D">
      <w:pPr>
        <w:rPr>
          <w:rFonts w:ascii="Times New Roman" w:hAnsi="Times New Roman" w:cs="Times New Roman"/>
          <w:sz w:val="24"/>
        </w:rPr>
      </w:pPr>
      <w:r>
        <w:rPr>
          <w:rFonts w:ascii="Times New Roman" w:hAnsi="Times New Roman" w:cs="Times New Roman"/>
          <w:sz w:val="24"/>
        </w:rPr>
        <w:br w:type="page"/>
      </w:r>
    </w:p>
    <w:p w:rsidR="0021740D" w:rsidRDefault="009535AB" w:rsidP="00B85F78">
      <w:pPr>
        <w:spacing w:line="240" w:lineRule="auto"/>
        <w:ind w:left="964" w:hanging="964"/>
        <w:jc w:val="both"/>
        <w:rPr>
          <w:rFonts w:ascii="Times New Roman" w:hAnsi="Times New Roman" w:cs="Times New Roman"/>
          <w:sz w:val="24"/>
        </w:rPr>
      </w:pPr>
      <w:r w:rsidRPr="009535AB">
        <w:rPr>
          <w:rFonts w:ascii="Times New Roman" w:hAnsi="Times New Roman" w:cs="Times New Roman"/>
          <w:noProof/>
          <w:sz w:val="24"/>
          <w:lang w:eastAsia="es-AR"/>
        </w:rPr>
        <w:lastRenderedPageBreak/>
        <w:drawing>
          <wp:inline distT="0" distB="0" distL="0" distR="0">
            <wp:extent cx="5539740" cy="7833041"/>
            <wp:effectExtent l="0" t="0" r="3810" b="0"/>
            <wp:docPr id="6" name="Imagen 6" descr="D:\usuario\Desktop\02- PPET - EDAR 2023_Página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uario\Desktop\02- PPET - EDAR 2023_Página_0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9535AB" w:rsidRDefault="009535AB" w:rsidP="00B85F78">
      <w:pPr>
        <w:spacing w:line="240" w:lineRule="auto"/>
        <w:ind w:left="964" w:hanging="964"/>
        <w:jc w:val="both"/>
        <w:rPr>
          <w:rFonts w:ascii="Times New Roman" w:hAnsi="Times New Roman" w:cs="Times New Roman"/>
          <w:sz w:val="24"/>
        </w:rPr>
      </w:pPr>
    </w:p>
    <w:p w:rsidR="009535AB" w:rsidRDefault="009535AB">
      <w:pPr>
        <w:rPr>
          <w:rFonts w:ascii="Times New Roman" w:hAnsi="Times New Roman" w:cs="Times New Roman"/>
          <w:sz w:val="24"/>
        </w:rPr>
      </w:pPr>
      <w:r>
        <w:rPr>
          <w:rFonts w:ascii="Times New Roman" w:hAnsi="Times New Roman" w:cs="Times New Roman"/>
          <w:sz w:val="24"/>
        </w:rPr>
        <w:br w:type="page"/>
      </w:r>
    </w:p>
    <w:p w:rsidR="009535AB" w:rsidRDefault="009535AB" w:rsidP="00B85F78">
      <w:pPr>
        <w:spacing w:line="240" w:lineRule="auto"/>
        <w:ind w:left="964" w:hanging="964"/>
        <w:jc w:val="both"/>
        <w:rPr>
          <w:rFonts w:ascii="Times New Roman" w:hAnsi="Times New Roman" w:cs="Times New Roman"/>
          <w:sz w:val="24"/>
        </w:rPr>
      </w:pPr>
      <w:r w:rsidRPr="009535AB">
        <w:rPr>
          <w:rFonts w:ascii="Times New Roman" w:hAnsi="Times New Roman" w:cs="Times New Roman"/>
          <w:noProof/>
          <w:sz w:val="24"/>
          <w:lang w:eastAsia="es-AR"/>
        </w:rPr>
        <w:lastRenderedPageBreak/>
        <w:drawing>
          <wp:inline distT="0" distB="0" distL="0" distR="0">
            <wp:extent cx="5539740" cy="7833041"/>
            <wp:effectExtent l="0" t="0" r="3810" b="0"/>
            <wp:docPr id="7" name="Imagen 7" descr="D:\usuario\Desktop\02- PPET - EDAR 2023_Página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uario\Desktop\02- PPET - EDAR 2023_Página_07.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9535AB" w:rsidRDefault="009535AB" w:rsidP="00B85F78">
      <w:pPr>
        <w:spacing w:line="240" w:lineRule="auto"/>
        <w:ind w:left="964" w:hanging="964"/>
        <w:jc w:val="both"/>
        <w:rPr>
          <w:rFonts w:ascii="Times New Roman" w:hAnsi="Times New Roman" w:cs="Times New Roman"/>
          <w:sz w:val="24"/>
        </w:rPr>
      </w:pPr>
    </w:p>
    <w:p w:rsidR="009535AB" w:rsidRDefault="009535AB">
      <w:pPr>
        <w:rPr>
          <w:rFonts w:ascii="Times New Roman" w:hAnsi="Times New Roman" w:cs="Times New Roman"/>
          <w:sz w:val="24"/>
        </w:rPr>
      </w:pPr>
      <w:r>
        <w:rPr>
          <w:rFonts w:ascii="Times New Roman" w:hAnsi="Times New Roman" w:cs="Times New Roman"/>
          <w:sz w:val="24"/>
        </w:rPr>
        <w:br w:type="page"/>
      </w:r>
    </w:p>
    <w:p w:rsidR="009535AB" w:rsidRDefault="009535AB" w:rsidP="00B85F78">
      <w:pPr>
        <w:spacing w:line="240" w:lineRule="auto"/>
        <w:ind w:left="964" w:hanging="964"/>
        <w:jc w:val="both"/>
        <w:rPr>
          <w:rFonts w:ascii="Times New Roman" w:hAnsi="Times New Roman" w:cs="Times New Roman"/>
          <w:sz w:val="24"/>
        </w:rPr>
      </w:pPr>
      <w:r w:rsidRPr="009535AB">
        <w:rPr>
          <w:rFonts w:ascii="Times New Roman" w:hAnsi="Times New Roman" w:cs="Times New Roman"/>
          <w:noProof/>
          <w:sz w:val="24"/>
          <w:lang w:eastAsia="es-AR"/>
        </w:rPr>
        <w:lastRenderedPageBreak/>
        <w:drawing>
          <wp:inline distT="0" distB="0" distL="0" distR="0">
            <wp:extent cx="5539740" cy="7833041"/>
            <wp:effectExtent l="0" t="0" r="3810" b="0"/>
            <wp:docPr id="8" name="Imagen 8" descr="D:\usuario\Desktop\02- PPET - EDAR 2023_Página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uario\Desktop\02- PPET - EDAR 2023_Página_08.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9535AB" w:rsidRDefault="009535AB">
      <w:pPr>
        <w:rPr>
          <w:rFonts w:ascii="Times New Roman" w:hAnsi="Times New Roman" w:cs="Times New Roman"/>
          <w:sz w:val="24"/>
        </w:rPr>
      </w:pPr>
      <w:r>
        <w:rPr>
          <w:rFonts w:ascii="Times New Roman" w:hAnsi="Times New Roman" w:cs="Times New Roman"/>
          <w:sz w:val="24"/>
        </w:rPr>
        <w:br w:type="page"/>
      </w:r>
    </w:p>
    <w:p w:rsidR="009535AB" w:rsidRDefault="009535AB" w:rsidP="00B85F78">
      <w:pPr>
        <w:spacing w:line="240" w:lineRule="auto"/>
        <w:ind w:left="964" w:hanging="964"/>
        <w:jc w:val="both"/>
        <w:rPr>
          <w:rFonts w:ascii="Times New Roman" w:hAnsi="Times New Roman" w:cs="Times New Roman"/>
          <w:sz w:val="24"/>
        </w:rPr>
      </w:pPr>
      <w:r w:rsidRPr="009535AB">
        <w:rPr>
          <w:rFonts w:ascii="Times New Roman" w:hAnsi="Times New Roman" w:cs="Times New Roman"/>
          <w:noProof/>
          <w:sz w:val="24"/>
          <w:lang w:eastAsia="es-AR"/>
        </w:rPr>
        <w:lastRenderedPageBreak/>
        <w:drawing>
          <wp:inline distT="0" distB="0" distL="0" distR="0">
            <wp:extent cx="5539740" cy="7833041"/>
            <wp:effectExtent l="0" t="0" r="3810" b="0"/>
            <wp:docPr id="9" name="Imagen 9" descr="D:\usuario\Desktop\02- PPET - EDAR 2023_Página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uario\Desktop\02- PPET - EDAR 2023_Página_0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9535AB" w:rsidRDefault="009535AB">
      <w:pPr>
        <w:rPr>
          <w:rFonts w:ascii="Times New Roman" w:hAnsi="Times New Roman" w:cs="Times New Roman"/>
          <w:sz w:val="24"/>
        </w:rPr>
      </w:pPr>
      <w:r>
        <w:rPr>
          <w:rFonts w:ascii="Times New Roman" w:hAnsi="Times New Roman" w:cs="Times New Roman"/>
          <w:sz w:val="24"/>
        </w:rPr>
        <w:br w:type="page"/>
      </w:r>
    </w:p>
    <w:p w:rsidR="009535AB" w:rsidRDefault="009535AB" w:rsidP="00B85F78">
      <w:pPr>
        <w:spacing w:line="240" w:lineRule="auto"/>
        <w:ind w:left="964" w:hanging="964"/>
        <w:jc w:val="both"/>
        <w:rPr>
          <w:rFonts w:ascii="Times New Roman" w:hAnsi="Times New Roman" w:cs="Times New Roman"/>
          <w:sz w:val="24"/>
        </w:rPr>
      </w:pPr>
      <w:r w:rsidRPr="009535AB">
        <w:rPr>
          <w:rFonts w:ascii="Times New Roman" w:hAnsi="Times New Roman" w:cs="Times New Roman"/>
          <w:noProof/>
          <w:sz w:val="24"/>
          <w:lang w:eastAsia="es-AR"/>
        </w:rPr>
        <w:lastRenderedPageBreak/>
        <w:drawing>
          <wp:inline distT="0" distB="0" distL="0" distR="0">
            <wp:extent cx="5539740" cy="7833041"/>
            <wp:effectExtent l="0" t="0" r="3810" b="0"/>
            <wp:docPr id="10" name="Imagen 10" descr="D:\usuario\Desktop\02- PPET - EDAR 2023_Página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uario\Desktop\02- PPET - EDAR 2023_Página_1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9535AB" w:rsidRDefault="009535AB" w:rsidP="00B85F78">
      <w:pPr>
        <w:spacing w:line="240" w:lineRule="auto"/>
        <w:ind w:left="964" w:hanging="964"/>
        <w:jc w:val="both"/>
        <w:rPr>
          <w:rFonts w:ascii="Times New Roman" w:hAnsi="Times New Roman" w:cs="Times New Roman"/>
          <w:sz w:val="24"/>
        </w:rPr>
      </w:pPr>
    </w:p>
    <w:p w:rsidR="009535AB" w:rsidRDefault="009535AB">
      <w:pPr>
        <w:rPr>
          <w:rFonts w:ascii="Times New Roman" w:hAnsi="Times New Roman" w:cs="Times New Roman"/>
          <w:sz w:val="24"/>
        </w:rPr>
      </w:pPr>
      <w:r>
        <w:rPr>
          <w:rFonts w:ascii="Times New Roman" w:hAnsi="Times New Roman" w:cs="Times New Roman"/>
          <w:sz w:val="24"/>
        </w:rPr>
        <w:br w:type="page"/>
      </w:r>
    </w:p>
    <w:p w:rsidR="009535AB" w:rsidRDefault="009535AB" w:rsidP="00B85F78">
      <w:pPr>
        <w:spacing w:line="240" w:lineRule="auto"/>
        <w:ind w:left="964" w:hanging="964"/>
        <w:jc w:val="both"/>
        <w:rPr>
          <w:rFonts w:ascii="Times New Roman" w:hAnsi="Times New Roman" w:cs="Times New Roman"/>
          <w:sz w:val="24"/>
        </w:rPr>
      </w:pPr>
      <w:r w:rsidRPr="009535AB">
        <w:rPr>
          <w:rFonts w:ascii="Times New Roman" w:hAnsi="Times New Roman" w:cs="Times New Roman"/>
          <w:noProof/>
          <w:sz w:val="24"/>
          <w:lang w:eastAsia="es-AR"/>
        </w:rPr>
        <w:lastRenderedPageBreak/>
        <w:drawing>
          <wp:inline distT="0" distB="0" distL="0" distR="0">
            <wp:extent cx="5539740" cy="7841601"/>
            <wp:effectExtent l="0" t="0" r="3810" b="7620"/>
            <wp:docPr id="11" name="Imagen 11" descr="D:\usuario\Desktop\03- Computo y Presupuesto - EDAR 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uario\Desktop\03- Computo y Presupuesto - EDAR 202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39740" cy="7841601"/>
                    </a:xfrm>
                    <a:prstGeom prst="rect">
                      <a:avLst/>
                    </a:prstGeom>
                    <a:noFill/>
                    <a:ln>
                      <a:noFill/>
                    </a:ln>
                  </pic:spPr>
                </pic:pic>
              </a:graphicData>
            </a:graphic>
          </wp:inline>
        </w:drawing>
      </w:r>
    </w:p>
    <w:p w:rsidR="00233A82" w:rsidRDefault="00233A82">
      <w:pPr>
        <w:rPr>
          <w:rFonts w:ascii="Times New Roman" w:hAnsi="Times New Roman" w:cs="Times New Roman"/>
          <w:sz w:val="24"/>
        </w:rPr>
      </w:pPr>
      <w:r>
        <w:rPr>
          <w:rFonts w:ascii="Times New Roman" w:hAnsi="Times New Roman" w:cs="Times New Roman"/>
          <w:sz w:val="24"/>
        </w:rPr>
        <w:br w:type="page"/>
      </w:r>
    </w:p>
    <w:p w:rsidR="00233A82" w:rsidRDefault="00233A82" w:rsidP="00B85F78">
      <w:pPr>
        <w:spacing w:line="240" w:lineRule="auto"/>
        <w:ind w:left="964" w:hanging="964"/>
        <w:jc w:val="both"/>
        <w:rPr>
          <w:rFonts w:ascii="Times New Roman" w:hAnsi="Times New Roman" w:cs="Times New Roman"/>
          <w:sz w:val="24"/>
        </w:rPr>
      </w:pPr>
      <w:r w:rsidRPr="00233A82">
        <w:rPr>
          <w:rFonts w:ascii="Times New Roman" w:hAnsi="Times New Roman" w:cs="Times New Roman"/>
          <w:noProof/>
          <w:sz w:val="24"/>
          <w:lang w:eastAsia="es-AR"/>
        </w:rPr>
        <w:lastRenderedPageBreak/>
        <w:drawing>
          <wp:inline distT="0" distB="0" distL="0" distR="0">
            <wp:extent cx="8394700" cy="5939752"/>
            <wp:effectExtent l="8572" t="0" r="0" b="0"/>
            <wp:docPr id="12" name="Imagen 12" descr="D:\usuario\Desktop\04- Planilla de calculo de items globales para certificacion mensual - EDAR 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uario\Desktop\04- Planilla de calculo de items globales para certificacion mensual - EDAR 202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8423363" cy="5960033"/>
                    </a:xfrm>
                    <a:prstGeom prst="rect">
                      <a:avLst/>
                    </a:prstGeom>
                    <a:noFill/>
                    <a:ln>
                      <a:noFill/>
                    </a:ln>
                  </pic:spPr>
                </pic:pic>
              </a:graphicData>
            </a:graphic>
          </wp:inline>
        </w:drawing>
      </w:r>
    </w:p>
    <w:p w:rsidR="008A43CE" w:rsidRDefault="008A43CE" w:rsidP="00B85F78">
      <w:pPr>
        <w:spacing w:line="240" w:lineRule="auto"/>
        <w:ind w:left="964" w:hanging="964"/>
        <w:jc w:val="both"/>
        <w:rPr>
          <w:rFonts w:ascii="Times New Roman" w:hAnsi="Times New Roman" w:cs="Times New Roman"/>
          <w:sz w:val="24"/>
        </w:rPr>
      </w:pPr>
    </w:p>
    <w:p w:rsidR="002F5549" w:rsidRDefault="002F5549">
      <w:pPr>
        <w:rPr>
          <w:rFonts w:ascii="Times New Roman" w:hAnsi="Times New Roman" w:cs="Times New Roman"/>
          <w:sz w:val="24"/>
        </w:rPr>
      </w:pPr>
      <w:r>
        <w:rPr>
          <w:rFonts w:ascii="Times New Roman" w:hAnsi="Times New Roman" w:cs="Times New Roman"/>
          <w:sz w:val="24"/>
        </w:rPr>
        <w:br w:type="page"/>
      </w:r>
    </w:p>
    <w:p w:rsidR="008A43CE" w:rsidRDefault="002F5549" w:rsidP="00B85F78">
      <w:pPr>
        <w:spacing w:line="240" w:lineRule="auto"/>
        <w:ind w:left="964" w:hanging="964"/>
        <w:jc w:val="both"/>
        <w:rPr>
          <w:rFonts w:ascii="Times New Roman" w:hAnsi="Times New Roman" w:cs="Times New Roman"/>
          <w:sz w:val="24"/>
        </w:rPr>
      </w:pPr>
      <w:r w:rsidRPr="002F5549">
        <w:rPr>
          <w:rFonts w:ascii="Times New Roman" w:hAnsi="Times New Roman" w:cs="Times New Roman"/>
          <w:noProof/>
          <w:sz w:val="24"/>
          <w:lang w:eastAsia="es-AR"/>
        </w:rPr>
        <w:lastRenderedPageBreak/>
        <w:drawing>
          <wp:inline distT="0" distB="0" distL="0" distR="0">
            <wp:extent cx="5539740" cy="7833041"/>
            <wp:effectExtent l="0" t="0" r="3810" b="0"/>
            <wp:docPr id="13" name="Imagen 13" descr="D:\usuario\Desktop\05- MANUAL DE OPERACION_Página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suario\Desktop\05- MANUAL DE OPERACION_Página_0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2F5549" w:rsidRDefault="002F5549">
      <w:pPr>
        <w:rPr>
          <w:rFonts w:ascii="Times New Roman" w:hAnsi="Times New Roman" w:cs="Times New Roman"/>
          <w:sz w:val="24"/>
        </w:rPr>
      </w:pPr>
      <w:r>
        <w:rPr>
          <w:rFonts w:ascii="Times New Roman" w:hAnsi="Times New Roman" w:cs="Times New Roman"/>
          <w:sz w:val="24"/>
        </w:rPr>
        <w:br w:type="page"/>
      </w:r>
    </w:p>
    <w:p w:rsidR="002F5549" w:rsidRDefault="002F5549" w:rsidP="00B85F78">
      <w:pPr>
        <w:spacing w:line="240" w:lineRule="auto"/>
        <w:ind w:left="964" w:hanging="964"/>
        <w:jc w:val="both"/>
        <w:rPr>
          <w:rFonts w:ascii="Times New Roman" w:hAnsi="Times New Roman" w:cs="Times New Roman"/>
          <w:sz w:val="24"/>
        </w:rPr>
      </w:pPr>
      <w:r w:rsidRPr="002F5549">
        <w:rPr>
          <w:rFonts w:ascii="Times New Roman" w:hAnsi="Times New Roman" w:cs="Times New Roman"/>
          <w:noProof/>
          <w:sz w:val="24"/>
          <w:lang w:eastAsia="es-AR"/>
        </w:rPr>
        <w:lastRenderedPageBreak/>
        <w:drawing>
          <wp:inline distT="0" distB="0" distL="0" distR="0">
            <wp:extent cx="5539740" cy="7833041"/>
            <wp:effectExtent l="0" t="0" r="3810" b="0"/>
            <wp:docPr id="14" name="Imagen 14" descr="D:\usuario\Desktop\05- MANUAL DE OPERACION_Página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uario\Desktop\05- MANUAL DE OPERACION_Página_0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2F5549" w:rsidRDefault="002F5549">
      <w:pPr>
        <w:rPr>
          <w:rFonts w:ascii="Times New Roman" w:hAnsi="Times New Roman" w:cs="Times New Roman"/>
          <w:sz w:val="24"/>
        </w:rPr>
      </w:pPr>
      <w:r>
        <w:rPr>
          <w:rFonts w:ascii="Times New Roman" w:hAnsi="Times New Roman" w:cs="Times New Roman"/>
          <w:sz w:val="24"/>
        </w:rPr>
        <w:br w:type="page"/>
      </w:r>
    </w:p>
    <w:p w:rsidR="002F5549" w:rsidRDefault="002F5549" w:rsidP="00B85F78">
      <w:pPr>
        <w:spacing w:line="240" w:lineRule="auto"/>
        <w:ind w:left="964" w:hanging="964"/>
        <w:jc w:val="both"/>
        <w:rPr>
          <w:rFonts w:ascii="Times New Roman" w:hAnsi="Times New Roman" w:cs="Times New Roman"/>
          <w:sz w:val="24"/>
        </w:rPr>
      </w:pPr>
      <w:r w:rsidRPr="002F5549">
        <w:rPr>
          <w:rFonts w:ascii="Times New Roman" w:hAnsi="Times New Roman" w:cs="Times New Roman"/>
          <w:noProof/>
          <w:sz w:val="24"/>
          <w:lang w:eastAsia="es-AR"/>
        </w:rPr>
        <w:lastRenderedPageBreak/>
        <w:drawing>
          <wp:inline distT="0" distB="0" distL="0" distR="0">
            <wp:extent cx="5539740" cy="7833041"/>
            <wp:effectExtent l="0" t="0" r="3810" b="0"/>
            <wp:docPr id="15" name="Imagen 15" descr="D:\usuario\Desktop\05- MANUAL DE OPERACION_Página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uario\Desktop\05- MANUAL DE OPERACION_Página_0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2F5549" w:rsidRDefault="002F5549" w:rsidP="00B85F78">
      <w:pPr>
        <w:spacing w:line="240" w:lineRule="auto"/>
        <w:ind w:left="964" w:hanging="964"/>
        <w:jc w:val="both"/>
        <w:rPr>
          <w:rFonts w:ascii="Times New Roman" w:hAnsi="Times New Roman" w:cs="Times New Roman"/>
          <w:sz w:val="24"/>
        </w:rPr>
      </w:pPr>
    </w:p>
    <w:p w:rsidR="002F5549" w:rsidRDefault="002F5549">
      <w:pPr>
        <w:rPr>
          <w:rFonts w:ascii="Times New Roman" w:hAnsi="Times New Roman" w:cs="Times New Roman"/>
          <w:sz w:val="24"/>
        </w:rPr>
      </w:pPr>
      <w:r>
        <w:rPr>
          <w:rFonts w:ascii="Times New Roman" w:hAnsi="Times New Roman" w:cs="Times New Roman"/>
          <w:sz w:val="24"/>
        </w:rPr>
        <w:br w:type="page"/>
      </w:r>
    </w:p>
    <w:p w:rsidR="002F5549" w:rsidRDefault="001E3B68" w:rsidP="00B85F78">
      <w:pPr>
        <w:spacing w:line="240" w:lineRule="auto"/>
        <w:ind w:left="964" w:hanging="964"/>
        <w:jc w:val="both"/>
        <w:rPr>
          <w:rFonts w:ascii="Times New Roman" w:hAnsi="Times New Roman" w:cs="Times New Roman"/>
          <w:sz w:val="24"/>
        </w:rPr>
      </w:pPr>
      <w:r w:rsidRPr="001E3B68">
        <w:rPr>
          <w:rFonts w:ascii="Times New Roman" w:hAnsi="Times New Roman" w:cs="Times New Roman"/>
          <w:noProof/>
          <w:sz w:val="24"/>
          <w:lang w:eastAsia="es-AR"/>
        </w:rPr>
        <w:lastRenderedPageBreak/>
        <w:drawing>
          <wp:inline distT="0" distB="0" distL="0" distR="0">
            <wp:extent cx="5539740" cy="7833041"/>
            <wp:effectExtent l="0" t="0" r="3810" b="0"/>
            <wp:docPr id="16" name="Imagen 16" descr="D:\usuario\Desktop\05- MANUAL DE OPERACION_Página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uario\Desktop\05- MANUAL DE OPERACION_Página_0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1E3B68" w:rsidRDefault="001E3B68">
      <w:pPr>
        <w:rPr>
          <w:rFonts w:ascii="Times New Roman" w:hAnsi="Times New Roman" w:cs="Times New Roman"/>
          <w:sz w:val="24"/>
        </w:rPr>
      </w:pPr>
      <w:r>
        <w:rPr>
          <w:rFonts w:ascii="Times New Roman" w:hAnsi="Times New Roman" w:cs="Times New Roman"/>
          <w:sz w:val="24"/>
        </w:rPr>
        <w:br w:type="page"/>
      </w:r>
    </w:p>
    <w:p w:rsidR="001E3B68" w:rsidRDefault="001E3B68" w:rsidP="00B85F78">
      <w:pPr>
        <w:spacing w:line="240" w:lineRule="auto"/>
        <w:ind w:left="964" w:hanging="964"/>
        <w:jc w:val="both"/>
        <w:rPr>
          <w:rFonts w:ascii="Times New Roman" w:hAnsi="Times New Roman" w:cs="Times New Roman"/>
          <w:sz w:val="24"/>
        </w:rPr>
      </w:pPr>
      <w:r w:rsidRPr="001E3B68">
        <w:rPr>
          <w:rFonts w:ascii="Times New Roman" w:hAnsi="Times New Roman" w:cs="Times New Roman"/>
          <w:noProof/>
          <w:sz w:val="24"/>
          <w:lang w:eastAsia="es-AR"/>
        </w:rPr>
        <w:lastRenderedPageBreak/>
        <w:drawing>
          <wp:inline distT="0" distB="0" distL="0" distR="0">
            <wp:extent cx="5539740" cy="7833041"/>
            <wp:effectExtent l="0" t="0" r="3810" b="0"/>
            <wp:docPr id="17" name="Imagen 17" descr="D:\usuario\Desktop\05- MANUAL DE OPERACION_Página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uario\Desktop\05- MANUAL DE OPERACION_Página_0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1E3B68" w:rsidRDefault="001E3B68">
      <w:pPr>
        <w:rPr>
          <w:rFonts w:ascii="Times New Roman" w:hAnsi="Times New Roman" w:cs="Times New Roman"/>
          <w:sz w:val="24"/>
        </w:rPr>
      </w:pPr>
      <w:r>
        <w:rPr>
          <w:rFonts w:ascii="Times New Roman" w:hAnsi="Times New Roman" w:cs="Times New Roman"/>
          <w:sz w:val="24"/>
        </w:rPr>
        <w:br w:type="page"/>
      </w:r>
    </w:p>
    <w:p w:rsidR="001E3B68" w:rsidRDefault="001E3B68" w:rsidP="00B85F78">
      <w:pPr>
        <w:spacing w:line="240" w:lineRule="auto"/>
        <w:ind w:left="964" w:hanging="964"/>
        <w:jc w:val="both"/>
        <w:rPr>
          <w:rFonts w:ascii="Times New Roman" w:hAnsi="Times New Roman" w:cs="Times New Roman"/>
          <w:sz w:val="24"/>
        </w:rPr>
      </w:pPr>
      <w:r w:rsidRPr="001E3B68">
        <w:rPr>
          <w:rFonts w:ascii="Times New Roman" w:hAnsi="Times New Roman" w:cs="Times New Roman"/>
          <w:noProof/>
          <w:sz w:val="24"/>
          <w:lang w:eastAsia="es-AR"/>
        </w:rPr>
        <w:lastRenderedPageBreak/>
        <w:drawing>
          <wp:inline distT="0" distB="0" distL="0" distR="0">
            <wp:extent cx="5539740" cy="7833041"/>
            <wp:effectExtent l="0" t="0" r="3810" b="0"/>
            <wp:docPr id="18" name="Imagen 18" descr="D:\usuario\Desktop\05- MANUAL DE OPERACION_Página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usuario\Desktop\05- MANUAL DE OPERACION_Página_0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1E3B68" w:rsidRDefault="001E3B68">
      <w:pPr>
        <w:rPr>
          <w:rFonts w:ascii="Times New Roman" w:hAnsi="Times New Roman" w:cs="Times New Roman"/>
          <w:sz w:val="24"/>
        </w:rPr>
      </w:pPr>
      <w:r>
        <w:rPr>
          <w:rFonts w:ascii="Times New Roman" w:hAnsi="Times New Roman" w:cs="Times New Roman"/>
          <w:sz w:val="24"/>
        </w:rPr>
        <w:br w:type="page"/>
      </w:r>
    </w:p>
    <w:p w:rsidR="001E3B68" w:rsidRDefault="001E3B68" w:rsidP="00B85F78">
      <w:pPr>
        <w:spacing w:line="240" w:lineRule="auto"/>
        <w:ind w:left="964" w:hanging="964"/>
        <w:jc w:val="both"/>
        <w:rPr>
          <w:rFonts w:ascii="Times New Roman" w:hAnsi="Times New Roman" w:cs="Times New Roman"/>
          <w:sz w:val="24"/>
        </w:rPr>
      </w:pPr>
      <w:r w:rsidRPr="001E3B68">
        <w:rPr>
          <w:rFonts w:ascii="Times New Roman" w:hAnsi="Times New Roman" w:cs="Times New Roman"/>
          <w:noProof/>
          <w:sz w:val="24"/>
          <w:lang w:eastAsia="es-AR"/>
        </w:rPr>
        <w:lastRenderedPageBreak/>
        <w:drawing>
          <wp:inline distT="0" distB="0" distL="0" distR="0">
            <wp:extent cx="5539740" cy="7833041"/>
            <wp:effectExtent l="0" t="0" r="3810" b="0"/>
            <wp:docPr id="19" name="Imagen 19" descr="D:\usuario\Desktop\05- MANUAL DE OPERACION_Página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suario\Desktop\05- MANUAL DE OPERACION_Página_0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1E3B68" w:rsidRDefault="001E3B68">
      <w:pPr>
        <w:rPr>
          <w:rFonts w:ascii="Times New Roman" w:hAnsi="Times New Roman" w:cs="Times New Roman"/>
          <w:sz w:val="24"/>
        </w:rPr>
      </w:pPr>
      <w:r>
        <w:rPr>
          <w:rFonts w:ascii="Times New Roman" w:hAnsi="Times New Roman" w:cs="Times New Roman"/>
          <w:sz w:val="24"/>
        </w:rPr>
        <w:br w:type="page"/>
      </w:r>
    </w:p>
    <w:p w:rsidR="001E3B68" w:rsidRDefault="001E3B68" w:rsidP="00B85F78">
      <w:pPr>
        <w:spacing w:line="240" w:lineRule="auto"/>
        <w:ind w:left="964" w:hanging="964"/>
        <w:jc w:val="both"/>
        <w:rPr>
          <w:rFonts w:ascii="Times New Roman" w:hAnsi="Times New Roman" w:cs="Times New Roman"/>
          <w:sz w:val="24"/>
        </w:rPr>
      </w:pPr>
      <w:r w:rsidRPr="001E3B68">
        <w:rPr>
          <w:rFonts w:ascii="Times New Roman" w:hAnsi="Times New Roman" w:cs="Times New Roman"/>
          <w:noProof/>
          <w:sz w:val="24"/>
          <w:lang w:eastAsia="es-AR"/>
        </w:rPr>
        <w:lastRenderedPageBreak/>
        <w:drawing>
          <wp:inline distT="0" distB="0" distL="0" distR="0">
            <wp:extent cx="5539740" cy="7833041"/>
            <wp:effectExtent l="0" t="0" r="3810" b="0"/>
            <wp:docPr id="20" name="Imagen 20" descr="D:\usuario\Desktop\05- MANUAL DE OPERACION_Página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usuario\Desktop\05- MANUAL DE OPERACION_Página_0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1E3B68" w:rsidRDefault="001E3B68">
      <w:pPr>
        <w:rPr>
          <w:rFonts w:ascii="Times New Roman" w:hAnsi="Times New Roman" w:cs="Times New Roman"/>
          <w:sz w:val="24"/>
        </w:rPr>
      </w:pPr>
      <w:r>
        <w:rPr>
          <w:rFonts w:ascii="Times New Roman" w:hAnsi="Times New Roman" w:cs="Times New Roman"/>
          <w:sz w:val="24"/>
        </w:rPr>
        <w:br w:type="page"/>
      </w:r>
    </w:p>
    <w:p w:rsidR="001E3B68" w:rsidRDefault="001E3B68" w:rsidP="00B85F78">
      <w:pPr>
        <w:spacing w:line="240" w:lineRule="auto"/>
        <w:ind w:left="964" w:hanging="964"/>
        <w:jc w:val="both"/>
        <w:rPr>
          <w:rFonts w:ascii="Times New Roman" w:hAnsi="Times New Roman" w:cs="Times New Roman"/>
          <w:sz w:val="24"/>
        </w:rPr>
      </w:pPr>
      <w:r w:rsidRPr="001E3B68">
        <w:rPr>
          <w:rFonts w:ascii="Times New Roman" w:hAnsi="Times New Roman" w:cs="Times New Roman"/>
          <w:noProof/>
          <w:sz w:val="24"/>
          <w:lang w:eastAsia="es-AR"/>
        </w:rPr>
        <w:lastRenderedPageBreak/>
        <w:drawing>
          <wp:inline distT="0" distB="0" distL="0" distR="0">
            <wp:extent cx="5539740" cy="7833041"/>
            <wp:effectExtent l="0" t="0" r="3810" b="0"/>
            <wp:docPr id="21" name="Imagen 21" descr="D:\usuario\Desktop\05- MANUAL DE OPERACION_Página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usuario\Desktop\05- MANUAL DE OPERACION_Página_0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1E3B68" w:rsidRDefault="001E3B68" w:rsidP="00B85F78">
      <w:pPr>
        <w:spacing w:line="240" w:lineRule="auto"/>
        <w:ind w:left="964" w:hanging="964"/>
        <w:jc w:val="both"/>
        <w:rPr>
          <w:rFonts w:ascii="Times New Roman" w:hAnsi="Times New Roman" w:cs="Times New Roman"/>
          <w:sz w:val="24"/>
        </w:rPr>
      </w:pPr>
    </w:p>
    <w:p w:rsidR="001E3B68" w:rsidRDefault="001E3B68">
      <w:pPr>
        <w:rPr>
          <w:rFonts w:ascii="Times New Roman" w:hAnsi="Times New Roman" w:cs="Times New Roman"/>
          <w:sz w:val="24"/>
        </w:rPr>
      </w:pPr>
      <w:r>
        <w:rPr>
          <w:rFonts w:ascii="Times New Roman" w:hAnsi="Times New Roman" w:cs="Times New Roman"/>
          <w:sz w:val="24"/>
        </w:rPr>
        <w:br w:type="page"/>
      </w:r>
    </w:p>
    <w:p w:rsidR="001E3B68" w:rsidRDefault="001E3B68" w:rsidP="00B85F78">
      <w:pPr>
        <w:spacing w:line="240" w:lineRule="auto"/>
        <w:ind w:left="964" w:hanging="964"/>
        <w:jc w:val="both"/>
        <w:rPr>
          <w:rFonts w:ascii="Times New Roman" w:hAnsi="Times New Roman" w:cs="Times New Roman"/>
          <w:sz w:val="24"/>
        </w:rPr>
      </w:pPr>
      <w:r w:rsidRPr="001E3B68">
        <w:rPr>
          <w:rFonts w:ascii="Times New Roman" w:hAnsi="Times New Roman" w:cs="Times New Roman"/>
          <w:noProof/>
          <w:sz w:val="24"/>
          <w:lang w:eastAsia="es-AR"/>
        </w:rPr>
        <w:lastRenderedPageBreak/>
        <w:drawing>
          <wp:inline distT="0" distB="0" distL="0" distR="0">
            <wp:extent cx="5539740" cy="7833041"/>
            <wp:effectExtent l="0" t="0" r="3810" b="0"/>
            <wp:docPr id="22" name="Imagen 22" descr="D:\usuario\Desktop\05- MANUAL DE OPERACION_Página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usuario\Desktop\05- MANUAL DE OPERACION_Página_1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1E3B68" w:rsidRDefault="001E3B68">
      <w:pPr>
        <w:rPr>
          <w:rFonts w:ascii="Times New Roman" w:hAnsi="Times New Roman" w:cs="Times New Roman"/>
          <w:sz w:val="24"/>
        </w:rPr>
      </w:pPr>
      <w:r>
        <w:rPr>
          <w:rFonts w:ascii="Times New Roman" w:hAnsi="Times New Roman" w:cs="Times New Roman"/>
          <w:sz w:val="24"/>
        </w:rPr>
        <w:br w:type="page"/>
      </w:r>
    </w:p>
    <w:p w:rsidR="001E3B68" w:rsidRDefault="001E3B68" w:rsidP="00B85F78">
      <w:pPr>
        <w:spacing w:line="240" w:lineRule="auto"/>
        <w:ind w:left="964" w:hanging="964"/>
        <w:jc w:val="both"/>
        <w:rPr>
          <w:rFonts w:ascii="Times New Roman" w:hAnsi="Times New Roman" w:cs="Times New Roman"/>
          <w:sz w:val="24"/>
        </w:rPr>
      </w:pPr>
      <w:r w:rsidRPr="001E3B68">
        <w:rPr>
          <w:rFonts w:ascii="Times New Roman" w:hAnsi="Times New Roman" w:cs="Times New Roman"/>
          <w:noProof/>
          <w:sz w:val="24"/>
          <w:lang w:eastAsia="es-AR"/>
        </w:rPr>
        <w:lastRenderedPageBreak/>
        <w:drawing>
          <wp:inline distT="0" distB="0" distL="0" distR="0">
            <wp:extent cx="5539740" cy="7833041"/>
            <wp:effectExtent l="0" t="0" r="3810" b="0"/>
            <wp:docPr id="23" name="Imagen 23" descr="D:\usuario\Desktop\05- MANUAL DE OPERACION_Página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usuario\Desktop\05- MANUAL DE OPERACION_Página_1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1E3B68" w:rsidRDefault="001E3B68">
      <w:pPr>
        <w:rPr>
          <w:rFonts w:ascii="Times New Roman" w:hAnsi="Times New Roman" w:cs="Times New Roman"/>
          <w:sz w:val="24"/>
        </w:rPr>
      </w:pPr>
      <w:r>
        <w:rPr>
          <w:rFonts w:ascii="Times New Roman" w:hAnsi="Times New Roman" w:cs="Times New Roman"/>
          <w:sz w:val="24"/>
        </w:rPr>
        <w:br w:type="page"/>
      </w:r>
    </w:p>
    <w:p w:rsidR="001E3B68" w:rsidRDefault="008214DF" w:rsidP="00B85F78">
      <w:pPr>
        <w:spacing w:line="240" w:lineRule="auto"/>
        <w:ind w:left="964" w:hanging="964"/>
        <w:jc w:val="both"/>
        <w:rPr>
          <w:rFonts w:ascii="Times New Roman" w:hAnsi="Times New Roman" w:cs="Times New Roman"/>
          <w:sz w:val="24"/>
        </w:rPr>
      </w:pPr>
      <w:r w:rsidRPr="008214DF">
        <w:rPr>
          <w:rFonts w:ascii="Times New Roman" w:hAnsi="Times New Roman" w:cs="Times New Roman"/>
          <w:noProof/>
          <w:sz w:val="24"/>
          <w:lang w:eastAsia="es-AR"/>
        </w:rPr>
        <w:lastRenderedPageBreak/>
        <w:drawing>
          <wp:inline distT="0" distB="0" distL="0" distR="0">
            <wp:extent cx="5539740" cy="7833041"/>
            <wp:effectExtent l="0" t="0" r="3810" b="0"/>
            <wp:docPr id="24" name="Imagen 24" descr="D:\usuario\Desktop\05- MANUAL DE OPERACION_Página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usuario\Desktop\05- MANUAL DE OPERACION_Página_1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8214DF" w:rsidRDefault="008214DF">
      <w:pPr>
        <w:rPr>
          <w:rFonts w:ascii="Times New Roman" w:hAnsi="Times New Roman" w:cs="Times New Roman"/>
          <w:sz w:val="24"/>
        </w:rPr>
      </w:pPr>
      <w:r>
        <w:rPr>
          <w:rFonts w:ascii="Times New Roman" w:hAnsi="Times New Roman" w:cs="Times New Roman"/>
          <w:sz w:val="24"/>
        </w:rPr>
        <w:br w:type="page"/>
      </w:r>
    </w:p>
    <w:p w:rsidR="008214DF" w:rsidRDefault="008214DF" w:rsidP="00B85F78">
      <w:pPr>
        <w:spacing w:line="240" w:lineRule="auto"/>
        <w:ind w:left="964" w:hanging="964"/>
        <w:jc w:val="both"/>
        <w:rPr>
          <w:rFonts w:ascii="Times New Roman" w:hAnsi="Times New Roman" w:cs="Times New Roman"/>
          <w:sz w:val="24"/>
        </w:rPr>
      </w:pPr>
      <w:r w:rsidRPr="008214DF">
        <w:rPr>
          <w:rFonts w:ascii="Times New Roman" w:hAnsi="Times New Roman" w:cs="Times New Roman"/>
          <w:noProof/>
          <w:sz w:val="24"/>
          <w:lang w:eastAsia="es-AR"/>
        </w:rPr>
        <w:lastRenderedPageBreak/>
        <w:drawing>
          <wp:inline distT="0" distB="0" distL="0" distR="0">
            <wp:extent cx="5539740" cy="7833041"/>
            <wp:effectExtent l="0" t="0" r="3810" b="0"/>
            <wp:docPr id="25" name="Imagen 25" descr="D:\usuario\Desktop\05- MANUAL DE OPERACION_Página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usuario\Desktop\05- MANUAL DE OPERACION_Página_1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8214DF" w:rsidRDefault="008214DF">
      <w:pPr>
        <w:rPr>
          <w:rFonts w:ascii="Times New Roman" w:hAnsi="Times New Roman" w:cs="Times New Roman"/>
          <w:sz w:val="24"/>
        </w:rPr>
      </w:pPr>
      <w:r>
        <w:rPr>
          <w:rFonts w:ascii="Times New Roman" w:hAnsi="Times New Roman" w:cs="Times New Roman"/>
          <w:sz w:val="24"/>
        </w:rPr>
        <w:br w:type="page"/>
      </w:r>
    </w:p>
    <w:p w:rsidR="008214DF" w:rsidRDefault="008214DF" w:rsidP="00B85F78">
      <w:pPr>
        <w:spacing w:line="240" w:lineRule="auto"/>
        <w:ind w:left="964" w:hanging="964"/>
        <w:jc w:val="both"/>
        <w:rPr>
          <w:rFonts w:ascii="Times New Roman" w:hAnsi="Times New Roman" w:cs="Times New Roman"/>
          <w:sz w:val="24"/>
        </w:rPr>
      </w:pPr>
      <w:r w:rsidRPr="008214DF">
        <w:rPr>
          <w:rFonts w:ascii="Times New Roman" w:hAnsi="Times New Roman" w:cs="Times New Roman"/>
          <w:noProof/>
          <w:sz w:val="24"/>
          <w:lang w:eastAsia="es-AR"/>
        </w:rPr>
        <w:lastRenderedPageBreak/>
        <w:drawing>
          <wp:inline distT="0" distB="0" distL="0" distR="0">
            <wp:extent cx="5539740" cy="7833041"/>
            <wp:effectExtent l="0" t="0" r="3810" b="0"/>
            <wp:docPr id="26" name="Imagen 26" descr="D:\usuario\Desktop\05- MANUAL DE OPERACION_Página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usuario\Desktop\05- MANUAL DE OPERACION_Página_1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8214DF" w:rsidRDefault="008214DF">
      <w:pPr>
        <w:rPr>
          <w:rFonts w:ascii="Times New Roman" w:hAnsi="Times New Roman" w:cs="Times New Roman"/>
          <w:sz w:val="24"/>
        </w:rPr>
      </w:pPr>
      <w:r>
        <w:rPr>
          <w:rFonts w:ascii="Times New Roman" w:hAnsi="Times New Roman" w:cs="Times New Roman"/>
          <w:sz w:val="24"/>
        </w:rPr>
        <w:br w:type="page"/>
      </w:r>
    </w:p>
    <w:p w:rsidR="008214DF" w:rsidRDefault="008214DF" w:rsidP="00B85F78">
      <w:pPr>
        <w:spacing w:line="240" w:lineRule="auto"/>
        <w:ind w:left="964" w:hanging="964"/>
        <w:jc w:val="both"/>
        <w:rPr>
          <w:rFonts w:ascii="Times New Roman" w:hAnsi="Times New Roman" w:cs="Times New Roman"/>
          <w:sz w:val="24"/>
        </w:rPr>
      </w:pPr>
      <w:r w:rsidRPr="008214DF">
        <w:rPr>
          <w:rFonts w:ascii="Times New Roman" w:hAnsi="Times New Roman" w:cs="Times New Roman"/>
          <w:noProof/>
          <w:sz w:val="24"/>
          <w:lang w:eastAsia="es-AR"/>
        </w:rPr>
        <w:lastRenderedPageBreak/>
        <w:drawing>
          <wp:inline distT="0" distB="0" distL="0" distR="0">
            <wp:extent cx="5539740" cy="7833041"/>
            <wp:effectExtent l="0" t="0" r="3810" b="0"/>
            <wp:docPr id="27" name="Imagen 27" descr="D:\usuario\Desktop\05- MANUAL DE OPERACION_Página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usuario\Desktop\05- MANUAL DE OPERACION_Página_1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8214DF" w:rsidRDefault="008214DF">
      <w:pPr>
        <w:rPr>
          <w:rFonts w:ascii="Times New Roman" w:hAnsi="Times New Roman" w:cs="Times New Roman"/>
          <w:sz w:val="24"/>
        </w:rPr>
      </w:pPr>
      <w:r>
        <w:rPr>
          <w:rFonts w:ascii="Times New Roman" w:hAnsi="Times New Roman" w:cs="Times New Roman"/>
          <w:sz w:val="24"/>
        </w:rPr>
        <w:br w:type="page"/>
      </w:r>
    </w:p>
    <w:p w:rsidR="008214DF" w:rsidRDefault="008214DF" w:rsidP="00B85F78">
      <w:pPr>
        <w:spacing w:line="240" w:lineRule="auto"/>
        <w:ind w:left="964" w:hanging="964"/>
        <w:jc w:val="both"/>
        <w:rPr>
          <w:rFonts w:ascii="Times New Roman" w:hAnsi="Times New Roman" w:cs="Times New Roman"/>
          <w:sz w:val="24"/>
        </w:rPr>
      </w:pPr>
      <w:r w:rsidRPr="008214DF">
        <w:rPr>
          <w:rFonts w:ascii="Times New Roman" w:hAnsi="Times New Roman" w:cs="Times New Roman"/>
          <w:noProof/>
          <w:sz w:val="24"/>
          <w:lang w:eastAsia="es-AR"/>
        </w:rPr>
        <w:lastRenderedPageBreak/>
        <w:drawing>
          <wp:inline distT="0" distB="0" distL="0" distR="0">
            <wp:extent cx="5539740" cy="7833041"/>
            <wp:effectExtent l="0" t="0" r="3810" b="0"/>
            <wp:docPr id="28" name="Imagen 28" descr="D:\usuario\Desktop\05- MANUAL DE OPERACION_Página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usuario\Desktop\05- MANUAL DE OPERACION_Página_1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8214DF" w:rsidRDefault="008214DF">
      <w:pPr>
        <w:rPr>
          <w:rFonts w:ascii="Times New Roman" w:hAnsi="Times New Roman" w:cs="Times New Roman"/>
          <w:sz w:val="24"/>
        </w:rPr>
      </w:pPr>
      <w:r>
        <w:rPr>
          <w:rFonts w:ascii="Times New Roman" w:hAnsi="Times New Roman" w:cs="Times New Roman"/>
          <w:sz w:val="24"/>
        </w:rPr>
        <w:br w:type="page"/>
      </w:r>
    </w:p>
    <w:p w:rsidR="008214DF" w:rsidRDefault="008214DF" w:rsidP="00B85F78">
      <w:pPr>
        <w:spacing w:line="240" w:lineRule="auto"/>
        <w:ind w:left="964" w:hanging="964"/>
        <w:jc w:val="both"/>
        <w:rPr>
          <w:rFonts w:ascii="Times New Roman" w:hAnsi="Times New Roman" w:cs="Times New Roman"/>
          <w:sz w:val="24"/>
        </w:rPr>
      </w:pPr>
      <w:r w:rsidRPr="008214DF">
        <w:rPr>
          <w:rFonts w:ascii="Times New Roman" w:hAnsi="Times New Roman" w:cs="Times New Roman"/>
          <w:noProof/>
          <w:sz w:val="24"/>
          <w:lang w:eastAsia="es-AR"/>
        </w:rPr>
        <w:lastRenderedPageBreak/>
        <w:drawing>
          <wp:inline distT="0" distB="0" distL="0" distR="0">
            <wp:extent cx="5539740" cy="7833041"/>
            <wp:effectExtent l="0" t="0" r="3810" b="0"/>
            <wp:docPr id="29" name="Imagen 29" descr="D:\usuario\Desktop\05- MANUAL DE OPERACION_Página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usuario\Desktop\05- MANUAL DE OPERACION_Página_1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8214DF" w:rsidRDefault="008214DF">
      <w:pPr>
        <w:rPr>
          <w:rFonts w:ascii="Times New Roman" w:hAnsi="Times New Roman" w:cs="Times New Roman"/>
          <w:sz w:val="24"/>
        </w:rPr>
      </w:pPr>
      <w:r>
        <w:rPr>
          <w:rFonts w:ascii="Times New Roman" w:hAnsi="Times New Roman" w:cs="Times New Roman"/>
          <w:sz w:val="24"/>
        </w:rPr>
        <w:br w:type="page"/>
      </w:r>
    </w:p>
    <w:p w:rsidR="008214DF" w:rsidRDefault="008214DF" w:rsidP="00B85F78">
      <w:pPr>
        <w:spacing w:line="240" w:lineRule="auto"/>
        <w:ind w:left="964" w:hanging="964"/>
        <w:jc w:val="both"/>
        <w:rPr>
          <w:rFonts w:ascii="Times New Roman" w:hAnsi="Times New Roman" w:cs="Times New Roman"/>
          <w:sz w:val="24"/>
        </w:rPr>
      </w:pPr>
      <w:bookmarkStart w:id="57" w:name="_GoBack"/>
      <w:r w:rsidRPr="008214DF">
        <w:rPr>
          <w:rFonts w:ascii="Times New Roman" w:hAnsi="Times New Roman" w:cs="Times New Roman"/>
          <w:noProof/>
          <w:sz w:val="24"/>
          <w:lang w:eastAsia="es-AR"/>
        </w:rPr>
        <w:lastRenderedPageBreak/>
        <w:drawing>
          <wp:inline distT="0" distB="0" distL="0" distR="0">
            <wp:extent cx="5539740" cy="7833041"/>
            <wp:effectExtent l="0" t="0" r="3810" b="0"/>
            <wp:docPr id="30" name="Imagen 30" descr="D:\usuario\Desktop\05- MANUAL DE OPERACION_Página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usuario\Desktop\05- MANUAL DE OPERACION_Página_1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bookmarkEnd w:id="57"/>
    </w:p>
    <w:p w:rsidR="008214DF" w:rsidRDefault="008214DF">
      <w:pPr>
        <w:rPr>
          <w:rFonts w:ascii="Times New Roman" w:hAnsi="Times New Roman" w:cs="Times New Roman"/>
          <w:sz w:val="24"/>
        </w:rPr>
      </w:pPr>
      <w:r>
        <w:rPr>
          <w:rFonts w:ascii="Times New Roman" w:hAnsi="Times New Roman" w:cs="Times New Roman"/>
          <w:sz w:val="24"/>
        </w:rPr>
        <w:br w:type="page"/>
      </w:r>
    </w:p>
    <w:p w:rsidR="008214DF" w:rsidRDefault="00351C4B" w:rsidP="00B85F78">
      <w:pPr>
        <w:spacing w:line="240" w:lineRule="auto"/>
        <w:ind w:left="964" w:hanging="964"/>
        <w:jc w:val="both"/>
        <w:rPr>
          <w:rFonts w:ascii="Times New Roman" w:hAnsi="Times New Roman" w:cs="Times New Roman"/>
          <w:sz w:val="24"/>
        </w:rPr>
      </w:pPr>
      <w:r w:rsidRPr="00351C4B">
        <w:rPr>
          <w:rFonts w:ascii="Times New Roman" w:hAnsi="Times New Roman" w:cs="Times New Roman"/>
          <w:noProof/>
          <w:sz w:val="24"/>
          <w:lang w:eastAsia="es-AR"/>
        </w:rPr>
        <w:lastRenderedPageBreak/>
        <w:drawing>
          <wp:inline distT="0" distB="0" distL="0" distR="0">
            <wp:extent cx="5539740" cy="7833041"/>
            <wp:effectExtent l="0" t="0" r="3810" b="0"/>
            <wp:docPr id="31" name="Imagen 31" descr="D:\usuario\Desktop\05- MANUAL DE OPERACION_Página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usuario\Desktop\05- MANUAL DE OPERACION_Página_1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351C4B" w:rsidRDefault="00351C4B">
      <w:pPr>
        <w:rPr>
          <w:rFonts w:ascii="Times New Roman" w:hAnsi="Times New Roman" w:cs="Times New Roman"/>
          <w:sz w:val="24"/>
        </w:rPr>
      </w:pPr>
      <w:r>
        <w:rPr>
          <w:rFonts w:ascii="Times New Roman" w:hAnsi="Times New Roman" w:cs="Times New Roman"/>
          <w:sz w:val="24"/>
        </w:rPr>
        <w:br w:type="page"/>
      </w:r>
    </w:p>
    <w:p w:rsidR="00351C4B" w:rsidRDefault="00351C4B" w:rsidP="00B85F78">
      <w:pPr>
        <w:spacing w:line="240" w:lineRule="auto"/>
        <w:ind w:left="964" w:hanging="964"/>
        <w:jc w:val="both"/>
        <w:rPr>
          <w:rFonts w:ascii="Times New Roman" w:hAnsi="Times New Roman" w:cs="Times New Roman"/>
          <w:sz w:val="24"/>
        </w:rPr>
      </w:pPr>
      <w:r w:rsidRPr="00351C4B">
        <w:rPr>
          <w:rFonts w:ascii="Times New Roman" w:hAnsi="Times New Roman" w:cs="Times New Roman"/>
          <w:noProof/>
          <w:sz w:val="24"/>
          <w:lang w:eastAsia="es-AR"/>
        </w:rPr>
        <w:lastRenderedPageBreak/>
        <w:drawing>
          <wp:inline distT="0" distB="0" distL="0" distR="0">
            <wp:extent cx="5539740" cy="7833041"/>
            <wp:effectExtent l="0" t="0" r="3810" b="0"/>
            <wp:docPr id="32" name="Imagen 32" descr="D:\usuario\Desktop\05- MANUAL DE OPERACION_Página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usuario\Desktop\05- MANUAL DE OPERACION_Página_2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351C4B" w:rsidRDefault="00351C4B">
      <w:pPr>
        <w:rPr>
          <w:rFonts w:ascii="Times New Roman" w:hAnsi="Times New Roman" w:cs="Times New Roman"/>
          <w:sz w:val="24"/>
        </w:rPr>
      </w:pPr>
      <w:r>
        <w:rPr>
          <w:rFonts w:ascii="Times New Roman" w:hAnsi="Times New Roman" w:cs="Times New Roman"/>
          <w:sz w:val="24"/>
        </w:rPr>
        <w:br w:type="page"/>
      </w:r>
    </w:p>
    <w:p w:rsidR="00351C4B" w:rsidRDefault="00351C4B" w:rsidP="00B85F78">
      <w:pPr>
        <w:spacing w:line="240" w:lineRule="auto"/>
        <w:ind w:left="964" w:hanging="964"/>
        <w:jc w:val="both"/>
        <w:rPr>
          <w:rFonts w:ascii="Times New Roman" w:hAnsi="Times New Roman" w:cs="Times New Roman"/>
          <w:sz w:val="24"/>
        </w:rPr>
      </w:pPr>
      <w:r w:rsidRPr="00351C4B">
        <w:rPr>
          <w:rFonts w:ascii="Times New Roman" w:hAnsi="Times New Roman" w:cs="Times New Roman"/>
          <w:noProof/>
          <w:sz w:val="24"/>
          <w:lang w:eastAsia="es-AR"/>
        </w:rPr>
        <w:lastRenderedPageBreak/>
        <w:drawing>
          <wp:inline distT="0" distB="0" distL="0" distR="0">
            <wp:extent cx="5539740" cy="7833041"/>
            <wp:effectExtent l="0" t="0" r="3810" b="0"/>
            <wp:docPr id="33" name="Imagen 33" descr="D:\usuario\Desktop\05- MANUAL DE OPERACION_Página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usuario\Desktop\05- MANUAL DE OPERACION_Página_2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351C4B" w:rsidRDefault="00351C4B">
      <w:pPr>
        <w:rPr>
          <w:rFonts w:ascii="Times New Roman" w:hAnsi="Times New Roman" w:cs="Times New Roman"/>
          <w:sz w:val="24"/>
        </w:rPr>
      </w:pPr>
      <w:r>
        <w:rPr>
          <w:rFonts w:ascii="Times New Roman" w:hAnsi="Times New Roman" w:cs="Times New Roman"/>
          <w:sz w:val="24"/>
        </w:rPr>
        <w:br w:type="page"/>
      </w:r>
    </w:p>
    <w:p w:rsidR="00351C4B" w:rsidRDefault="00351C4B" w:rsidP="00B85F78">
      <w:pPr>
        <w:spacing w:line="240" w:lineRule="auto"/>
        <w:ind w:left="964" w:hanging="964"/>
        <w:jc w:val="both"/>
        <w:rPr>
          <w:rFonts w:ascii="Times New Roman" w:hAnsi="Times New Roman" w:cs="Times New Roman"/>
          <w:sz w:val="24"/>
        </w:rPr>
      </w:pPr>
      <w:r w:rsidRPr="00351C4B">
        <w:rPr>
          <w:rFonts w:ascii="Times New Roman" w:hAnsi="Times New Roman" w:cs="Times New Roman"/>
          <w:noProof/>
          <w:sz w:val="24"/>
          <w:lang w:eastAsia="es-AR"/>
        </w:rPr>
        <w:lastRenderedPageBreak/>
        <w:drawing>
          <wp:inline distT="0" distB="0" distL="0" distR="0">
            <wp:extent cx="5539740" cy="7833041"/>
            <wp:effectExtent l="0" t="0" r="3810" b="0"/>
            <wp:docPr id="34" name="Imagen 34" descr="D:\usuario\Desktop\05- MANUAL DE OPERACION_Página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usuario\Desktop\05- MANUAL DE OPERACION_Página_2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351C4B" w:rsidRDefault="00351C4B">
      <w:pPr>
        <w:rPr>
          <w:rFonts w:ascii="Times New Roman" w:hAnsi="Times New Roman" w:cs="Times New Roman"/>
          <w:sz w:val="24"/>
        </w:rPr>
      </w:pPr>
      <w:r>
        <w:rPr>
          <w:rFonts w:ascii="Times New Roman" w:hAnsi="Times New Roman" w:cs="Times New Roman"/>
          <w:sz w:val="24"/>
        </w:rPr>
        <w:br w:type="page"/>
      </w:r>
    </w:p>
    <w:p w:rsidR="00351C4B" w:rsidRDefault="00351C4B" w:rsidP="00B85F78">
      <w:pPr>
        <w:spacing w:line="240" w:lineRule="auto"/>
        <w:ind w:left="964" w:hanging="964"/>
        <w:jc w:val="both"/>
        <w:rPr>
          <w:rFonts w:ascii="Times New Roman" w:hAnsi="Times New Roman" w:cs="Times New Roman"/>
          <w:sz w:val="24"/>
        </w:rPr>
      </w:pPr>
      <w:r w:rsidRPr="00351C4B">
        <w:rPr>
          <w:rFonts w:ascii="Times New Roman" w:hAnsi="Times New Roman" w:cs="Times New Roman"/>
          <w:noProof/>
          <w:sz w:val="24"/>
          <w:lang w:eastAsia="es-AR"/>
        </w:rPr>
        <w:lastRenderedPageBreak/>
        <w:drawing>
          <wp:inline distT="0" distB="0" distL="0" distR="0">
            <wp:extent cx="5539740" cy="7833041"/>
            <wp:effectExtent l="0" t="0" r="3810" b="0"/>
            <wp:docPr id="35" name="Imagen 35" descr="D:\usuario\Desktop\05- MANUAL DE OPERACION_Página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usuario\Desktop\05- MANUAL DE OPERACION_Página_2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351C4B" w:rsidRDefault="00351C4B">
      <w:pPr>
        <w:rPr>
          <w:rFonts w:ascii="Times New Roman" w:hAnsi="Times New Roman" w:cs="Times New Roman"/>
          <w:sz w:val="24"/>
        </w:rPr>
      </w:pPr>
      <w:r>
        <w:rPr>
          <w:rFonts w:ascii="Times New Roman" w:hAnsi="Times New Roman" w:cs="Times New Roman"/>
          <w:sz w:val="24"/>
        </w:rPr>
        <w:br w:type="page"/>
      </w:r>
    </w:p>
    <w:p w:rsidR="00351C4B" w:rsidRDefault="00351C4B" w:rsidP="00B85F78">
      <w:pPr>
        <w:spacing w:line="240" w:lineRule="auto"/>
        <w:ind w:left="964" w:hanging="964"/>
        <w:jc w:val="both"/>
        <w:rPr>
          <w:rFonts w:ascii="Times New Roman" w:hAnsi="Times New Roman" w:cs="Times New Roman"/>
          <w:sz w:val="24"/>
        </w:rPr>
      </w:pPr>
      <w:r w:rsidRPr="00351C4B">
        <w:rPr>
          <w:rFonts w:ascii="Times New Roman" w:hAnsi="Times New Roman" w:cs="Times New Roman"/>
          <w:noProof/>
          <w:sz w:val="24"/>
          <w:lang w:eastAsia="es-AR"/>
        </w:rPr>
        <w:lastRenderedPageBreak/>
        <w:drawing>
          <wp:inline distT="0" distB="0" distL="0" distR="0">
            <wp:extent cx="5539740" cy="7833041"/>
            <wp:effectExtent l="0" t="0" r="3810" b="0"/>
            <wp:docPr id="36" name="Imagen 36" descr="D:\usuario\Desktop\05- MANUAL DE OPERACION_Página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usuario\Desktop\05- MANUAL DE OPERACION_Página_2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351C4B" w:rsidRDefault="00351C4B">
      <w:pPr>
        <w:rPr>
          <w:rFonts w:ascii="Times New Roman" w:hAnsi="Times New Roman" w:cs="Times New Roman"/>
          <w:sz w:val="24"/>
        </w:rPr>
      </w:pPr>
      <w:r>
        <w:rPr>
          <w:rFonts w:ascii="Times New Roman" w:hAnsi="Times New Roman" w:cs="Times New Roman"/>
          <w:sz w:val="24"/>
        </w:rPr>
        <w:br w:type="page"/>
      </w:r>
    </w:p>
    <w:p w:rsidR="00351C4B" w:rsidRDefault="00351C4B" w:rsidP="00B85F78">
      <w:pPr>
        <w:spacing w:line="240" w:lineRule="auto"/>
        <w:ind w:left="964" w:hanging="964"/>
        <w:jc w:val="both"/>
        <w:rPr>
          <w:rFonts w:ascii="Times New Roman" w:hAnsi="Times New Roman" w:cs="Times New Roman"/>
          <w:sz w:val="24"/>
        </w:rPr>
      </w:pPr>
      <w:r w:rsidRPr="00351C4B">
        <w:rPr>
          <w:rFonts w:ascii="Times New Roman" w:hAnsi="Times New Roman" w:cs="Times New Roman"/>
          <w:noProof/>
          <w:sz w:val="24"/>
          <w:lang w:eastAsia="es-AR"/>
        </w:rPr>
        <w:lastRenderedPageBreak/>
        <w:drawing>
          <wp:inline distT="0" distB="0" distL="0" distR="0">
            <wp:extent cx="5539740" cy="7833041"/>
            <wp:effectExtent l="0" t="0" r="3810" b="0"/>
            <wp:docPr id="37" name="Imagen 37" descr="D:\usuario\Desktop\05- MANUAL DE OPERACION_Página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usuario\Desktop\05- MANUAL DE OPERACION_Página_2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351C4B" w:rsidRDefault="00351C4B">
      <w:pPr>
        <w:rPr>
          <w:rFonts w:ascii="Times New Roman" w:hAnsi="Times New Roman" w:cs="Times New Roman"/>
          <w:sz w:val="24"/>
        </w:rPr>
      </w:pPr>
      <w:r>
        <w:rPr>
          <w:rFonts w:ascii="Times New Roman" w:hAnsi="Times New Roman" w:cs="Times New Roman"/>
          <w:sz w:val="24"/>
        </w:rPr>
        <w:br w:type="page"/>
      </w:r>
    </w:p>
    <w:p w:rsidR="00351C4B" w:rsidRDefault="00351C4B" w:rsidP="00B85F78">
      <w:pPr>
        <w:spacing w:line="240" w:lineRule="auto"/>
        <w:ind w:left="964" w:hanging="964"/>
        <w:jc w:val="both"/>
        <w:rPr>
          <w:rFonts w:ascii="Times New Roman" w:hAnsi="Times New Roman" w:cs="Times New Roman"/>
          <w:sz w:val="24"/>
        </w:rPr>
      </w:pPr>
      <w:r w:rsidRPr="00351C4B">
        <w:rPr>
          <w:rFonts w:ascii="Times New Roman" w:hAnsi="Times New Roman" w:cs="Times New Roman"/>
          <w:noProof/>
          <w:sz w:val="24"/>
          <w:lang w:eastAsia="es-AR"/>
        </w:rPr>
        <w:lastRenderedPageBreak/>
        <w:drawing>
          <wp:inline distT="0" distB="0" distL="0" distR="0">
            <wp:extent cx="5539740" cy="7833041"/>
            <wp:effectExtent l="0" t="0" r="3810" b="0"/>
            <wp:docPr id="38" name="Imagen 38" descr="D:\usuario\Desktop\05- MANUAL DE OPERACION_Página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usuario\Desktop\05- MANUAL DE OPERACION_Página_2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351C4B" w:rsidRDefault="00351C4B">
      <w:pPr>
        <w:rPr>
          <w:rFonts w:ascii="Times New Roman" w:hAnsi="Times New Roman" w:cs="Times New Roman"/>
          <w:sz w:val="24"/>
        </w:rPr>
      </w:pPr>
      <w:r>
        <w:rPr>
          <w:rFonts w:ascii="Times New Roman" w:hAnsi="Times New Roman" w:cs="Times New Roman"/>
          <w:sz w:val="24"/>
        </w:rPr>
        <w:br w:type="page"/>
      </w:r>
    </w:p>
    <w:p w:rsidR="00351C4B" w:rsidRDefault="00351C4B" w:rsidP="00B85F78">
      <w:pPr>
        <w:spacing w:line="240" w:lineRule="auto"/>
        <w:ind w:left="964" w:hanging="964"/>
        <w:jc w:val="both"/>
        <w:rPr>
          <w:rFonts w:ascii="Times New Roman" w:hAnsi="Times New Roman" w:cs="Times New Roman"/>
          <w:sz w:val="24"/>
        </w:rPr>
      </w:pPr>
      <w:r w:rsidRPr="00351C4B">
        <w:rPr>
          <w:rFonts w:ascii="Times New Roman" w:hAnsi="Times New Roman" w:cs="Times New Roman"/>
          <w:noProof/>
          <w:sz w:val="24"/>
          <w:lang w:eastAsia="es-AR"/>
        </w:rPr>
        <w:lastRenderedPageBreak/>
        <w:drawing>
          <wp:inline distT="0" distB="0" distL="0" distR="0">
            <wp:extent cx="5539740" cy="7833041"/>
            <wp:effectExtent l="0" t="0" r="3810" b="0"/>
            <wp:docPr id="39" name="Imagen 39" descr="D:\usuario\Desktop\05- MANUAL DE OPERACION_Página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usuario\Desktop\05- MANUAL DE OPERACION_Página_2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351C4B" w:rsidRDefault="00351C4B" w:rsidP="00B85F78">
      <w:pPr>
        <w:spacing w:line="240" w:lineRule="auto"/>
        <w:ind w:left="964" w:hanging="964"/>
        <w:jc w:val="both"/>
        <w:rPr>
          <w:rFonts w:ascii="Times New Roman" w:hAnsi="Times New Roman" w:cs="Times New Roman"/>
          <w:sz w:val="24"/>
        </w:rPr>
      </w:pPr>
    </w:p>
    <w:p w:rsidR="00351C4B" w:rsidRDefault="00351C4B">
      <w:pPr>
        <w:rPr>
          <w:rFonts w:ascii="Times New Roman" w:hAnsi="Times New Roman" w:cs="Times New Roman"/>
          <w:sz w:val="24"/>
        </w:rPr>
      </w:pPr>
      <w:r>
        <w:rPr>
          <w:rFonts w:ascii="Times New Roman" w:hAnsi="Times New Roman" w:cs="Times New Roman"/>
          <w:sz w:val="24"/>
        </w:rPr>
        <w:br w:type="page"/>
      </w:r>
    </w:p>
    <w:p w:rsidR="00351C4B" w:rsidRDefault="00351C4B" w:rsidP="00B85F78">
      <w:pPr>
        <w:spacing w:line="240" w:lineRule="auto"/>
        <w:ind w:left="964" w:hanging="964"/>
        <w:jc w:val="both"/>
        <w:rPr>
          <w:rFonts w:ascii="Times New Roman" w:hAnsi="Times New Roman" w:cs="Times New Roman"/>
          <w:sz w:val="24"/>
        </w:rPr>
      </w:pPr>
      <w:r w:rsidRPr="00351C4B">
        <w:rPr>
          <w:rFonts w:ascii="Times New Roman" w:hAnsi="Times New Roman" w:cs="Times New Roman"/>
          <w:noProof/>
          <w:sz w:val="24"/>
          <w:lang w:eastAsia="es-AR"/>
        </w:rPr>
        <w:lastRenderedPageBreak/>
        <w:drawing>
          <wp:inline distT="0" distB="0" distL="0" distR="0">
            <wp:extent cx="5539740" cy="7833041"/>
            <wp:effectExtent l="0" t="0" r="3810" b="0"/>
            <wp:docPr id="40" name="Imagen 40" descr="D:\usuario\Desktop\05- MANUAL DE OPERACION_Página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usuario\Desktop\05- MANUAL DE OPERACION_Página_2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351C4B" w:rsidRDefault="00351C4B" w:rsidP="00B85F78">
      <w:pPr>
        <w:spacing w:line="240" w:lineRule="auto"/>
        <w:ind w:left="964" w:hanging="964"/>
        <w:jc w:val="both"/>
        <w:rPr>
          <w:rFonts w:ascii="Times New Roman" w:hAnsi="Times New Roman" w:cs="Times New Roman"/>
          <w:sz w:val="24"/>
        </w:rPr>
      </w:pPr>
    </w:p>
    <w:p w:rsidR="00351C4B" w:rsidRDefault="00351C4B">
      <w:pPr>
        <w:rPr>
          <w:rFonts w:ascii="Times New Roman" w:hAnsi="Times New Roman" w:cs="Times New Roman"/>
          <w:sz w:val="24"/>
        </w:rPr>
      </w:pPr>
      <w:r>
        <w:rPr>
          <w:rFonts w:ascii="Times New Roman" w:hAnsi="Times New Roman" w:cs="Times New Roman"/>
          <w:sz w:val="24"/>
        </w:rPr>
        <w:br w:type="page"/>
      </w:r>
    </w:p>
    <w:p w:rsidR="00351C4B" w:rsidRDefault="00351C4B" w:rsidP="00B85F78">
      <w:pPr>
        <w:spacing w:line="240" w:lineRule="auto"/>
        <w:ind w:left="964" w:hanging="964"/>
        <w:jc w:val="both"/>
        <w:rPr>
          <w:rFonts w:ascii="Times New Roman" w:hAnsi="Times New Roman" w:cs="Times New Roman"/>
          <w:sz w:val="24"/>
        </w:rPr>
      </w:pPr>
      <w:r w:rsidRPr="00351C4B">
        <w:rPr>
          <w:rFonts w:ascii="Times New Roman" w:hAnsi="Times New Roman" w:cs="Times New Roman"/>
          <w:noProof/>
          <w:sz w:val="24"/>
          <w:lang w:eastAsia="es-AR"/>
        </w:rPr>
        <w:lastRenderedPageBreak/>
        <w:drawing>
          <wp:inline distT="0" distB="0" distL="0" distR="0">
            <wp:extent cx="5539740" cy="7833041"/>
            <wp:effectExtent l="0" t="0" r="3810" b="0"/>
            <wp:docPr id="41" name="Imagen 41" descr="D:\usuario\Desktop\05- MANUAL DE OPERACION_Página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usuario\Desktop\05- MANUAL DE OPERACION_Página_2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351C4B" w:rsidRDefault="00351C4B" w:rsidP="00B85F78">
      <w:pPr>
        <w:spacing w:line="240" w:lineRule="auto"/>
        <w:ind w:left="964" w:hanging="964"/>
        <w:jc w:val="both"/>
        <w:rPr>
          <w:rFonts w:ascii="Times New Roman" w:hAnsi="Times New Roman" w:cs="Times New Roman"/>
          <w:sz w:val="24"/>
        </w:rPr>
      </w:pPr>
    </w:p>
    <w:p w:rsidR="00351C4B" w:rsidRDefault="00351C4B">
      <w:pPr>
        <w:rPr>
          <w:rFonts w:ascii="Times New Roman" w:hAnsi="Times New Roman" w:cs="Times New Roman"/>
          <w:sz w:val="24"/>
        </w:rPr>
      </w:pPr>
      <w:r>
        <w:rPr>
          <w:rFonts w:ascii="Times New Roman" w:hAnsi="Times New Roman" w:cs="Times New Roman"/>
          <w:sz w:val="24"/>
        </w:rPr>
        <w:br w:type="page"/>
      </w:r>
    </w:p>
    <w:p w:rsidR="00351C4B" w:rsidRDefault="00351C4B" w:rsidP="00B85F78">
      <w:pPr>
        <w:spacing w:line="240" w:lineRule="auto"/>
        <w:ind w:left="964" w:hanging="964"/>
        <w:jc w:val="both"/>
        <w:rPr>
          <w:rFonts w:ascii="Times New Roman" w:hAnsi="Times New Roman" w:cs="Times New Roman"/>
          <w:sz w:val="24"/>
        </w:rPr>
      </w:pPr>
      <w:r w:rsidRPr="00351C4B">
        <w:rPr>
          <w:rFonts w:ascii="Times New Roman" w:hAnsi="Times New Roman" w:cs="Times New Roman"/>
          <w:noProof/>
          <w:sz w:val="24"/>
          <w:lang w:eastAsia="es-AR"/>
        </w:rPr>
        <w:lastRenderedPageBreak/>
        <w:drawing>
          <wp:inline distT="0" distB="0" distL="0" distR="0">
            <wp:extent cx="5539740" cy="7833041"/>
            <wp:effectExtent l="0" t="0" r="3810" b="0"/>
            <wp:docPr id="42" name="Imagen 42" descr="D:\usuario\Desktop\05- MANUAL DE OPERACION_Página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usuario\Desktop\05- MANUAL DE OPERACION_Página_3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351C4B" w:rsidRDefault="00351C4B">
      <w:pPr>
        <w:rPr>
          <w:rFonts w:ascii="Times New Roman" w:hAnsi="Times New Roman" w:cs="Times New Roman"/>
          <w:sz w:val="24"/>
        </w:rPr>
      </w:pPr>
      <w:r>
        <w:rPr>
          <w:rFonts w:ascii="Times New Roman" w:hAnsi="Times New Roman" w:cs="Times New Roman"/>
          <w:sz w:val="24"/>
        </w:rPr>
        <w:br w:type="page"/>
      </w:r>
    </w:p>
    <w:p w:rsidR="00351C4B" w:rsidRDefault="00351C4B" w:rsidP="00B85F78">
      <w:pPr>
        <w:spacing w:line="240" w:lineRule="auto"/>
        <w:ind w:left="964" w:hanging="964"/>
        <w:jc w:val="both"/>
        <w:rPr>
          <w:rFonts w:ascii="Times New Roman" w:hAnsi="Times New Roman" w:cs="Times New Roman"/>
          <w:sz w:val="24"/>
        </w:rPr>
      </w:pPr>
      <w:r w:rsidRPr="00351C4B">
        <w:rPr>
          <w:rFonts w:ascii="Times New Roman" w:hAnsi="Times New Roman" w:cs="Times New Roman"/>
          <w:noProof/>
          <w:sz w:val="24"/>
          <w:lang w:eastAsia="es-AR"/>
        </w:rPr>
        <w:lastRenderedPageBreak/>
        <w:drawing>
          <wp:inline distT="0" distB="0" distL="0" distR="0">
            <wp:extent cx="5539740" cy="7833041"/>
            <wp:effectExtent l="0" t="0" r="3810" b="0"/>
            <wp:docPr id="43" name="Imagen 43" descr="D:\usuario\Desktop\05- MANUAL DE OPERACION_Página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usuario\Desktop\05- MANUAL DE OPERACION_Página_3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351C4B" w:rsidRDefault="00351C4B">
      <w:pPr>
        <w:rPr>
          <w:rFonts w:ascii="Times New Roman" w:hAnsi="Times New Roman" w:cs="Times New Roman"/>
          <w:sz w:val="24"/>
        </w:rPr>
      </w:pPr>
      <w:r>
        <w:rPr>
          <w:rFonts w:ascii="Times New Roman" w:hAnsi="Times New Roman" w:cs="Times New Roman"/>
          <w:sz w:val="24"/>
        </w:rPr>
        <w:br w:type="page"/>
      </w:r>
    </w:p>
    <w:p w:rsidR="00351C4B" w:rsidRDefault="00351C4B" w:rsidP="00B85F78">
      <w:pPr>
        <w:spacing w:line="240" w:lineRule="auto"/>
        <w:ind w:left="964" w:hanging="964"/>
        <w:jc w:val="both"/>
        <w:rPr>
          <w:rFonts w:ascii="Times New Roman" w:hAnsi="Times New Roman" w:cs="Times New Roman"/>
          <w:sz w:val="24"/>
        </w:rPr>
      </w:pPr>
      <w:r w:rsidRPr="00351C4B">
        <w:rPr>
          <w:rFonts w:ascii="Times New Roman" w:hAnsi="Times New Roman" w:cs="Times New Roman"/>
          <w:noProof/>
          <w:sz w:val="24"/>
          <w:lang w:eastAsia="es-AR"/>
        </w:rPr>
        <w:lastRenderedPageBreak/>
        <w:drawing>
          <wp:inline distT="0" distB="0" distL="0" distR="0">
            <wp:extent cx="5539740" cy="7833041"/>
            <wp:effectExtent l="0" t="0" r="3810" b="0"/>
            <wp:docPr id="44" name="Imagen 44" descr="D:\usuario\Desktop\05- MANUAL DE OPERACION_Página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usuario\Desktop\05- MANUAL DE OPERACION_Página_3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351C4B" w:rsidRDefault="00351C4B">
      <w:pPr>
        <w:rPr>
          <w:rFonts w:ascii="Times New Roman" w:hAnsi="Times New Roman" w:cs="Times New Roman"/>
          <w:sz w:val="24"/>
        </w:rPr>
      </w:pPr>
      <w:r>
        <w:rPr>
          <w:rFonts w:ascii="Times New Roman" w:hAnsi="Times New Roman" w:cs="Times New Roman"/>
          <w:sz w:val="24"/>
        </w:rPr>
        <w:br w:type="page"/>
      </w:r>
    </w:p>
    <w:p w:rsidR="00351C4B" w:rsidRDefault="00351C4B" w:rsidP="00B85F78">
      <w:pPr>
        <w:spacing w:line="240" w:lineRule="auto"/>
        <w:ind w:left="964" w:hanging="964"/>
        <w:jc w:val="both"/>
        <w:rPr>
          <w:rFonts w:ascii="Times New Roman" w:hAnsi="Times New Roman" w:cs="Times New Roman"/>
          <w:sz w:val="24"/>
        </w:rPr>
      </w:pPr>
      <w:r w:rsidRPr="00351C4B">
        <w:rPr>
          <w:rFonts w:ascii="Times New Roman" w:hAnsi="Times New Roman" w:cs="Times New Roman"/>
          <w:noProof/>
          <w:sz w:val="24"/>
          <w:lang w:eastAsia="es-AR"/>
        </w:rPr>
        <w:lastRenderedPageBreak/>
        <w:drawing>
          <wp:inline distT="0" distB="0" distL="0" distR="0">
            <wp:extent cx="5539740" cy="7833041"/>
            <wp:effectExtent l="0" t="0" r="3810" b="0"/>
            <wp:docPr id="45" name="Imagen 45" descr="D:\usuario\Desktop\05- MANUAL DE OPERACION_Página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usuario\Desktop\05- MANUAL DE OPERACION_Página_3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351C4B" w:rsidRDefault="00351C4B">
      <w:pPr>
        <w:rPr>
          <w:rFonts w:ascii="Times New Roman" w:hAnsi="Times New Roman" w:cs="Times New Roman"/>
          <w:sz w:val="24"/>
        </w:rPr>
      </w:pPr>
      <w:r>
        <w:rPr>
          <w:rFonts w:ascii="Times New Roman" w:hAnsi="Times New Roman" w:cs="Times New Roman"/>
          <w:sz w:val="24"/>
        </w:rPr>
        <w:br w:type="page"/>
      </w:r>
    </w:p>
    <w:p w:rsidR="00351C4B" w:rsidRDefault="00351C4B" w:rsidP="00B85F78">
      <w:pPr>
        <w:spacing w:line="240" w:lineRule="auto"/>
        <w:ind w:left="964" w:hanging="964"/>
        <w:jc w:val="both"/>
        <w:rPr>
          <w:rFonts w:ascii="Times New Roman" w:hAnsi="Times New Roman" w:cs="Times New Roman"/>
          <w:sz w:val="24"/>
        </w:rPr>
      </w:pPr>
      <w:r w:rsidRPr="00351C4B">
        <w:rPr>
          <w:rFonts w:ascii="Times New Roman" w:hAnsi="Times New Roman" w:cs="Times New Roman"/>
          <w:noProof/>
          <w:sz w:val="24"/>
          <w:lang w:eastAsia="es-AR"/>
        </w:rPr>
        <w:lastRenderedPageBreak/>
        <w:drawing>
          <wp:inline distT="0" distB="0" distL="0" distR="0">
            <wp:extent cx="5539740" cy="7833041"/>
            <wp:effectExtent l="0" t="0" r="3810" b="0"/>
            <wp:docPr id="46" name="Imagen 46" descr="D:\usuario\Desktop\05- MANUAL DE OPERACION_Página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usuario\Desktop\05- MANUAL DE OPERACION_Página_3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351C4B" w:rsidRDefault="00351C4B">
      <w:pPr>
        <w:rPr>
          <w:rFonts w:ascii="Times New Roman" w:hAnsi="Times New Roman" w:cs="Times New Roman"/>
          <w:sz w:val="24"/>
        </w:rPr>
      </w:pPr>
      <w:r>
        <w:rPr>
          <w:rFonts w:ascii="Times New Roman" w:hAnsi="Times New Roman" w:cs="Times New Roman"/>
          <w:sz w:val="24"/>
        </w:rPr>
        <w:br w:type="page"/>
      </w:r>
    </w:p>
    <w:p w:rsidR="00351C4B" w:rsidRDefault="00351C4B" w:rsidP="00B85F78">
      <w:pPr>
        <w:spacing w:line="240" w:lineRule="auto"/>
        <w:ind w:left="964" w:hanging="964"/>
        <w:jc w:val="both"/>
        <w:rPr>
          <w:rFonts w:ascii="Times New Roman" w:hAnsi="Times New Roman" w:cs="Times New Roman"/>
          <w:sz w:val="24"/>
        </w:rPr>
      </w:pPr>
      <w:r w:rsidRPr="00351C4B">
        <w:rPr>
          <w:rFonts w:ascii="Times New Roman" w:hAnsi="Times New Roman" w:cs="Times New Roman"/>
          <w:noProof/>
          <w:sz w:val="24"/>
          <w:lang w:eastAsia="es-AR"/>
        </w:rPr>
        <w:lastRenderedPageBreak/>
        <w:drawing>
          <wp:inline distT="0" distB="0" distL="0" distR="0">
            <wp:extent cx="5539740" cy="7833041"/>
            <wp:effectExtent l="0" t="0" r="3810" b="0"/>
            <wp:docPr id="47" name="Imagen 47" descr="D:\usuario\Desktop\05- MANUAL DE OPERACION_Página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usuario\Desktop\05- MANUAL DE OPERACION_Página_3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351C4B" w:rsidRDefault="00351C4B">
      <w:pPr>
        <w:rPr>
          <w:rFonts w:ascii="Times New Roman" w:hAnsi="Times New Roman" w:cs="Times New Roman"/>
          <w:sz w:val="24"/>
        </w:rPr>
      </w:pPr>
      <w:r>
        <w:rPr>
          <w:rFonts w:ascii="Times New Roman" w:hAnsi="Times New Roman" w:cs="Times New Roman"/>
          <w:sz w:val="24"/>
        </w:rPr>
        <w:br w:type="page"/>
      </w:r>
    </w:p>
    <w:p w:rsidR="00351C4B" w:rsidRDefault="00351C4B" w:rsidP="00B85F78">
      <w:pPr>
        <w:spacing w:line="240" w:lineRule="auto"/>
        <w:ind w:left="964" w:hanging="964"/>
        <w:jc w:val="both"/>
        <w:rPr>
          <w:rFonts w:ascii="Times New Roman" w:hAnsi="Times New Roman" w:cs="Times New Roman"/>
          <w:sz w:val="24"/>
        </w:rPr>
      </w:pPr>
      <w:r w:rsidRPr="00351C4B">
        <w:rPr>
          <w:rFonts w:ascii="Times New Roman" w:hAnsi="Times New Roman" w:cs="Times New Roman"/>
          <w:noProof/>
          <w:sz w:val="24"/>
          <w:lang w:eastAsia="es-AR"/>
        </w:rPr>
        <w:lastRenderedPageBreak/>
        <w:drawing>
          <wp:inline distT="0" distB="0" distL="0" distR="0">
            <wp:extent cx="5539740" cy="7833041"/>
            <wp:effectExtent l="0" t="0" r="3810" b="0"/>
            <wp:docPr id="48" name="Imagen 48" descr="D:\usuario\Desktop\05- MANUAL DE OPERACION_Página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usuario\Desktop\05- MANUAL DE OPERACION_Página_3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351C4B" w:rsidRDefault="00351C4B">
      <w:pPr>
        <w:rPr>
          <w:rFonts w:ascii="Times New Roman" w:hAnsi="Times New Roman" w:cs="Times New Roman"/>
          <w:sz w:val="24"/>
        </w:rPr>
      </w:pPr>
      <w:r>
        <w:rPr>
          <w:rFonts w:ascii="Times New Roman" w:hAnsi="Times New Roman" w:cs="Times New Roman"/>
          <w:sz w:val="24"/>
        </w:rPr>
        <w:br w:type="page"/>
      </w:r>
    </w:p>
    <w:p w:rsidR="00351C4B" w:rsidRDefault="00351C4B" w:rsidP="00B85F78">
      <w:pPr>
        <w:spacing w:line="240" w:lineRule="auto"/>
        <w:ind w:left="964" w:hanging="964"/>
        <w:jc w:val="both"/>
        <w:rPr>
          <w:rFonts w:ascii="Times New Roman" w:hAnsi="Times New Roman" w:cs="Times New Roman"/>
          <w:sz w:val="24"/>
        </w:rPr>
      </w:pPr>
      <w:r w:rsidRPr="00351C4B">
        <w:rPr>
          <w:rFonts w:ascii="Times New Roman" w:hAnsi="Times New Roman" w:cs="Times New Roman"/>
          <w:noProof/>
          <w:sz w:val="24"/>
          <w:lang w:eastAsia="es-AR"/>
        </w:rPr>
        <w:lastRenderedPageBreak/>
        <w:drawing>
          <wp:inline distT="0" distB="0" distL="0" distR="0">
            <wp:extent cx="5539740" cy="7833041"/>
            <wp:effectExtent l="0" t="0" r="3810" b="0"/>
            <wp:docPr id="49" name="Imagen 49" descr="D:\usuario\Desktop\05- MANUAL DE OPERACION_Página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usuario\Desktop\05- MANUAL DE OPERACION_Página_37.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351C4B" w:rsidRDefault="00351C4B">
      <w:pPr>
        <w:rPr>
          <w:rFonts w:ascii="Times New Roman" w:hAnsi="Times New Roman" w:cs="Times New Roman"/>
          <w:sz w:val="24"/>
        </w:rPr>
      </w:pPr>
      <w:r>
        <w:rPr>
          <w:rFonts w:ascii="Times New Roman" w:hAnsi="Times New Roman" w:cs="Times New Roman"/>
          <w:sz w:val="24"/>
        </w:rPr>
        <w:br w:type="page"/>
      </w:r>
    </w:p>
    <w:p w:rsidR="00351C4B" w:rsidRDefault="00351C4B" w:rsidP="00B85F78">
      <w:pPr>
        <w:spacing w:line="240" w:lineRule="auto"/>
        <w:ind w:left="964" w:hanging="964"/>
        <w:jc w:val="both"/>
        <w:rPr>
          <w:rFonts w:ascii="Times New Roman" w:hAnsi="Times New Roman" w:cs="Times New Roman"/>
          <w:sz w:val="24"/>
        </w:rPr>
      </w:pPr>
      <w:r w:rsidRPr="00351C4B">
        <w:rPr>
          <w:rFonts w:ascii="Times New Roman" w:hAnsi="Times New Roman" w:cs="Times New Roman"/>
          <w:noProof/>
          <w:sz w:val="24"/>
          <w:lang w:eastAsia="es-AR"/>
        </w:rPr>
        <w:lastRenderedPageBreak/>
        <w:drawing>
          <wp:inline distT="0" distB="0" distL="0" distR="0">
            <wp:extent cx="5539740" cy="7833041"/>
            <wp:effectExtent l="0" t="0" r="3810" b="0"/>
            <wp:docPr id="50" name="Imagen 50" descr="D:\usuario\Desktop\05- MANUAL DE OPERACION_Página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usuario\Desktop\05- MANUAL DE OPERACION_Página_3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351C4B" w:rsidRDefault="00351C4B">
      <w:pPr>
        <w:rPr>
          <w:rFonts w:ascii="Times New Roman" w:hAnsi="Times New Roman" w:cs="Times New Roman"/>
          <w:sz w:val="24"/>
        </w:rPr>
      </w:pPr>
      <w:r>
        <w:rPr>
          <w:rFonts w:ascii="Times New Roman" w:hAnsi="Times New Roman" w:cs="Times New Roman"/>
          <w:sz w:val="24"/>
        </w:rPr>
        <w:br w:type="page"/>
      </w:r>
    </w:p>
    <w:p w:rsidR="00351C4B" w:rsidRDefault="00351C4B" w:rsidP="00B85F78">
      <w:pPr>
        <w:spacing w:line="240" w:lineRule="auto"/>
        <w:ind w:left="964" w:hanging="964"/>
        <w:jc w:val="both"/>
        <w:rPr>
          <w:rFonts w:ascii="Times New Roman" w:hAnsi="Times New Roman" w:cs="Times New Roman"/>
          <w:sz w:val="24"/>
        </w:rPr>
      </w:pPr>
      <w:r w:rsidRPr="00351C4B">
        <w:rPr>
          <w:rFonts w:ascii="Times New Roman" w:hAnsi="Times New Roman" w:cs="Times New Roman"/>
          <w:noProof/>
          <w:sz w:val="24"/>
          <w:lang w:eastAsia="es-AR"/>
        </w:rPr>
        <w:lastRenderedPageBreak/>
        <w:drawing>
          <wp:inline distT="0" distB="0" distL="0" distR="0">
            <wp:extent cx="5539740" cy="7833041"/>
            <wp:effectExtent l="0" t="0" r="3810" b="0"/>
            <wp:docPr id="51" name="Imagen 51" descr="D:\usuario\Desktop\05- MANUAL DE OPERACION_Página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usuario\Desktop\05- MANUAL DE OPERACION_Página_3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351C4B" w:rsidRDefault="00351C4B" w:rsidP="00B85F78">
      <w:pPr>
        <w:spacing w:line="240" w:lineRule="auto"/>
        <w:ind w:left="964" w:hanging="964"/>
        <w:jc w:val="both"/>
        <w:rPr>
          <w:rFonts w:ascii="Times New Roman" w:hAnsi="Times New Roman" w:cs="Times New Roman"/>
          <w:sz w:val="24"/>
        </w:rPr>
      </w:pPr>
    </w:p>
    <w:p w:rsidR="00351C4B" w:rsidRDefault="00351C4B">
      <w:pPr>
        <w:rPr>
          <w:rFonts w:ascii="Times New Roman" w:hAnsi="Times New Roman" w:cs="Times New Roman"/>
          <w:sz w:val="24"/>
        </w:rPr>
      </w:pPr>
      <w:r>
        <w:rPr>
          <w:rFonts w:ascii="Times New Roman" w:hAnsi="Times New Roman" w:cs="Times New Roman"/>
          <w:sz w:val="24"/>
        </w:rPr>
        <w:br w:type="page"/>
      </w:r>
    </w:p>
    <w:p w:rsidR="00351C4B" w:rsidRDefault="00351C4B" w:rsidP="00B85F78">
      <w:pPr>
        <w:spacing w:line="240" w:lineRule="auto"/>
        <w:ind w:left="964" w:hanging="964"/>
        <w:jc w:val="both"/>
        <w:rPr>
          <w:rFonts w:ascii="Times New Roman" w:hAnsi="Times New Roman" w:cs="Times New Roman"/>
          <w:sz w:val="24"/>
        </w:rPr>
      </w:pPr>
      <w:r w:rsidRPr="00351C4B">
        <w:rPr>
          <w:rFonts w:ascii="Times New Roman" w:hAnsi="Times New Roman" w:cs="Times New Roman"/>
          <w:noProof/>
          <w:sz w:val="24"/>
          <w:lang w:eastAsia="es-AR"/>
        </w:rPr>
        <w:lastRenderedPageBreak/>
        <w:drawing>
          <wp:inline distT="0" distB="0" distL="0" distR="0">
            <wp:extent cx="5539740" cy="7833041"/>
            <wp:effectExtent l="0" t="0" r="3810" b="0"/>
            <wp:docPr id="52" name="Imagen 52" descr="D:\usuario\Desktop\05- MANUAL DE OPERACION_Página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usuario\Desktop\05- MANUAL DE OPERACION_Página_4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351C4B" w:rsidRDefault="00351C4B">
      <w:pPr>
        <w:rPr>
          <w:rFonts w:ascii="Times New Roman" w:hAnsi="Times New Roman" w:cs="Times New Roman"/>
          <w:sz w:val="24"/>
        </w:rPr>
      </w:pPr>
      <w:r>
        <w:rPr>
          <w:rFonts w:ascii="Times New Roman" w:hAnsi="Times New Roman" w:cs="Times New Roman"/>
          <w:sz w:val="24"/>
        </w:rPr>
        <w:br w:type="page"/>
      </w:r>
    </w:p>
    <w:p w:rsidR="00351C4B" w:rsidRDefault="00351C4B" w:rsidP="00B85F78">
      <w:pPr>
        <w:spacing w:line="240" w:lineRule="auto"/>
        <w:ind w:left="964" w:hanging="964"/>
        <w:jc w:val="both"/>
        <w:rPr>
          <w:rFonts w:ascii="Times New Roman" w:hAnsi="Times New Roman" w:cs="Times New Roman"/>
          <w:sz w:val="24"/>
        </w:rPr>
      </w:pPr>
      <w:r w:rsidRPr="00351C4B">
        <w:rPr>
          <w:rFonts w:ascii="Times New Roman" w:hAnsi="Times New Roman" w:cs="Times New Roman"/>
          <w:noProof/>
          <w:sz w:val="24"/>
          <w:lang w:eastAsia="es-AR"/>
        </w:rPr>
        <w:lastRenderedPageBreak/>
        <w:drawing>
          <wp:inline distT="0" distB="0" distL="0" distR="0">
            <wp:extent cx="5539740" cy="7833041"/>
            <wp:effectExtent l="0" t="0" r="3810" b="0"/>
            <wp:docPr id="53" name="Imagen 53" descr="D:\usuario\Desktop\05- MANUAL DE OPERACION_Página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usuario\Desktop\05- MANUAL DE OPERACION_Página_4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351C4B" w:rsidRDefault="00351C4B">
      <w:pPr>
        <w:rPr>
          <w:rFonts w:ascii="Times New Roman" w:hAnsi="Times New Roman" w:cs="Times New Roman"/>
          <w:sz w:val="24"/>
        </w:rPr>
      </w:pPr>
      <w:r>
        <w:rPr>
          <w:rFonts w:ascii="Times New Roman" w:hAnsi="Times New Roman" w:cs="Times New Roman"/>
          <w:sz w:val="24"/>
        </w:rPr>
        <w:br w:type="page"/>
      </w:r>
    </w:p>
    <w:p w:rsidR="00351C4B" w:rsidRDefault="00351C4B" w:rsidP="00B85F78">
      <w:pPr>
        <w:spacing w:line="240" w:lineRule="auto"/>
        <w:ind w:left="964" w:hanging="964"/>
        <w:jc w:val="both"/>
        <w:rPr>
          <w:rFonts w:ascii="Times New Roman" w:hAnsi="Times New Roman" w:cs="Times New Roman"/>
          <w:sz w:val="24"/>
        </w:rPr>
      </w:pPr>
      <w:r w:rsidRPr="00351C4B">
        <w:rPr>
          <w:rFonts w:ascii="Times New Roman" w:hAnsi="Times New Roman" w:cs="Times New Roman"/>
          <w:noProof/>
          <w:sz w:val="24"/>
          <w:lang w:eastAsia="es-AR"/>
        </w:rPr>
        <w:lastRenderedPageBreak/>
        <w:drawing>
          <wp:inline distT="0" distB="0" distL="0" distR="0">
            <wp:extent cx="5539740" cy="7833041"/>
            <wp:effectExtent l="0" t="0" r="3810" b="0"/>
            <wp:docPr id="54" name="Imagen 54" descr="D:\usuario\Desktop\05- MANUAL DE OPERACION_Página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usuario\Desktop\05- MANUAL DE OPERACION_Página_4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351C4B" w:rsidRDefault="00351C4B">
      <w:pPr>
        <w:rPr>
          <w:rFonts w:ascii="Times New Roman" w:hAnsi="Times New Roman" w:cs="Times New Roman"/>
          <w:sz w:val="24"/>
        </w:rPr>
      </w:pPr>
      <w:r>
        <w:rPr>
          <w:rFonts w:ascii="Times New Roman" w:hAnsi="Times New Roman" w:cs="Times New Roman"/>
          <w:sz w:val="24"/>
        </w:rPr>
        <w:br w:type="page"/>
      </w:r>
    </w:p>
    <w:p w:rsidR="00351C4B" w:rsidRDefault="00351C4B" w:rsidP="00B85F78">
      <w:pPr>
        <w:spacing w:line="240" w:lineRule="auto"/>
        <w:ind w:left="964" w:hanging="964"/>
        <w:jc w:val="both"/>
        <w:rPr>
          <w:rFonts w:ascii="Times New Roman" w:hAnsi="Times New Roman" w:cs="Times New Roman"/>
          <w:sz w:val="24"/>
        </w:rPr>
      </w:pPr>
      <w:r w:rsidRPr="00351C4B">
        <w:rPr>
          <w:rFonts w:ascii="Times New Roman" w:hAnsi="Times New Roman" w:cs="Times New Roman"/>
          <w:noProof/>
          <w:sz w:val="24"/>
          <w:lang w:eastAsia="es-AR"/>
        </w:rPr>
        <w:lastRenderedPageBreak/>
        <w:drawing>
          <wp:inline distT="0" distB="0" distL="0" distR="0">
            <wp:extent cx="5539740" cy="7833041"/>
            <wp:effectExtent l="0" t="0" r="3810" b="0"/>
            <wp:docPr id="55" name="Imagen 55" descr="D:\usuario\Desktop\05- MANUAL DE OPERACION_Página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usuario\Desktop\05- MANUAL DE OPERACION_Página_4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351C4B" w:rsidRDefault="00351C4B">
      <w:pPr>
        <w:rPr>
          <w:rFonts w:ascii="Times New Roman" w:hAnsi="Times New Roman" w:cs="Times New Roman"/>
          <w:sz w:val="24"/>
        </w:rPr>
      </w:pPr>
      <w:r>
        <w:rPr>
          <w:rFonts w:ascii="Times New Roman" w:hAnsi="Times New Roman" w:cs="Times New Roman"/>
          <w:sz w:val="24"/>
        </w:rPr>
        <w:br w:type="page"/>
      </w:r>
    </w:p>
    <w:p w:rsidR="00351C4B" w:rsidRDefault="00351C4B" w:rsidP="00B85F78">
      <w:pPr>
        <w:spacing w:line="240" w:lineRule="auto"/>
        <w:ind w:left="964" w:hanging="964"/>
        <w:jc w:val="both"/>
        <w:rPr>
          <w:rFonts w:ascii="Times New Roman" w:hAnsi="Times New Roman" w:cs="Times New Roman"/>
          <w:sz w:val="24"/>
        </w:rPr>
      </w:pPr>
      <w:r w:rsidRPr="00351C4B">
        <w:rPr>
          <w:rFonts w:ascii="Times New Roman" w:hAnsi="Times New Roman" w:cs="Times New Roman"/>
          <w:noProof/>
          <w:sz w:val="24"/>
          <w:lang w:eastAsia="es-AR"/>
        </w:rPr>
        <w:lastRenderedPageBreak/>
        <w:drawing>
          <wp:inline distT="0" distB="0" distL="0" distR="0">
            <wp:extent cx="5539740" cy="7833041"/>
            <wp:effectExtent l="0" t="0" r="3810" b="0"/>
            <wp:docPr id="56" name="Imagen 56" descr="D:\usuario\Desktop\05- MANUAL DE OPERACION_Página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usuario\Desktop\05- MANUAL DE OPERACION_Página_4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351C4B" w:rsidRDefault="00351C4B">
      <w:pPr>
        <w:rPr>
          <w:rFonts w:ascii="Times New Roman" w:hAnsi="Times New Roman" w:cs="Times New Roman"/>
          <w:sz w:val="24"/>
        </w:rPr>
      </w:pPr>
      <w:r>
        <w:rPr>
          <w:rFonts w:ascii="Times New Roman" w:hAnsi="Times New Roman" w:cs="Times New Roman"/>
          <w:sz w:val="24"/>
        </w:rPr>
        <w:br w:type="page"/>
      </w:r>
    </w:p>
    <w:p w:rsidR="00351C4B" w:rsidRDefault="00351C4B" w:rsidP="00B85F78">
      <w:pPr>
        <w:spacing w:line="240" w:lineRule="auto"/>
        <w:ind w:left="964" w:hanging="964"/>
        <w:jc w:val="both"/>
        <w:rPr>
          <w:rFonts w:ascii="Times New Roman" w:hAnsi="Times New Roman" w:cs="Times New Roman"/>
          <w:sz w:val="24"/>
        </w:rPr>
      </w:pPr>
      <w:r w:rsidRPr="00351C4B">
        <w:rPr>
          <w:rFonts w:ascii="Times New Roman" w:hAnsi="Times New Roman" w:cs="Times New Roman"/>
          <w:noProof/>
          <w:sz w:val="24"/>
          <w:lang w:eastAsia="es-AR"/>
        </w:rPr>
        <w:lastRenderedPageBreak/>
        <w:drawing>
          <wp:inline distT="0" distB="0" distL="0" distR="0">
            <wp:extent cx="5539740" cy="7833041"/>
            <wp:effectExtent l="0" t="0" r="3810" b="0"/>
            <wp:docPr id="57" name="Imagen 57" descr="D:\usuario\Desktop\05- MANUAL DE OPERACION_Página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usuario\Desktop\05- MANUAL DE OPERACION_Página_4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351C4B" w:rsidRDefault="00351C4B" w:rsidP="00B85F78">
      <w:pPr>
        <w:spacing w:line="240" w:lineRule="auto"/>
        <w:ind w:left="964" w:hanging="964"/>
        <w:jc w:val="both"/>
        <w:rPr>
          <w:rFonts w:ascii="Times New Roman" w:hAnsi="Times New Roman" w:cs="Times New Roman"/>
          <w:sz w:val="24"/>
        </w:rPr>
      </w:pPr>
    </w:p>
    <w:p w:rsidR="00351C4B" w:rsidRDefault="00351C4B">
      <w:pPr>
        <w:rPr>
          <w:rFonts w:ascii="Times New Roman" w:hAnsi="Times New Roman" w:cs="Times New Roman"/>
          <w:sz w:val="24"/>
        </w:rPr>
      </w:pPr>
      <w:r>
        <w:rPr>
          <w:rFonts w:ascii="Times New Roman" w:hAnsi="Times New Roman" w:cs="Times New Roman"/>
          <w:sz w:val="24"/>
        </w:rPr>
        <w:br w:type="page"/>
      </w:r>
    </w:p>
    <w:p w:rsidR="00351C4B" w:rsidRDefault="00351C4B" w:rsidP="00B85F78">
      <w:pPr>
        <w:spacing w:line="240" w:lineRule="auto"/>
        <w:ind w:left="964" w:hanging="964"/>
        <w:jc w:val="both"/>
        <w:rPr>
          <w:rFonts w:ascii="Times New Roman" w:hAnsi="Times New Roman" w:cs="Times New Roman"/>
          <w:sz w:val="24"/>
        </w:rPr>
      </w:pPr>
      <w:r w:rsidRPr="00351C4B">
        <w:rPr>
          <w:rFonts w:ascii="Times New Roman" w:hAnsi="Times New Roman" w:cs="Times New Roman"/>
          <w:noProof/>
          <w:sz w:val="24"/>
          <w:lang w:eastAsia="es-AR"/>
        </w:rPr>
        <w:lastRenderedPageBreak/>
        <w:drawing>
          <wp:inline distT="0" distB="0" distL="0" distR="0">
            <wp:extent cx="5539740" cy="7833041"/>
            <wp:effectExtent l="0" t="0" r="3810" b="0"/>
            <wp:docPr id="58" name="Imagen 58" descr="D:\usuario\Desktop\05- MANUAL DE OPERACION_Página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usuario\Desktop\05- MANUAL DE OPERACION_Página_4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351C4B" w:rsidRDefault="00351C4B" w:rsidP="00B85F78">
      <w:pPr>
        <w:spacing w:line="240" w:lineRule="auto"/>
        <w:ind w:left="964" w:hanging="964"/>
        <w:jc w:val="both"/>
        <w:rPr>
          <w:rFonts w:ascii="Times New Roman" w:hAnsi="Times New Roman" w:cs="Times New Roman"/>
          <w:sz w:val="24"/>
        </w:rPr>
      </w:pPr>
    </w:p>
    <w:p w:rsidR="00351C4B" w:rsidRDefault="00351C4B">
      <w:pPr>
        <w:rPr>
          <w:rFonts w:ascii="Times New Roman" w:hAnsi="Times New Roman" w:cs="Times New Roman"/>
          <w:sz w:val="24"/>
        </w:rPr>
      </w:pPr>
      <w:r>
        <w:rPr>
          <w:rFonts w:ascii="Times New Roman" w:hAnsi="Times New Roman" w:cs="Times New Roman"/>
          <w:sz w:val="24"/>
        </w:rPr>
        <w:br w:type="page"/>
      </w:r>
    </w:p>
    <w:p w:rsidR="00351C4B" w:rsidRDefault="007D5906" w:rsidP="00B85F78">
      <w:pPr>
        <w:spacing w:line="240" w:lineRule="auto"/>
        <w:ind w:left="964" w:hanging="964"/>
        <w:jc w:val="both"/>
        <w:rPr>
          <w:rFonts w:ascii="Times New Roman" w:hAnsi="Times New Roman" w:cs="Times New Roman"/>
          <w:sz w:val="24"/>
        </w:rPr>
      </w:pPr>
      <w:r w:rsidRPr="007D5906">
        <w:rPr>
          <w:rFonts w:ascii="Times New Roman" w:hAnsi="Times New Roman" w:cs="Times New Roman"/>
          <w:noProof/>
          <w:sz w:val="24"/>
          <w:lang w:eastAsia="es-AR"/>
        </w:rPr>
        <w:lastRenderedPageBreak/>
        <w:drawing>
          <wp:inline distT="0" distB="0" distL="0" distR="0">
            <wp:extent cx="5539740" cy="7833041"/>
            <wp:effectExtent l="0" t="0" r="3810" b="0"/>
            <wp:docPr id="59" name="Imagen 59" descr="D:\usuario\Desktop\05- MANUAL DE OPERACION_Página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usuario\Desktop\05- MANUAL DE OPERACION_Página_47.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7D5906" w:rsidRDefault="007D5906">
      <w:pPr>
        <w:rPr>
          <w:rFonts w:ascii="Times New Roman" w:hAnsi="Times New Roman" w:cs="Times New Roman"/>
          <w:sz w:val="24"/>
        </w:rPr>
      </w:pPr>
      <w:r>
        <w:rPr>
          <w:rFonts w:ascii="Times New Roman" w:hAnsi="Times New Roman" w:cs="Times New Roman"/>
          <w:sz w:val="24"/>
        </w:rPr>
        <w:br w:type="page"/>
      </w:r>
    </w:p>
    <w:p w:rsidR="007D5906" w:rsidRDefault="007D5906" w:rsidP="00B85F78">
      <w:pPr>
        <w:spacing w:line="240" w:lineRule="auto"/>
        <w:ind w:left="964" w:hanging="964"/>
        <w:jc w:val="both"/>
        <w:rPr>
          <w:rFonts w:ascii="Times New Roman" w:hAnsi="Times New Roman" w:cs="Times New Roman"/>
          <w:sz w:val="24"/>
        </w:rPr>
      </w:pPr>
      <w:r w:rsidRPr="007D5906">
        <w:rPr>
          <w:rFonts w:ascii="Times New Roman" w:hAnsi="Times New Roman" w:cs="Times New Roman"/>
          <w:noProof/>
          <w:sz w:val="24"/>
          <w:lang w:eastAsia="es-AR"/>
        </w:rPr>
        <w:lastRenderedPageBreak/>
        <w:drawing>
          <wp:inline distT="0" distB="0" distL="0" distR="0">
            <wp:extent cx="5539740" cy="7833041"/>
            <wp:effectExtent l="0" t="0" r="3810" b="0"/>
            <wp:docPr id="60" name="Imagen 60" descr="D:\usuario\Desktop\05- MANUAL DE OPERACION_Página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usuario\Desktop\05- MANUAL DE OPERACION_Página_48.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7D5906" w:rsidRDefault="007D5906">
      <w:pPr>
        <w:rPr>
          <w:rFonts w:ascii="Times New Roman" w:hAnsi="Times New Roman" w:cs="Times New Roman"/>
          <w:sz w:val="24"/>
        </w:rPr>
      </w:pPr>
      <w:r>
        <w:rPr>
          <w:rFonts w:ascii="Times New Roman" w:hAnsi="Times New Roman" w:cs="Times New Roman"/>
          <w:sz w:val="24"/>
        </w:rPr>
        <w:br w:type="page"/>
      </w:r>
    </w:p>
    <w:p w:rsidR="007D5906" w:rsidRDefault="007D5906" w:rsidP="00B85F78">
      <w:pPr>
        <w:spacing w:line="240" w:lineRule="auto"/>
        <w:ind w:left="964" w:hanging="964"/>
        <w:jc w:val="both"/>
        <w:rPr>
          <w:rFonts w:ascii="Times New Roman" w:hAnsi="Times New Roman" w:cs="Times New Roman"/>
          <w:sz w:val="24"/>
        </w:rPr>
      </w:pPr>
      <w:r w:rsidRPr="007D5906">
        <w:rPr>
          <w:rFonts w:ascii="Times New Roman" w:hAnsi="Times New Roman" w:cs="Times New Roman"/>
          <w:noProof/>
          <w:sz w:val="24"/>
          <w:lang w:eastAsia="es-AR"/>
        </w:rPr>
        <w:lastRenderedPageBreak/>
        <w:drawing>
          <wp:inline distT="0" distB="0" distL="0" distR="0">
            <wp:extent cx="5539740" cy="7833041"/>
            <wp:effectExtent l="0" t="0" r="3810" b="0"/>
            <wp:docPr id="61" name="Imagen 61" descr="D:\usuario\Desktop\05- MANUAL DE OPERACION_Página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usuario\Desktop\05- MANUAL DE OPERACION_Página_4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7D5906" w:rsidRDefault="007D5906">
      <w:pPr>
        <w:rPr>
          <w:rFonts w:ascii="Times New Roman" w:hAnsi="Times New Roman" w:cs="Times New Roman"/>
          <w:sz w:val="24"/>
        </w:rPr>
      </w:pPr>
      <w:r>
        <w:rPr>
          <w:rFonts w:ascii="Times New Roman" w:hAnsi="Times New Roman" w:cs="Times New Roman"/>
          <w:sz w:val="24"/>
        </w:rPr>
        <w:br w:type="page"/>
      </w:r>
    </w:p>
    <w:p w:rsidR="007D5906" w:rsidRDefault="007D5906" w:rsidP="00B85F78">
      <w:pPr>
        <w:spacing w:line="240" w:lineRule="auto"/>
        <w:ind w:left="964" w:hanging="964"/>
        <w:jc w:val="both"/>
        <w:rPr>
          <w:rFonts w:ascii="Times New Roman" w:hAnsi="Times New Roman" w:cs="Times New Roman"/>
          <w:sz w:val="24"/>
        </w:rPr>
      </w:pPr>
      <w:r w:rsidRPr="007D5906">
        <w:rPr>
          <w:rFonts w:ascii="Times New Roman" w:hAnsi="Times New Roman" w:cs="Times New Roman"/>
          <w:noProof/>
          <w:sz w:val="24"/>
          <w:lang w:eastAsia="es-AR"/>
        </w:rPr>
        <w:lastRenderedPageBreak/>
        <w:drawing>
          <wp:inline distT="0" distB="0" distL="0" distR="0">
            <wp:extent cx="5539740" cy="7833041"/>
            <wp:effectExtent l="0" t="0" r="3810" b="0"/>
            <wp:docPr id="62" name="Imagen 62" descr="D:\usuario\Desktop\05- MANUAL DE OPERACION_Página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usuario\Desktop\05- MANUAL DE OPERACION_Página_50.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7D5906" w:rsidRDefault="007D5906" w:rsidP="00B85F78">
      <w:pPr>
        <w:spacing w:line="240" w:lineRule="auto"/>
        <w:ind w:left="964" w:hanging="964"/>
        <w:jc w:val="both"/>
        <w:rPr>
          <w:rFonts w:ascii="Times New Roman" w:hAnsi="Times New Roman" w:cs="Times New Roman"/>
          <w:sz w:val="24"/>
        </w:rPr>
      </w:pPr>
    </w:p>
    <w:p w:rsidR="007D5906" w:rsidRDefault="007D5906">
      <w:pPr>
        <w:rPr>
          <w:rFonts w:ascii="Times New Roman" w:hAnsi="Times New Roman" w:cs="Times New Roman"/>
          <w:sz w:val="24"/>
        </w:rPr>
      </w:pPr>
      <w:r>
        <w:rPr>
          <w:rFonts w:ascii="Times New Roman" w:hAnsi="Times New Roman" w:cs="Times New Roman"/>
          <w:sz w:val="24"/>
        </w:rPr>
        <w:br w:type="page"/>
      </w:r>
    </w:p>
    <w:p w:rsidR="007D5906" w:rsidRDefault="00E36AC2" w:rsidP="00B85F78">
      <w:pPr>
        <w:spacing w:line="240" w:lineRule="auto"/>
        <w:ind w:left="964" w:hanging="964"/>
        <w:jc w:val="both"/>
        <w:rPr>
          <w:rFonts w:ascii="Times New Roman" w:hAnsi="Times New Roman" w:cs="Times New Roman"/>
          <w:sz w:val="24"/>
        </w:rPr>
      </w:pPr>
      <w:r w:rsidRPr="00E36AC2">
        <w:rPr>
          <w:rFonts w:ascii="Times New Roman" w:hAnsi="Times New Roman" w:cs="Times New Roman"/>
          <w:noProof/>
          <w:sz w:val="24"/>
          <w:lang w:eastAsia="es-AR"/>
        </w:rPr>
        <w:lastRenderedPageBreak/>
        <w:drawing>
          <wp:inline distT="0" distB="0" distL="0" distR="0">
            <wp:extent cx="5539740" cy="7833041"/>
            <wp:effectExtent l="0" t="0" r="3810" b="0"/>
            <wp:docPr id="63" name="Imagen 63" descr="D:\usuario\Desktop\05- MANUAL DE OPERACION_Página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usuario\Desktop\05- MANUAL DE OPERACION_Página_5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E36AC2" w:rsidRDefault="00E36AC2">
      <w:pPr>
        <w:rPr>
          <w:rFonts w:ascii="Times New Roman" w:hAnsi="Times New Roman" w:cs="Times New Roman"/>
          <w:sz w:val="24"/>
        </w:rPr>
      </w:pPr>
      <w:r>
        <w:rPr>
          <w:rFonts w:ascii="Times New Roman" w:hAnsi="Times New Roman" w:cs="Times New Roman"/>
          <w:sz w:val="24"/>
        </w:rPr>
        <w:br w:type="page"/>
      </w:r>
    </w:p>
    <w:p w:rsidR="00E36AC2" w:rsidRDefault="00E36AC2" w:rsidP="00B85F78">
      <w:pPr>
        <w:spacing w:line="240" w:lineRule="auto"/>
        <w:ind w:left="964" w:hanging="964"/>
        <w:jc w:val="both"/>
        <w:rPr>
          <w:rFonts w:ascii="Times New Roman" w:hAnsi="Times New Roman" w:cs="Times New Roman"/>
          <w:sz w:val="24"/>
        </w:rPr>
      </w:pPr>
      <w:r w:rsidRPr="00E36AC2">
        <w:rPr>
          <w:rFonts w:ascii="Times New Roman" w:hAnsi="Times New Roman" w:cs="Times New Roman"/>
          <w:noProof/>
          <w:sz w:val="24"/>
          <w:lang w:eastAsia="es-AR"/>
        </w:rPr>
        <w:lastRenderedPageBreak/>
        <w:drawing>
          <wp:inline distT="0" distB="0" distL="0" distR="0">
            <wp:extent cx="5539740" cy="7833041"/>
            <wp:effectExtent l="0" t="0" r="3810" b="0"/>
            <wp:docPr id="64" name="Imagen 64" descr="D:\usuario\Desktop\05- MANUAL DE OPERACION_Página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usuario\Desktop\05- MANUAL DE OPERACION_Página_5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E36AC2" w:rsidRDefault="00E36AC2" w:rsidP="00B85F78">
      <w:pPr>
        <w:spacing w:line="240" w:lineRule="auto"/>
        <w:ind w:left="964" w:hanging="964"/>
        <w:jc w:val="both"/>
        <w:rPr>
          <w:rFonts w:ascii="Times New Roman" w:hAnsi="Times New Roman" w:cs="Times New Roman"/>
          <w:sz w:val="24"/>
        </w:rPr>
      </w:pPr>
    </w:p>
    <w:p w:rsidR="00E36AC2" w:rsidRDefault="00E36AC2">
      <w:pPr>
        <w:rPr>
          <w:rFonts w:ascii="Times New Roman" w:hAnsi="Times New Roman" w:cs="Times New Roman"/>
          <w:sz w:val="24"/>
        </w:rPr>
      </w:pPr>
      <w:r>
        <w:rPr>
          <w:rFonts w:ascii="Times New Roman" w:hAnsi="Times New Roman" w:cs="Times New Roman"/>
          <w:sz w:val="24"/>
        </w:rPr>
        <w:br w:type="page"/>
      </w:r>
    </w:p>
    <w:p w:rsidR="00E36AC2" w:rsidRDefault="00E36AC2" w:rsidP="00B85F78">
      <w:pPr>
        <w:spacing w:line="240" w:lineRule="auto"/>
        <w:ind w:left="964" w:hanging="964"/>
        <w:jc w:val="both"/>
        <w:rPr>
          <w:rFonts w:ascii="Times New Roman" w:hAnsi="Times New Roman" w:cs="Times New Roman"/>
          <w:sz w:val="24"/>
        </w:rPr>
      </w:pPr>
      <w:r w:rsidRPr="00E36AC2">
        <w:rPr>
          <w:rFonts w:ascii="Times New Roman" w:hAnsi="Times New Roman" w:cs="Times New Roman"/>
          <w:noProof/>
          <w:sz w:val="24"/>
          <w:lang w:eastAsia="es-AR"/>
        </w:rPr>
        <w:lastRenderedPageBreak/>
        <w:drawing>
          <wp:inline distT="0" distB="0" distL="0" distR="0">
            <wp:extent cx="5539740" cy="7833041"/>
            <wp:effectExtent l="0" t="0" r="3810" b="0"/>
            <wp:docPr id="65" name="Imagen 65" descr="D:\usuario\Desktop\05- MANUAL DE OPERACION_Página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usuario\Desktop\05- MANUAL DE OPERACION_Página_5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E36AC2" w:rsidRDefault="00E36AC2" w:rsidP="00B85F78">
      <w:pPr>
        <w:spacing w:line="240" w:lineRule="auto"/>
        <w:ind w:left="964" w:hanging="964"/>
        <w:jc w:val="both"/>
        <w:rPr>
          <w:rFonts w:ascii="Times New Roman" w:hAnsi="Times New Roman" w:cs="Times New Roman"/>
          <w:sz w:val="24"/>
        </w:rPr>
      </w:pPr>
    </w:p>
    <w:p w:rsidR="00E36AC2" w:rsidRDefault="00E36AC2">
      <w:pPr>
        <w:rPr>
          <w:rFonts w:ascii="Times New Roman" w:hAnsi="Times New Roman" w:cs="Times New Roman"/>
          <w:sz w:val="24"/>
        </w:rPr>
      </w:pPr>
      <w:r>
        <w:rPr>
          <w:rFonts w:ascii="Times New Roman" w:hAnsi="Times New Roman" w:cs="Times New Roman"/>
          <w:sz w:val="24"/>
        </w:rPr>
        <w:br w:type="page"/>
      </w:r>
    </w:p>
    <w:p w:rsidR="00E36AC2" w:rsidRDefault="00E36AC2" w:rsidP="00B85F78">
      <w:pPr>
        <w:spacing w:line="240" w:lineRule="auto"/>
        <w:ind w:left="964" w:hanging="964"/>
        <w:jc w:val="both"/>
        <w:rPr>
          <w:rFonts w:ascii="Times New Roman" w:hAnsi="Times New Roman" w:cs="Times New Roman"/>
          <w:sz w:val="24"/>
        </w:rPr>
      </w:pPr>
      <w:r w:rsidRPr="00E36AC2">
        <w:rPr>
          <w:rFonts w:ascii="Times New Roman" w:hAnsi="Times New Roman" w:cs="Times New Roman"/>
          <w:noProof/>
          <w:sz w:val="24"/>
          <w:lang w:eastAsia="es-AR"/>
        </w:rPr>
        <w:lastRenderedPageBreak/>
        <w:drawing>
          <wp:inline distT="0" distB="0" distL="0" distR="0">
            <wp:extent cx="5539740" cy="7833041"/>
            <wp:effectExtent l="0" t="0" r="3810" b="0"/>
            <wp:docPr id="66" name="Imagen 66" descr="D:\usuario\Desktop\05- MANUAL DE OPERACION_Página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usuario\Desktop\05- MANUAL DE OPERACION_Página_54.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E36AC2" w:rsidRDefault="00E36AC2" w:rsidP="00B85F78">
      <w:pPr>
        <w:spacing w:line="240" w:lineRule="auto"/>
        <w:ind w:left="964" w:hanging="964"/>
        <w:jc w:val="both"/>
        <w:rPr>
          <w:rFonts w:ascii="Times New Roman" w:hAnsi="Times New Roman" w:cs="Times New Roman"/>
          <w:sz w:val="24"/>
        </w:rPr>
      </w:pPr>
    </w:p>
    <w:p w:rsidR="00E36AC2" w:rsidRDefault="00E36AC2">
      <w:pPr>
        <w:rPr>
          <w:rFonts w:ascii="Times New Roman" w:hAnsi="Times New Roman" w:cs="Times New Roman"/>
          <w:sz w:val="24"/>
        </w:rPr>
      </w:pPr>
      <w:r>
        <w:rPr>
          <w:rFonts w:ascii="Times New Roman" w:hAnsi="Times New Roman" w:cs="Times New Roman"/>
          <w:sz w:val="24"/>
        </w:rPr>
        <w:br w:type="page"/>
      </w:r>
    </w:p>
    <w:p w:rsidR="00E36AC2" w:rsidRDefault="00E36AC2" w:rsidP="00B85F78">
      <w:pPr>
        <w:spacing w:line="240" w:lineRule="auto"/>
        <w:ind w:left="964" w:hanging="964"/>
        <w:jc w:val="both"/>
        <w:rPr>
          <w:rFonts w:ascii="Times New Roman" w:hAnsi="Times New Roman" w:cs="Times New Roman"/>
          <w:sz w:val="24"/>
        </w:rPr>
      </w:pPr>
      <w:r w:rsidRPr="00E36AC2">
        <w:rPr>
          <w:rFonts w:ascii="Times New Roman" w:hAnsi="Times New Roman" w:cs="Times New Roman"/>
          <w:noProof/>
          <w:sz w:val="24"/>
          <w:lang w:eastAsia="es-AR"/>
        </w:rPr>
        <w:lastRenderedPageBreak/>
        <w:drawing>
          <wp:inline distT="0" distB="0" distL="0" distR="0">
            <wp:extent cx="5539740" cy="7833041"/>
            <wp:effectExtent l="0" t="0" r="3810" b="0"/>
            <wp:docPr id="67" name="Imagen 67" descr="D:\usuario\Desktop\05- MANUAL DE OPERACION_Página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usuario\Desktop\05- MANUAL DE OPERACION_Página_5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E36AC2" w:rsidRDefault="00E36AC2" w:rsidP="00B85F78">
      <w:pPr>
        <w:spacing w:line="240" w:lineRule="auto"/>
        <w:ind w:left="964" w:hanging="964"/>
        <w:jc w:val="both"/>
        <w:rPr>
          <w:rFonts w:ascii="Times New Roman" w:hAnsi="Times New Roman" w:cs="Times New Roman"/>
          <w:sz w:val="24"/>
        </w:rPr>
      </w:pPr>
    </w:p>
    <w:p w:rsidR="00E36AC2" w:rsidRDefault="00E36AC2">
      <w:pPr>
        <w:rPr>
          <w:rFonts w:ascii="Times New Roman" w:hAnsi="Times New Roman" w:cs="Times New Roman"/>
          <w:sz w:val="24"/>
        </w:rPr>
      </w:pPr>
      <w:r>
        <w:rPr>
          <w:rFonts w:ascii="Times New Roman" w:hAnsi="Times New Roman" w:cs="Times New Roman"/>
          <w:sz w:val="24"/>
        </w:rPr>
        <w:br w:type="page"/>
      </w:r>
    </w:p>
    <w:p w:rsidR="00E36AC2" w:rsidRDefault="00E36AC2" w:rsidP="00B85F78">
      <w:pPr>
        <w:spacing w:line="240" w:lineRule="auto"/>
        <w:ind w:left="964" w:hanging="964"/>
        <w:jc w:val="both"/>
        <w:rPr>
          <w:rFonts w:ascii="Times New Roman" w:hAnsi="Times New Roman" w:cs="Times New Roman"/>
          <w:sz w:val="24"/>
        </w:rPr>
      </w:pPr>
      <w:r w:rsidRPr="00E36AC2">
        <w:rPr>
          <w:rFonts w:ascii="Times New Roman" w:hAnsi="Times New Roman" w:cs="Times New Roman"/>
          <w:noProof/>
          <w:sz w:val="24"/>
          <w:lang w:eastAsia="es-AR"/>
        </w:rPr>
        <w:lastRenderedPageBreak/>
        <w:drawing>
          <wp:inline distT="0" distB="0" distL="0" distR="0">
            <wp:extent cx="5539740" cy="7833041"/>
            <wp:effectExtent l="0" t="0" r="3810" b="0"/>
            <wp:docPr id="68" name="Imagen 68" descr="D:\usuario\Desktop\05- MANUAL DE OPERACION_Página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usuario\Desktop\05- MANUAL DE OPERACION_Página_56.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E36AC2" w:rsidRDefault="00E36AC2" w:rsidP="00B85F78">
      <w:pPr>
        <w:spacing w:line="240" w:lineRule="auto"/>
        <w:ind w:left="964" w:hanging="964"/>
        <w:jc w:val="both"/>
        <w:rPr>
          <w:rFonts w:ascii="Times New Roman" w:hAnsi="Times New Roman" w:cs="Times New Roman"/>
          <w:sz w:val="24"/>
        </w:rPr>
      </w:pPr>
    </w:p>
    <w:p w:rsidR="00E36AC2" w:rsidRDefault="00E36AC2">
      <w:pPr>
        <w:rPr>
          <w:rFonts w:ascii="Times New Roman" w:hAnsi="Times New Roman" w:cs="Times New Roman"/>
          <w:sz w:val="24"/>
        </w:rPr>
      </w:pPr>
      <w:r>
        <w:rPr>
          <w:rFonts w:ascii="Times New Roman" w:hAnsi="Times New Roman" w:cs="Times New Roman"/>
          <w:sz w:val="24"/>
        </w:rPr>
        <w:br w:type="page"/>
      </w:r>
    </w:p>
    <w:p w:rsidR="00E36AC2" w:rsidRDefault="00E36AC2" w:rsidP="00B85F78">
      <w:pPr>
        <w:spacing w:line="240" w:lineRule="auto"/>
        <w:ind w:left="964" w:hanging="964"/>
        <w:jc w:val="both"/>
        <w:rPr>
          <w:rFonts w:ascii="Times New Roman" w:hAnsi="Times New Roman" w:cs="Times New Roman"/>
          <w:sz w:val="24"/>
        </w:rPr>
      </w:pPr>
      <w:r w:rsidRPr="00E36AC2">
        <w:rPr>
          <w:rFonts w:ascii="Times New Roman" w:hAnsi="Times New Roman" w:cs="Times New Roman"/>
          <w:noProof/>
          <w:sz w:val="24"/>
          <w:lang w:eastAsia="es-AR"/>
        </w:rPr>
        <w:lastRenderedPageBreak/>
        <w:drawing>
          <wp:inline distT="0" distB="0" distL="0" distR="0">
            <wp:extent cx="5539740" cy="7833041"/>
            <wp:effectExtent l="0" t="0" r="3810" b="0"/>
            <wp:docPr id="69" name="Imagen 69" descr="D:\usuario\Desktop\05- MANUAL DE OPERACION_Página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usuario\Desktop\05- MANUAL DE OPERACION_Página_57.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E36AC2" w:rsidRDefault="00E36AC2" w:rsidP="00B85F78">
      <w:pPr>
        <w:spacing w:line="240" w:lineRule="auto"/>
        <w:ind w:left="964" w:hanging="964"/>
        <w:jc w:val="both"/>
        <w:rPr>
          <w:rFonts w:ascii="Times New Roman" w:hAnsi="Times New Roman" w:cs="Times New Roman"/>
          <w:sz w:val="24"/>
        </w:rPr>
      </w:pPr>
    </w:p>
    <w:p w:rsidR="00E36AC2" w:rsidRDefault="00E36AC2">
      <w:pPr>
        <w:rPr>
          <w:rFonts w:ascii="Times New Roman" w:hAnsi="Times New Roman" w:cs="Times New Roman"/>
          <w:sz w:val="24"/>
        </w:rPr>
      </w:pPr>
      <w:r>
        <w:rPr>
          <w:rFonts w:ascii="Times New Roman" w:hAnsi="Times New Roman" w:cs="Times New Roman"/>
          <w:sz w:val="24"/>
        </w:rPr>
        <w:br w:type="page"/>
      </w:r>
    </w:p>
    <w:p w:rsidR="00E36AC2" w:rsidRDefault="00E36AC2" w:rsidP="00B85F78">
      <w:pPr>
        <w:spacing w:line="240" w:lineRule="auto"/>
        <w:ind w:left="964" w:hanging="964"/>
        <w:jc w:val="both"/>
        <w:rPr>
          <w:rFonts w:ascii="Times New Roman" w:hAnsi="Times New Roman" w:cs="Times New Roman"/>
          <w:sz w:val="24"/>
        </w:rPr>
      </w:pPr>
      <w:r w:rsidRPr="00E36AC2">
        <w:rPr>
          <w:rFonts w:ascii="Times New Roman" w:hAnsi="Times New Roman" w:cs="Times New Roman"/>
          <w:noProof/>
          <w:sz w:val="24"/>
          <w:lang w:eastAsia="es-AR"/>
        </w:rPr>
        <w:lastRenderedPageBreak/>
        <w:drawing>
          <wp:inline distT="0" distB="0" distL="0" distR="0">
            <wp:extent cx="5539740" cy="7833041"/>
            <wp:effectExtent l="0" t="0" r="3810" b="0"/>
            <wp:docPr id="70" name="Imagen 70" descr="D:\usuario\Desktop\05- MANUAL DE OPERACION_Página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usuario\Desktop\05- MANUAL DE OPERACION_Página_5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E36AC2" w:rsidRDefault="00E36AC2" w:rsidP="00B85F78">
      <w:pPr>
        <w:spacing w:line="240" w:lineRule="auto"/>
        <w:ind w:left="964" w:hanging="964"/>
        <w:jc w:val="both"/>
        <w:rPr>
          <w:rFonts w:ascii="Times New Roman" w:hAnsi="Times New Roman" w:cs="Times New Roman"/>
          <w:sz w:val="24"/>
        </w:rPr>
      </w:pPr>
    </w:p>
    <w:p w:rsidR="00E36AC2" w:rsidRDefault="00E36AC2">
      <w:pPr>
        <w:rPr>
          <w:rFonts w:ascii="Times New Roman" w:hAnsi="Times New Roman" w:cs="Times New Roman"/>
          <w:sz w:val="24"/>
        </w:rPr>
      </w:pPr>
      <w:r>
        <w:rPr>
          <w:rFonts w:ascii="Times New Roman" w:hAnsi="Times New Roman" w:cs="Times New Roman"/>
          <w:sz w:val="24"/>
        </w:rPr>
        <w:br w:type="page"/>
      </w:r>
    </w:p>
    <w:p w:rsidR="00E36AC2" w:rsidRDefault="00E36AC2" w:rsidP="00B85F78">
      <w:pPr>
        <w:spacing w:line="240" w:lineRule="auto"/>
        <w:ind w:left="964" w:hanging="964"/>
        <w:jc w:val="both"/>
        <w:rPr>
          <w:rFonts w:ascii="Times New Roman" w:hAnsi="Times New Roman" w:cs="Times New Roman"/>
          <w:sz w:val="24"/>
        </w:rPr>
      </w:pPr>
      <w:r w:rsidRPr="00E36AC2">
        <w:rPr>
          <w:rFonts w:ascii="Times New Roman" w:hAnsi="Times New Roman" w:cs="Times New Roman"/>
          <w:noProof/>
          <w:sz w:val="24"/>
          <w:lang w:eastAsia="es-AR"/>
        </w:rPr>
        <w:lastRenderedPageBreak/>
        <w:drawing>
          <wp:inline distT="0" distB="0" distL="0" distR="0">
            <wp:extent cx="5539740" cy="7833041"/>
            <wp:effectExtent l="0" t="0" r="3810" b="0"/>
            <wp:docPr id="71" name="Imagen 71" descr="D:\usuario\Desktop\05- MANUAL DE OPERACION_Página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usuario\Desktop\05- MANUAL DE OPERACION_Página_59.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E36AC2" w:rsidRDefault="00E36AC2" w:rsidP="00B85F78">
      <w:pPr>
        <w:spacing w:line="240" w:lineRule="auto"/>
        <w:ind w:left="964" w:hanging="964"/>
        <w:jc w:val="both"/>
        <w:rPr>
          <w:rFonts w:ascii="Times New Roman" w:hAnsi="Times New Roman" w:cs="Times New Roman"/>
          <w:sz w:val="24"/>
        </w:rPr>
      </w:pPr>
    </w:p>
    <w:p w:rsidR="00E36AC2" w:rsidRDefault="00E36AC2">
      <w:pPr>
        <w:rPr>
          <w:rFonts w:ascii="Times New Roman" w:hAnsi="Times New Roman" w:cs="Times New Roman"/>
          <w:sz w:val="24"/>
        </w:rPr>
      </w:pPr>
      <w:r>
        <w:rPr>
          <w:rFonts w:ascii="Times New Roman" w:hAnsi="Times New Roman" w:cs="Times New Roman"/>
          <w:sz w:val="24"/>
        </w:rPr>
        <w:br w:type="page"/>
      </w:r>
    </w:p>
    <w:p w:rsidR="00E36AC2" w:rsidRDefault="00E36AC2" w:rsidP="00B85F78">
      <w:pPr>
        <w:spacing w:line="240" w:lineRule="auto"/>
        <w:ind w:left="964" w:hanging="964"/>
        <w:jc w:val="both"/>
        <w:rPr>
          <w:rFonts w:ascii="Times New Roman" w:hAnsi="Times New Roman" w:cs="Times New Roman"/>
          <w:sz w:val="24"/>
        </w:rPr>
      </w:pPr>
      <w:r w:rsidRPr="00E36AC2">
        <w:rPr>
          <w:rFonts w:ascii="Times New Roman" w:hAnsi="Times New Roman" w:cs="Times New Roman"/>
          <w:noProof/>
          <w:sz w:val="24"/>
          <w:lang w:eastAsia="es-AR"/>
        </w:rPr>
        <w:lastRenderedPageBreak/>
        <w:drawing>
          <wp:inline distT="0" distB="0" distL="0" distR="0">
            <wp:extent cx="5539740" cy="7833041"/>
            <wp:effectExtent l="0" t="0" r="3810" b="0"/>
            <wp:docPr id="72" name="Imagen 72" descr="D:\usuario\Desktop\05- MANUAL DE OPERACION_Página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usuario\Desktop\05- MANUAL DE OPERACION_Página_60.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p w:rsidR="00E36AC2" w:rsidRDefault="00E36AC2" w:rsidP="00B85F78">
      <w:pPr>
        <w:spacing w:line="240" w:lineRule="auto"/>
        <w:ind w:left="964" w:hanging="964"/>
        <w:jc w:val="both"/>
        <w:rPr>
          <w:rFonts w:ascii="Times New Roman" w:hAnsi="Times New Roman" w:cs="Times New Roman"/>
          <w:sz w:val="24"/>
        </w:rPr>
      </w:pPr>
    </w:p>
    <w:p w:rsidR="00E36AC2" w:rsidRDefault="00E36AC2">
      <w:pPr>
        <w:rPr>
          <w:rFonts w:ascii="Times New Roman" w:hAnsi="Times New Roman" w:cs="Times New Roman"/>
          <w:sz w:val="24"/>
        </w:rPr>
      </w:pPr>
      <w:r>
        <w:rPr>
          <w:rFonts w:ascii="Times New Roman" w:hAnsi="Times New Roman" w:cs="Times New Roman"/>
          <w:sz w:val="24"/>
        </w:rPr>
        <w:br w:type="page"/>
      </w:r>
    </w:p>
    <w:p w:rsidR="00E36AC2" w:rsidRPr="00B85F78" w:rsidRDefault="00E36AC2" w:rsidP="00B85F78">
      <w:pPr>
        <w:spacing w:line="240" w:lineRule="auto"/>
        <w:ind w:left="964" w:hanging="964"/>
        <w:jc w:val="both"/>
        <w:rPr>
          <w:rFonts w:ascii="Times New Roman" w:hAnsi="Times New Roman" w:cs="Times New Roman"/>
          <w:sz w:val="24"/>
        </w:rPr>
      </w:pPr>
      <w:r w:rsidRPr="00E36AC2">
        <w:rPr>
          <w:rFonts w:ascii="Times New Roman" w:hAnsi="Times New Roman" w:cs="Times New Roman"/>
          <w:noProof/>
          <w:sz w:val="24"/>
          <w:lang w:eastAsia="es-AR"/>
        </w:rPr>
        <w:lastRenderedPageBreak/>
        <w:drawing>
          <wp:inline distT="0" distB="0" distL="0" distR="0">
            <wp:extent cx="5539740" cy="7833041"/>
            <wp:effectExtent l="0" t="0" r="3810" b="0"/>
            <wp:docPr id="73" name="Imagen 73" descr="D:\usuario\Desktop\05- MANUAL DE OPERACION_Página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usuario\Desktop\05- MANUAL DE OPERACION_Página_6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539740" cy="7833041"/>
                    </a:xfrm>
                    <a:prstGeom prst="rect">
                      <a:avLst/>
                    </a:prstGeom>
                    <a:noFill/>
                    <a:ln>
                      <a:noFill/>
                    </a:ln>
                  </pic:spPr>
                </pic:pic>
              </a:graphicData>
            </a:graphic>
          </wp:inline>
        </w:drawing>
      </w:r>
    </w:p>
    <w:sectPr w:rsidR="00E36AC2" w:rsidRPr="00B85F78" w:rsidSect="0021740D">
      <w:pgSz w:w="12240" w:h="20160" w:code="5"/>
      <w:pgMar w:top="3232" w:right="1418" w:bottom="1531" w:left="209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20014" w:rsidRDefault="00720014" w:rsidP="0021740D">
      <w:pPr>
        <w:spacing w:after="0" w:line="240" w:lineRule="auto"/>
      </w:pPr>
      <w:r>
        <w:separator/>
      </w:r>
    </w:p>
  </w:endnote>
  <w:endnote w:type="continuationSeparator" w:id="0">
    <w:p w:rsidR="00720014" w:rsidRDefault="00720014" w:rsidP="002174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20014" w:rsidRDefault="00720014" w:rsidP="0021740D">
      <w:pPr>
        <w:spacing w:after="0" w:line="240" w:lineRule="auto"/>
      </w:pPr>
      <w:r>
        <w:separator/>
      </w:r>
    </w:p>
  </w:footnote>
  <w:footnote w:type="continuationSeparator" w:id="0">
    <w:p w:rsidR="00720014" w:rsidRDefault="00720014" w:rsidP="0021740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C266C"/>
    <w:multiLevelType w:val="hybridMultilevel"/>
    <w:tmpl w:val="59AEF6F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 w15:restartNumberingAfterBreak="0">
    <w:nsid w:val="0CE15047"/>
    <w:multiLevelType w:val="hybridMultilevel"/>
    <w:tmpl w:val="14AEBB9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 w15:restartNumberingAfterBreak="0">
    <w:nsid w:val="15895C1D"/>
    <w:multiLevelType w:val="hybridMultilevel"/>
    <w:tmpl w:val="21FAFA7C"/>
    <w:lvl w:ilvl="0" w:tplc="F73A1E98">
      <w:start w:val="1"/>
      <w:numFmt w:val="bullet"/>
      <w:lvlText w:val=""/>
      <w:lvlJc w:val="left"/>
      <w:pPr>
        <w:tabs>
          <w:tab w:val="num" w:pos="1260"/>
        </w:tabs>
        <w:ind w:left="1260" w:hanging="360"/>
      </w:pPr>
      <w:rPr>
        <w:rFonts w:ascii="Wingdings" w:hAnsi="Wingdings" w:hint="default"/>
      </w:rPr>
    </w:lvl>
    <w:lvl w:ilvl="1" w:tplc="0C0A0003">
      <w:start w:val="1"/>
      <w:numFmt w:val="bullet"/>
      <w:lvlText w:val="o"/>
      <w:lvlJc w:val="left"/>
      <w:pPr>
        <w:tabs>
          <w:tab w:val="num" w:pos="1980"/>
        </w:tabs>
        <w:ind w:left="1980" w:hanging="360"/>
      </w:pPr>
      <w:rPr>
        <w:rFonts w:ascii="Courier New" w:hAnsi="Courier New" w:cs="Times New Roman" w:hint="default"/>
      </w:rPr>
    </w:lvl>
    <w:lvl w:ilvl="2" w:tplc="0C0A0005">
      <w:start w:val="1"/>
      <w:numFmt w:val="bullet"/>
      <w:lvlText w:val=""/>
      <w:lvlJc w:val="left"/>
      <w:pPr>
        <w:tabs>
          <w:tab w:val="num" w:pos="2700"/>
        </w:tabs>
        <w:ind w:left="2700" w:hanging="360"/>
      </w:pPr>
      <w:rPr>
        <w:rFonts w:ascii="Wingdings" w:hAnsi="Wingdings" w:hint="default"/>
      </w:rPr>
    </w:lvl>
    <w:lvl w:ilvl="3" w:tplc="0C0A0001">
      <w:start w:val="1"/>
      <w:numFmt w:val="bullet"/>
      <w:lvlText w:val=""/>
      <w:lvlJc w:val="left"/>
      <w:pPr>
        <w:tabs>
          <w:tab w:val="num" w:pos="3420"/>
        </w:tabs>
        <w:ind w:left="3420" w:hanging="360"/>
      </w:pPr>
      <w:rPr>
        <w:rFonts w:ascii="Symbol" w:hAnsi="Symbol" w:hint="default"/>
      </w:rPr>
    </w:lvl>
    <w:lvl w:ilvl="4" w:tplc="0C0A0003">
      <w:start w:val="1"/>
      <w:numFmt w:val="bullet"/>
      <w:lvlText w:val="o"/>
      <w:lvlJc w:val="left"/>
      <w:pPr>
        <w:tabs>
          <w:tab w:val="num" w:pos="4140"/>
        </w:tabs>
        <w:ind w:left="4140" w:hanging="360"/>
      </w:pPr>
      <w:rPr>
        <w:rFonts w:ascii="Courier New" w:hAnsi="Courier New" w:cs="Times New Roman" w:hint="default"/>
      </w:rPr>
    </w:lvl>
    <w:lvl w:ilvl="5" w:tplc="0C0A0005">
      <w:start w:val="1"/>
      <w:numFmt w:val="bullet"/>
      <w:lvlText w:val=""/>
      <w:lvlJc w:val="left"/>
      <w:pPr>
        <w:tabs>
          <w:tab w:val="num" w:pos="4860"/>
        </w:tabs>
        <w:ind w:left="4860" w:hanging="360"/>
      </w:pPr>
      <w:rPr>
        <w:rFonts w:ascii="Wingdings" w:hAnsi="Wingdings" w:hint="default"/>
      </w:rPr>
    </w:lvl>
    <w:lvl w:ilvl="6" w:tplc="0C0A0001">
      <w:start w:val="1"/>
      <w:numFmt w:val="bullet"/>
      <w:lvlText w:val=""/>
      <w:lvlJc w:val="left"/>
      <w:pPr>
        <w:tabs>
          <w:tab w:val="num" w:pos="5580"/>
        </w:tabs>
        <w:ind w:left="5580" w:hanging="360"/>
      </w:pPr>
      <w:rPr>
        <w:rFonts w:ascii="Symbol" w:hAnsi="Symbol" w:hint="default"/>
      </w:rPr>
    </w:lvl>
    <w:lvl w:ilvl="7" w:tplc="0C0A0003">
      <w:start w:val="1"/>
      <w:numFmt w:val="bullet"/>
      <w:lvlText w:val="o"/>
      <w:lvlJc w:val="left"/>
      <w:pPr>
        <w:tabs>
          <w:tab w:val="num" w:pos="6300"/>
        </w:tabs>
        <w:ind w:left="6300" w:hanging="360"/>
      </w:pPr>
      <w:rPr>
        <w:rFonts w:ascii="Courier New" w:hAnsi="Courier New" w:cs="Times New Roman" w:hint="default"/>
      </w:rPr>
    </w:lvl>
    <w:lvl w:ilvl="8" w:tplc="0C0A0005">
      <w:start w:val="1"/>
      <w:numFmt w:val="bullet"/>
      <w:lvlText w:val=""/>
      <w:lvlJc w:val="left"/>
      <w:pPr>
        <w:tabs>
          <w:tab w:val="num" w:pos="7020"/>
        </w:tabs>
        <w:ind w:left="7020" w:hanging="360"/>
      </w:pPr>
      <w:rPr>
        <w:rFonts w:ascii="Wingdings" w:hAnsi="Wingdings" w:hint="default"/>
      </w:rPr>
    </w:lvl>
  </w:abstractNum>
  <w:abstractNum w:abstractNumId="3" w15:restartNumberingAfterBreak="0">
    <w:nsid w:val="19F4600D"/>
    <w:multiLevelType w:val="hybridMultilevel"/>
    <w:tmpl w:val="416E8AF0"/>
    <w:lvl w:ilvl="0" w:tplc="2C0A0005">
      <w:start w:val="1"/>
      <w:numFmt w:val="bullet"/>
      <w:lvlText w:val=""/>
      <w:lvlJc w:val="left"/>
      <w:pPr>
        <w:ind w:left="2847" w:hanging="360"/>
      </w:pPr>
      <w:rPr>
        <w:rFonts w:ascii="Wingdings" w:hAnsi="Wingdings" w:hint="default"/>
      </w:rPr>
    </w:lvl>
    <w:lvl w:ilvl="1" w:tplc="2C0A0003" w:tentative="1">
      <w:start w:val="1"/>
      <w:numFmt w:val="bullet"/>
      <w:lvlText w:val="o"/>
      <w:lvlJc w:val="left"/>
      <w:pPr>
        <w:ind w:left="3567" w:hanging="360"/>
      </w:pPr>
      <w:rPr>
        <w:rFonts w:ascii="Courier New" w:hAnsi="Courier New" w:cs="Courier New" w:hint="default"/>
      </w:rPr>
    </w:lvl>
    <w:lvl w:ilvl="2" w:tplc="2C0A0005" w:tentative="1">
      <w:start w:val="1"/>
      <w:numFmt w:val="bullet"/>
      <w:lvlText w:val=""/>
      <w:lvlJc w:val="left"/>
      <w:pPr>
        <w:ind w:left="4287" w:hanging="360"/>
      </w:pPr>
      <w:rPr>
        <w:rFonts w:ascii="Wingdings" w:hAnsi="Wingdings" w:hint="default"/>
      </w:rPr>
    </w:lvl>
    <w:lvl w:ilvl="3" w:tplc="2C0A0001" w:tentative="1">
      <w:start w:val="1"/>
      <w:numFmt w:val="bullet"/>
      <w:lvlText w:val=""/>
      <w:lvlJc w:val="left"/>
      <w:pPr>
        <w:ind w:left="5007" w:hanging="360"/>
      </w:pPr>
      <w:rPr>
        <w:rFonts w:ascii="Symbol" w:hAnsi="Symbol" w:hint="default"/>
      </w:rPr>
    </w:lvl>
    <w:lvl w:ilvl="4" w:tplc="2C0A0003" w:tentative="1">
      <w:start w:val="1"/>
      <w:numFmt w:val="bullet"/>
      <w:lvlText w:val="o"/>
      <w:lvlJc w:val="left"/>
      <w:pPr>
        <w:ind w:left="5727" w:hanging="360"/>
      </w:pPr>
      <w:rPr>
        <w:rFonts w:ascii="Courier New" w:hAnsi="Courier New" w:cs="Courier New" w:hint="default"/>
      </w:rPr>
    </w:lvl>
    <w:lvl w:ilvl="5" w:tplc="2C0A0005" w:tentative="1">
      <w:start w:val="1"/>
      <w:numFmt w:val="bullet"/>
      <w:lvlText w:val=""/>
      <w:lvlJc w:val="left"/>
      <w:pPr>
        <w:ind w:left="6447" w:hanging="360"/>
      </w:pPr>
      <w:rPr>
        <w:rFonts w:ascii="Wingdings" w:hAnsi="Wingdings" w:hint="default"/>
      </w:rPr>
    </w:lvl>
    <w:lvl w:ilvl="6" w:tplc="2C0A0001" w:tentative="1">
      <w:start w:val="1"/>
      <w:numFmt w:val="bullet"/>
      <w:lvlText w:val=""/>
      <w:lvlJc w:val="left"/>
      <w:pPr>
        <w:ind w:left="7167" w:hanging="360"/>
      </w:pPr>
      <w:rPr>
        <w:rFonts w:ascii="Symbol" w:hAnsi="Symbol" w:hint="default"/>
      </w:rPr>
    </w:lvl>
    <w:lvl w:ilvl="7" w:tplc="2C0A0003" w:tentative="1">
      <w:start w:val="1"/>
      <w:numFmt w:val="bullet"/>
      <w:lvlText w:val="o"/>
      <w:lvlJc w:val="left"/>
      <w:pPr>
        <w:ind w:left="7887" w:hanging="360"/>
      </w:pPr>
      <w:rPr>
        <w:rFonts w:ascii="Courier New" w:hAnsi="Courier New" w:cs="Courier New" w:hint="default"/>
      </w:rPr>
    </w:lvl>
    <w:lvl w:ilvl="8" w:tplc="2C0A0005" w:tentative="1">
      <w:start w:val="1"/>
      <w:numFmt w:val="bullet"/>
      <w:lvlText w:val=""/>
      <w:lvlJc w:val="left"/>
      <w:pPr>
        <w:ind w:left="8607" w:hanging="360"/>
      </w:pPr>
      <w:rPr>
        <w:rFonts w:ascii="Wingdings" w:hAnsi="Wingdings" w:hint="default"/>
      </w:rPr>
    </w:lvl>
  </w:abstractNum>
  <w:abstractNum w:abstractNumId="4" w15:restartNumberingAfterBreak="0">
    <w:nsid w:val="1B7C1103"/>
    <w:multiLevelType w:val="hybridMultilevel"/>
    <w:tmpl w:val="DC845DD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 w15:restartNumberingAfterBreak="0">
    <w:nsid w:val="1DF97E28"/>
    <w:multiLevelType w:val="hybridMultilevel"/>
    <w:tmpl w:val="501256E2"/>
    <w:lvl w:ilvl="0" w:tplc="E138C268">
      <w:start w:val="6"/>
      <w:numFmt w:val="bullet"/>
      <w:lvlText w:val="-"/>
      <w:lvlJc w:val="left"/>
      <w:pPr>
        <w:tabs>
          <w:tab w:val="num" w:pos="2340"/>
        </w:tabs>
        <w:ind w:left="2340" w:hanging="360"/>
      </w:pPr>
      <w:rPr>
        <w:rFonts w:ascii="Tahoma" w:eastAsia="Times New Roman" w:hAnsi="Tahoma" w:hint="default"/>
      </w:rPr>
    </w:lvl>
    <w:lvl w:ilvl="1" w:tplc="040A0003" w:tentative="1">
      <w:start w:val="1"/>
      <w:numFmt w:val="bullet"/>
      <w:lvlText w:val="o"/>
      <w:lvlJc w:val="left"/>
      <w:pPr>
        <w:tabs>
          <w:tab w:val="num" w:pos="3060"/>
        </w:tabs>
        <w:ind w:left="3060" w:hanging="360"/>
      </w:pPr>
      <w:rPr>
        <w:rFonts w:ascii="Courier New" w:hAnsi="Courier New" w:hint="default"/>
      </w:rPr>
    </w:lvl>
    <w:lvl w:ilvl="2" w:tplc="040A0005" w:tentative="1">
      <w:start w:val="1"/>
      <w:numFmt w:val="bullet"/>
      <w:lvlText w:val=""/>
      <w:lvlJc w:val="left"/>
      <w:pPr>
        <w:tabs>
          <w:tab w:val="num" w:pos="3780"/>
        </w:tabs>
        <w:ind w:left="3780" w:hanging="360"/>
      </w:pPr>
      <w:rPr>
        <w:rFonts w:ascii="Wingdings" w:hAnsi="Wingdings" w:hint="default"/>
      </w:rPr>
    </w:lvl>
    <w:lvl w:ilvl="3" w:tplc="040A0001" w:tentative="1">
      <w:start w:val="1"/>
      <w:numFmt w:val="bullet"/>
      <w:lvlText w:val=""/>
      <w:lvlJc w:val="left"/>
      <w:pPr>
        <w:tabs>
          <w:tab w:val="num" w:pos="4500"/>
        </w:tabs>
        <w:ind w:left="4500" w:hanging="360"/>
      </w:pPr>
      <w:rPr>
        <w:rFonts w:ascii="Symbol" w:hAnsi="Symbol" w:hint="default"/>
      </w:rPr>
    </w:lvl>
    <w:lvl w:ilvl="4" w:tplc="040A0003" w:tentative="1">
      <w:start w:val="1"/>
      <w:numFmt w:val="bullet"/>
      <w:lvlText w:val="o"/>
      <w:lvlJc w:val="left"/>
      <w:pPr>
        <w:tabs>
          <w:tab w:val="num" w:pos="5220"/>
        </w:tabs>
        <w:ind w:left="5220" w:hanging="360"/>
      </w:pPr>
      <w:rPr>
        <w:rFonts w:ascii="Courier New" w:hAnsi="Courier New" w:hint="default"/>
      </w:rPr>
    </w:lvl>
    <w:lvl w:ilvl="5" w:tplc="040A0005" w:tentative="1">
      <w:start w:val="1"/>
      <w:numFmt w:val="bullet"/>
      <w:lvlText w:val=""/>
      <w:lvlJc w:val="left"/>
      <w:pPr>
        <w:tabs>
          <w:tab w:val="num" w:pos="5940"/>
        </w:tabs>
        <w:ind w:left="5940" w:hanging="360"/>
      </w:pPr>
      <w:rPr>
        <w:rFonts w:ascii="Wingdings" w:hAnsi="Wingdings" w:hint="default"/>
      </w:rPr>
    </w:lvl>
    <w:lvl w:ilvl="6" w:tplc="040A0001" w:tentative="1">
      <w:start w:val="1"/>
      <w:numFmt w:val="bullet"/>
      <w:lvlText w:val=""/>
      <w:lvlJc w:val="left"/>
      <w:pPr>
        <w:tabs>
          <w:tab w:val="num" w:pos="6660"/>
        </w:tabs>
        <w:ind w:left="6660" w:hanging="360"/>
      </w:pPr>
      <w:rPr>
        <w:rFonts w:ascii="Symbol" w:hAnsi="Symbol" w:hint="default"/>
      </w:rPr>
    </w:lvl>
    <w:lvl w:ilvl="7" w:tplc="040A0003" w:tentative="1">
      <w:start w:val="1"/>
      <w:numFmt w:val="bullet"/>
      <w:lvlText w:val="o"/>
      <w:lvlJc w:val="left"/>
      <w:pPr>
        <w:tabs>
          <w:tab w:val="num" w:pos="7380"/>
        </w:tabs>
        <w:ind w:left="7380" w:hanging="360"/>
      </w:pPr>
      <w:rPr>
        <w:rFonts w:ascii="Courier New" w:hAnsi="Courier New" w:hint="default"/>
      </w:rPr>
    </w:lvl>
    <w:lvl w:ilvl="8" w:tplc="040A0005" w:tentative="1">
      <w:start w:val="1"/>
      <w:numFmt w:val="bullet"/>
      <w:lvlText w:val=""/>
      <w:lvlJc w:val="left"/>
      <w:pPr>
        <w:tabs>
          <w:tab w:val="num" w:pos="8100"/>
        </w:tabs>
        <w:ind w:left="8100" w:hanging="360"/>
      </w:pPr>
      <w:rPr>
        <w:rFonts w:ascii="Wingdings" w:hAnsi="Wingdings" w:hint="default"/>
      </w:rPr>
    </w:lvl>
  </w:abstractNum>
  <w:abstractNum w:abstractNumId="6" w15:restartNumberingAfterBreak="0">
    <w:nsid w:val="28700589"/>
    <w:multiLevelType w:val="hybridMultilevel"/>
    <w:tmpl w:val="91BEB608"/>
    <w:lvl w:ilvl="0" w:tplc="2C0A0001">
      <w:start w:val="1"/>
      <w:numFmt w:val="bullet"/>
      <w:lvlText w:val=""/>
      <w:lvlJc w:val="left"/>
      <w:pPr>
        <w:ind w:left="1980" w:hanging="360"/>
      </w:pPr>
      <w:rPr>
        <w:rFonts w:ascii="Symbol" w:hAnsi="Symbol" w:hint="default"/>
      </w:rPr>
    </w:lvl>
    <w:lvl w:ilvl="1" w:tplc="2C0A0003" w:tentative="1">
      <w:start w:val="1"/>
      <w:numFmt w:val="bullet"/>
      <w:lvlText w:val="o"/>
      <w:lvlJc w:val="left"/>
      <w:pPr>
        <w:ind w:left="2700" w:hanging="360"/>
      </w:pPr>
      <w:rPr>
        <w:rFonts w:ascii="Courier New" w:hAnsi="Courier New" w:cs="Courier New" w:hint="default"/>
      </w:rPr>
    </w:lvl>
    <w:lvl w:ilvl="2" w:tplc="2C0A0005" w:tentative="1">
      <w:start w:val="1"/>
      <w:numFmt w:val="bullet"/>
      <w:lvlText w:val=""/>
      <w:lvlJc w:val="left"/>
      <w:pPr>
        <w:ind w:left="3420" w:hanging="360"/>
      </w:pPr>
      <w:rPr>
        <w:rFonts w:ascii="Wingdings" w:hAnsi="Wingdings" w:hint="default"/>
      </w:rPr>
    </w:lvl>
    <w:lvl w:ilvl="3" w:tplc="2C0A0001" w:tentative="1">
      <w:start w:val="1"/>
      <w:numFmt w:val="bullet"/>
      <w:lvlText w:val=""/>
      <w:lvlJc w:val="left"/>
      <w:pPr>
        <w:ind w:left="4140" w:hanging="360"/>
      </w:pPr>
      <w:rPr>
        <w:rFonts w:ascii="Symbol" w:hAnsi="Symbol" w:hint="default"/>
      </w:rPr>
    </w:lvl>
    <w:lvl w:ilvl="4" w:tplc="2C0A0003" w:tentative="1">
      <w:start w:val="1"/>
      <w:numFmt w:val="bullet"/>
      <w:lvlText w:val="o"/>
      <w:lvlJc w:val="left"/>
      <w:pPr>
        <w:ind w:left="4860" w:hanging="360"/>
      </w:pPr>
      <w:rPr>
        <w:rFonts w:ascii="Courier New" w:hAnsi="Courier New" w:cs="Courier New" w:hint="default"/>
      </w:rPr>
    </w:lvl>
    <w:lvl w:ilvl="5" w:tplc="2C0A0005" w:tentative="1">
      <w:start w:val="1"/>
      <w:numFmt w:val="bullet"/>
      <w:lvlText w:val=""/>
      <w:lvlJc w:val="left"/>
      <w:pPr>
        <w:ind w:left="5580" w:hanging="360"/>
      </w:pPr>
      <w:rPr>
        <w:rFonts w:ascii="Wingdings" w:hAnsi="Wingdings" w:hint="default"/>
      </w:rPr>
    </w:lvl>
    <w:lvl w:ilvl="6" w:tplc="2C0A0001" w:tentative="1">
      <w:start w:val="1"/>
      <w:numFmt w:val="bullet"/>
      <w:lvlText w:val=""/>
      <w:lvlJc w:val="left"/>
      <w:pPr>
        <w:ind w:left="6300" w:hanging="360"/>
      </w:pPr>
      <w:rPr>
        <w:rFonts w:ascii="Symbol" w:hAnsi="Symbol" w:hint="default"/>
      </w:rPr>
    </w:lvl>
    <w:lvl w:ilvl="7" w:tplc="2C0A0003" w:tentative="1">
      <w:start w:val="1"/>
      <w:numFmt w:val="bullet"/>
      <w:lvlText w:val="o"/>
      <w:lvlJc w:val="left"/>
      <w:pPr>
        <w:ind w:left="7020" w:hanging="360"/>
      </w:pPr>
      <w:rPr>
        <w:rFonts w:ascii="Courier New" w:hAnsi="Courier New" w:cs="Courier New" w:hint="default"/>
      </w:rPr>
    </w:lvl>
    <w:lvl w:ilvl="8" w:tplc="2C0A0005" w:tentative="1">
      <w:start w:val="1"/>
      <w:numFmt w:val="bullet"/>
      <w:lvlText w:val=""/>
      <w:lvlJc w:val="left"/>
      <w:pPr>
        <w:ind w:left="7740" w:hanging="360"/>
      </w:pPr>
      <w:rPr>
        <w:rFonts w:ascii="Wingdings" w:hAnsi="Wingdings" w:hint="default"/>
      </w:rPr>
    </w:lvl>
  </w:abstractNum>
  <w:abstractNum w:abstractNumId="7" w15:restartNumberingAfterBreak="0">
    <w:nsid w:val="29926FEC"/>
    <w:multiLevelType w:val="hybridMultilevel"/>
    <w:tmpl w:val="E9F024CE"/>
    <w:lvl w:ilvl="0" w:tplc="2C0A0001">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8" w15:restartNumberingAfterBreak="0">
    <w:nsid w:val="37062644"/>
    <w:multiLevelType w:val="hybridMultilevel"/>
    <w:tmpl w:val="855CC098"/>
    <w:lvl w:ilvl="0" w:tplc="2C0A0001">
      <w:start w:val="1"/>
      <w:numFmt w:val="bullet"/>
      <w:lvlText w:val=""/>
      <w:lvlJc w:val="left"/>
      <w:pPr>
        <w:ind w:left="1854" w:hanging="360"/>
      </w:pPr>
      <w:rPr>
        <w:rFonts w:ascii="Symbol" w:hAnsi="Symbol" w:hint="default"/>
      </w:rPr>
    </w:lvl>
    <w:lvl w:ilvl="1" w:tplc="2C0A0003" w:tentative="1">
      <w:start w:val="1"/>
      <w:numFmt w:val="bullet"/>
      <w:lvlText w:val="o"/>
      <w:lvlJc w:val="left"/>
      <w:pPr>
        <w:ind w:left="2574" w:hanging="360"/>
      </w:pPr>
      <w:rPr>
        <w:rFonts w:ascii="Courier New" w:hAnsi="Courier New" w:cs="Courier New" w:hint="default"/>
      </w:rPr>
    </w:lvl>
    <w:lvl w:ilvl="2" w:tplc="2C0A0005" w:tentative="1">
      <w:start w:val="1"/>
      <w:numFmt w:val="bullet"/>
      <w:lvlText w:val=""/>
      <w:lvlJc w:val="left"/>
      <w:pPr>
        <w:ind w:left="3294" w:hanging="360"/>
      </w:pPr>
      <w:rPr>
        <w:rFonts w:ascii="Wingdings" w:hAnsi="Wingdings" w:hint="default"/>
      </w:rPr>
    </w:lvl>
    <w:lvl w:ilvl="3" w:tplc="2C0A0001" w:tentative="1">
      <w:start w:val="1"/>
      <w:numFmt w:val="bullet"/>
      <w:lvlText w:val=""/>
      <w:lvlJc w:val="left"/>
      <w:pPr>
        <w:ind w:left="4014" w:hanging="360"/>
      </w:pPr>
      <w:rPr>
        <w:rFonts w:ascii="Symbol" w:hAnsi="Symbol" w:hint="default"/>
      </w:rPr>
    </w:lvl>
    <w:lvl w:ilvl="4" w:tplc="2C0A0003" w:tentative="1">
      <w:start w:val="1"/>
      <w:numFmt w:val="bullet"/>
      <w:lvlText w:val="o"/>
      <w:lvlJc w:val="left"/>
      <w:pPr>
        <w:ind w:left="4734" w:hanging="360"/>
      </w:pPr>
      <w:rPr>
        <w:rFonts w:ascii="Courier New" w:hAnsi="Courier New" w:cs="Courier New" w:hint="default"/>
      </w:rPr>
    </w:lvl>
    <w:lvl w:ilvl="5" w:tplc="2C0A0005" w:tentative="1">
      <w:start w:val="1"/>
      <w:numFmt w:val="bullet"/>
      <w:lvlText w:val=""/>
      <w:lvlJc w:val="left"/>
      <w:pPr>
        <w:ind w:left="5454" w:hanging="360"/>
      </w:pPr>
      <w:rPr>
        <w:rFonts w:ascii="Wingdings" w:hAnsi="Wingdings" w:hint="default"/>
      </w:rPr>
    </w:lvl>
    <w:lvl w:ilvl="6" w:tplc="2C0A0001" w:tentative="1">
      <w:start w:val="1"/>
      <w:numFmt w:val="bullet"/>
      <w:lvlText w:val=""/>
      <w:lvlJc w:val="left"/>
      <w:pPr>
        <w:ind w:left="6174" w:hanging="360"/>
      </w:pPr>
      <w:rPr>
        <w:rFonts w:ascii="Symbol" w:hAnsi="Symbol" w:hint="default"/>
      </w:rPr>
    </w:lvl>
    <w:lvl w:ilvl="7" w:tplc="2C0A0003" w:tentative="1">
      <w:start w:val="1"/>
      <w:numFmt w:val="bullet"/>
      <w:lvlText w:val="o"/>
      <w:lvlJc w:val="left"/>
      <w:pPr>
        <w:ind w:left="6894" w:hanging="360"/>
      </w:pPr>
      <w:rPr>
        <w:rFonts w:ascii="Courier New" w:hAnsi="Courier New" w:cs="Courier New" w:hint="default"/>
      </w:rPr>
    </w:lvl>
    <w:lvl w:ilvl="8" w:tplc="2C0A0005" w:tentative="1">
      <w:start w:val="1"/>
      <w:numFmt w:val="bullet"/>
      <w:lvlText w:val=""/>
      <w:lvlJc w:val="left"/>
      <w:pPr>
        <w:ind w:left="7614" w:hanging="360"/>
      </w:pPr>
      <w:rPr>
        <w:rFonts w:ascii="Wingdings" w:hAnsi="Wingdings" w:hint="default"/>
      </w:rPr>
    </w:lvl>
  </w:abstractNum>
  <w:abstractNum w:abstractNumId="9" w15:restartNumberingAfterBreak="0">
    <w:nsid w:val="3BCC5385"/>
    <w:multiLevelType w:val="hybridMultilevel"/>
    <w:tmpl w:val="A078BB0E"/>
    <w:lvl w:ilvl="0" w:tplc="040A0001">
      <w:start w:val="1"/>
      <w:numFmt w:val="bullet"/>
      <w:lvlText w:val=""/>
      <w:lvlJc w:val="left"/>
      <w:pPr>
        <w:tabs>
          <w:tab w:val="num" w:pos="720"/>
        </w:tabs>
        <w:ind w:left="720" w:hanging="360"/>
      </w:pPr>
      <w:rPr>
        <w:rFonts w:ascii="Symbol" w:hAnsi="Symbol" w:hint="default"/>
      </w:rPr>
    </w:lvl>
    <w:lvl w:ilvl="1" w:tplc="040A0003" w:tentative="1">
      <w:start w:val="1"/>
      <w:numFmt w:val="bullet"/>
      <w:lvlText w:val="o"/>
      <w:lvlJc w:val="left"/>
      <w:pPr>
        <w:tabs>
          <w:tab w:val="num" w:pos="1440"/>
        </w:tabs>
        <w:ind w:left="1440" w:hanging="360"/>
      </w:pPr>
      <w:rPr>
        <w:rFonts w:ascii="Courier New" w:hAnsi="Courier New" w:cs="Courier New" w:hint="default"/>
      </w:rPr>
    </w:lvl>
    <w:lvl w:ilvl="2" w:tplc="040A0005" w:tentative="1">
      <w:start w:val="1"/>
      <w:numFmt w:val="bullet"/>
      <w:lvlText w:val=""/>
      <w:lvlJc w:val="left"/>
      <w:pPr>
        <w:tabs>
          <w:tab w:val="num" w:pos="2160"/>
        </w:tabs>
        <w:ind w:left="2160" w:hanging="360"/>
      </w:pPr>
      <w:rPr>
        <w:rFonts w:ascii="Wingdings" w:hAnsi="Wingdings" w:hint="default"/>
      </w:rPr>
    </w:lvl>
    <w:lvl w:ilvl="3" w:tplc="040A0001" w:tentative="1">
      <w:start w:val="1"/>
      <w:numFmt w:val="bullet"/>
      <w:lvlText w:val=""/>
      <w:lvlJc w:val="left"/>
      <w:pPr>
        <w:tabs>
          <w:tab w:val="num" w:pos="2880"/>
        </w:tabs>
        <w:ind w:left="2880" w:hanging="360"/>
      </w:pPr>
      <w:rPr>
        <w:rFonts w:ascii="Symbol" w:hAnsi="Symbol" w:hint="default"/>
      </w:rPr>
    </w:lvl>
    <w:lvl w:ilvl="4" w:tplc="040A0003" w:tentative="1">
      <w:start w:val="1"/>
      <w:numFmt w:val="bullet"/>
      <w:lvlText w:val="o"/>
      <w:lvlJc w:val="left"/>
      <w:pPr>
        <w:tabs>
          <w:tab w:val="num" w:pos="3600"/>
        </w:tabs>
        <w:ind w:left="3600" w:hanging="360"/>
      </w:pPr>
      <w:rPr>
        <w:rFonts w:ascii="Courier New" w:hAnsi="Courier New" w:cs="Courier New" w:hint="default"/>
      </w:rPr>
    </w:lvl>
    <w:lvl w:ilvl="5" w:tplc="040A0005" w:tentative="1">
      <w:start w:val="1"/>
      <w:numFmt w:val="bullet"/>
      <w:lvlText w:val=""/>
      <w:lvlJc w:val="left"/>
      <w:pPr>
        <w:tabs>
          <w:tab w:val="num" w:pos="4320"/>
        </w:tabs>
        <w:ind w:left="4320" w:hanging="360"/>
      </w:pPr>
      <w:rPr>
        <w:rFonts w:ascii="Wingdings" w:hAnsi="Wingdings" w:hint="default"/>
      </w:rPr>
    </w:lvl>
    <w:lvl w:ilvl="6" w:tplc="040A0001" w:tentative="1">
      <w:start w:val="1"/>
      <w:numFmt w:val="bullet"/>
      <w:lvlText w:val=""/>
      <w:lvlJc w:val="left"/>
      <w:pPr>
        <w:tabs>
          <w:tab w:val="num" w:pos="5040"/>
        </w:tabs>
        <w:ind w:left="5040" w:hanging="360"/>
      </w:pPr>
      <w:rPr>
        <w:rFonts w:ascii="Symbol" w:hAnsi="Symbol" w:hint="default"/>
      </w:rPr>
    </w:lvl>
    <w:lvl w:ilvl="7" w:tplc="040A0003" w:tentative="1">
      <w:start w:val="1"/>
      <w:numFmt w:val="bullet"/>
      <w:lvlText w:val="o"/>
      <w:lvlJc w:val="left"/>
      <w:pPr>
        <w:tabs>
          <w:tab w:val="num" w:pos="5760"/>
        </w:tabs>
        <w:ind w:left="5760" w:hanging="360"/>
      </w:pPr>
      <w:rPr>
        <w:rFonts w:ascii="Courier New" w:hAnsi="Courier New" w:cs="Courier New" w:hint="default"/>
      </w:rPr>
    </w:lvl>
    <w:lvl w:ilvl="8" w:tplc="040A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403B51F6"/>
    <w:multiLevelType w:val="multilevel"/>
    <w:tmpl w:val="06AA1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22B2781"/>
    <w:multiLevelType w:val="hybridMultilevel"/>
    <w:tmpl w:val="757A6DEA"/>
    <w:lvl w:ilvl="0" w:tplc="2C0A0001">
      <w:start w:val="1"/>
      <w:numFmt w:val="bullet"/>
      <w:lvlText w:val=""/>
      <w:lvlJc w:val="left"/>
      <w:pPr>
        <w:ind w:left="1854" w:hanging="360"/>
      </w:pPr>
      <w:rPr>
        <w:rFonts w:ascii="Symbol" w:hAnsi="Symbol" w:hint="default"/>
      </w:rPr>
    </w:lvl>
    <w:lvl w:ilvl="1" w:tplc="2C0A0003" w:tentative="1">
      <w:start w:val="1"/>
      <w:numFmt w:val="bullet"/>
      <w:lvlText w:val="o"/>
      <w:lvlJc w:val="left"/>
      <w:pPr>
        <w:ind w:left="2574" w:hanging="360"/>
      </w:pPr>
      <w:rPr>
        <w:rFonts w:ascii="Courier New" w:hAnsi="Courier New" w:cs="Courier New" w:hint="default"/>
      </w:rPr>
    </w:lvl>
    <w:lvl w:ilvl="2" w:tplc="2C0A0005" w:tentative="1">
      <w:start w:val="1"/>
      <w:numFmt w:val="bullet"/>
      <w:lvlText w:val=""/>
      <w:lvlJc w:val="left"/>
      <w:pPr>
        <w:ind w:left="3294" w:hanging="360"/>
      </w:pPr>
      <w:rPr>
        <w:rFonts w:ascii="Wingdings" w:hAnsi="Wingdings" w:hint="default"/>
      </w:rPr>
    </w:lvl>
    <w:lvl w:ilvl="3" w:tplc="2C0A0001" w:tentative="1">
      <w:start w:val="1"/>
      <w:numFmt w:val="bullet"/>
      <w:lvlText w:val=""/>
      <w:lvlJc w:val="left"/>
      <w:pPr>
        <w:ind w:left="4014" w:hanging="360"/>
      </w:pPr>
      <w:rPr>
        <w:rFonts w:ascii="Symbol" w:hAnsi="Symbol" w:hint="default"/>
      </w:rPr>
    </w:lvl>
    <w:lvl w:ilvl="4" w:tplc="2C0A0003" w:tentative="1">
      <w:start w:val="1"/>
      <w:numFmt w:val="bullet"/>
      <w:lvlText w:val="o"/>
      <w:lvlJc w:val="left"/>
      <w:pPr>
        <w:ind w:left="4734" w:hanging="360"/>
      </w:pPr>
      <w:rPr>
        <w:rFonts w:ascii="Courier New" w:hAnsi="Courier New" w:cs="Courier New" w:hint="default"/>
      </w:rPr>
    </w:lvl>
    <w:lvl w:ilvl="5" w:tplc="2C0A0005" w:tentative="1">
      <w:start w:val="1"/>
      <w:numFmt w:val="bullet"/>
      <w:lvlText w:val=""/>
      <w:lvlJc w:val="left"/>
      <w:pPr>
        <w:ind w:left="5454" w:hanging="360"/>
      </w:pPr>
      <w:rPr>
        <w:rFonts w:ascii="Wingdings" w:hAnsi="Wingdings" w:hint="default"/>
      </w:rPr>
    </w:lvl>
    <w:lvl w:ilvl="6" w:tplc="2C0A0001" w:tentative="1">
      <w:start w:val="1"/>
      <w:numFmt w:val="bullet"/>
      <w:lvlText w:val=""/>
      <w:lvlJc w:val="left"/>
      <w:pPr>
        <w:ind w:left="6174" w:hanging="360"/>
      </w:pPr>
      <w:rPr>
        <w:rFonts w:ascii="Symbol" w:hAnsi="Symbol" w:hint="default"/>
      </w:rPr>
    </w:lvl>
    <w:lvl w:ilvl="7" w:tplc="2C0A0003" w:tentative="1">
      <w:start w:val="1"/>
      <w:numFmt w:val="bullet"/>
      <w:lvlText w:val="o"/>
      <w:lvlJc w:val="left"/>
      <w:pPr>
        <w:ind w:left="6894" w:hanging="360"/>
      </w:pPr>
      <w:rPr>
        <w:rFonts w:ascii="Courier New" w:hAnsi="Courier New" w:cs="Courier New" w:hint="default"/>
      </w:rPr>
    </w:lvl>
    <w:lvl w:ilvl="8" w:tplc="2C0A0005" w:tentative="1">
      <w:start w:val="1"/>
      <w:numFmt w:val="bullet"/>
      <w:lvlText w:val=""/>
      <w:lvlJc w:val="left"/>
      <w:pPr>
        <w:ind w:left="7614" w:hanging="360"/>
      </w:pPr>
      <w:rPr>
        <w:rFonts w:ascii="Wingdings" w:hAnsi="Wingdings" w:hint="default"/>
      </w:rPr>
    </w:lvl>
  </w:abstractNum>
  <w:abstractNum w:abstractNumId="12" w15:restartNumberingAfterBreak="0">
    <w:nsid w:val="44D972ED"/>
    <w:multiLevelType w:val="hybridMultilevel"/>
    <w:tmpl w:val="A2401B8E"/>
    <w:lvl w:ilvl="0" w:tplc="040A0001">
      <w:start w:val="1"/>
      <w:numFmt w:val="bullet"/>
      <w:lvlText w:val=""/>
      <w:lvlJc w:val="left"/>
      <w:pPr>
        <w:tabs>
          <w:tab w:val="num" w:pos="720"/>
        </w:tabs>
        <w:ind w:left="720" w:hanging="360"/>
      </w:pPr>
      <w:rPr>
        <w:rFonts w:ascii="Symbol" w:hAnsi="Symbol" w:hint="default"/>
      </w:rPr>
    </w:lvl>
    <w:lvl w:ilvl="1" w:tplc="040A0003" w:tentative="1">
      <w:start w:val="1"/>
      <w:numFmt w:val="bullet"/>
      <w:lvlText w:val="o"/>
      <w:lvlJc w:val="left"/>
      <w:pPr>
        <w:tabs>
          <w:tab w:val="num" w:pos="1440"/>
        </w:tabs>
        <w:ind w:left="1440" w:hanging="360"/>
      </w:pPr>
      <w:rPr>
        <w:rFonts w:ascii="Courier New" w:hAnsi="Courier New" w:cs="Courier New" w:hint="default"/>
      </w:rPr>
    </w:lvl>
    <w:lvl w:ilvl="2" w:tplc="040A0005" w:tentative="1">
      <w:start w:val="1"/>
      <w:numFmt w:val="bullet"/>
      <w:lvlText w:val=""/>
      <w:lvlJc w:val="left"/>
      <w:pPr>
        <w:tabs>
          <w:tab w:val="num" w:pos="2160"/>
        </w:tabs>
        <w:ind w:left="2160" w:hanging="360"/>
      </w:pPr>
      <w:rPr>
        <w:rFonts w:ascii="Wingdings" w:hAnsi="Wingdings" w:hint="default"/>
      </w:rPr>
    </w:lvl>
    <w:lvl w:ilvl="3" w:tplc="040A0001" w:tentative="1">
      <w:start w:val="1"/>
      <w:numFmt w:val="bullet"/>
      <w:lvlText w:val=""/>
      <w:lvlJc w:val="left"/>
      <w:pPr>
        <w:tabs>
          <w:tab w:val="num" w:pos="2880"/>
        </w:tabs>
        <w:ind w:left="2880" w:hanging="360"/>
      </w:pPr>
      <w:rPr>
        <w:rFonts w:ascii="Symbol" w:hAnsi="Symbol" w:hint="default"/>
      </w:rPr>
    </w:lvl>
    <w:lvl w:ilvl="4" w:tplc="040A0003" w:tentative="1">
      <w:start w:val="1"/>
      <w:numFmt w:val="bullet"/>
      <w:lvlText w:val="o"/>
      <w:lvlJc w:val="left"/>
      <w:pPr>
        <w:tabs>
          <w:tab w:val="num" w:pos="3600"/>
        </w:tabs>
        <w:ind w:left="3600" w:hanging="360"/>
      </w:pPr>
      <w:rPr>
        <w:rFonts w:ascii="Courier New" w:hAnsi="Courier New" w:cs="Courier New" w:hint="default"/>
      </w:rPr>
    </w:lvl>
    <w:lvl w:ilvl="5" w:tplc="040A0005" w:tentative="1">
      <w:start w:val="1"/>
      <w:numFmt w:val="bullet"/>
      <w:lvlText w:val=""/>
      <w:lvlJc w:val="left"/>
      <w:pPr>
        <w:tabs>
          <w:tab w:val="num" w:pos="4320"/>
        </w:tabs>
        <w:ind w:left="4320" w:hanging="360"/>
      </w:pPr>
      <w:rPr>
        <w:rFonts w:ascii="Wingdings" w:hAnsi="Wingdings" w:hint="default"/>
      </w:rPr>
    </w:lvl>
    <w:lvl w:ilvl="6" w:tplc="040A0001" w:tentative="1">
      <w:start w:val="1"/>
      <w:numFmt w:val="bullet"/>
      <w:lvlText w:val=""/>
      <w:lvlJc w:val="left"/>
      <w:pPr>
        <w:tabs>
          <w:tab w:val="num" w:pos="5040"/>
        </w:tabs>
        <w:ind w:left="5040" w:hanging="360"/>
      </w:pPr>
      <w:rPr>
        <w:rFonts w:ascii="Symbol" w:hAnsi="Symbol" w:hint="default"/>
      </w:rPr>
    </w:lvl>
    <w:lvl w:ilvl="7" w:tplc="040A0003" w:tentative="1">
      <w:start w:val="1"/>
      <w:numFmt w:val="bullet"/>
      <w:lvlText w:val="o"/>
      <w:lvlJc w:val="left"/>
      <w:pPr>
        <w:tabs>
          <w:tab w:val="num" w:pos="5760"/>
        </w:tabs>
        <w:ind w:left="5760" w:hanging="360"/>
      </w:pPr>
      <w:rPr>
        <w:rFonts w:ascii="Courier New" w:hAnsi="Courier New" w:cs="Courier New" w:hint="default"/>
      </w:rPr>
    </w:lvl>
    <w:lvl w:ilvl="8" w:tplc="040A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3AF2DA1"/>
    <w:multiLevelType w:val="hybridMultilevel"/>
    <w:tmpl w:val="37201958"/>
    <w:lvl w:ilvl="0" w:tplc="2C0A0001">
      <w:start w:val="1"/>
      <w:numFmt w:val="bullet"/>
      <w:lvlText w:val=""/>
      <w:lvlJc w:val="left"/>
      <w:pPr>
        <w:ind w:left="1980" w:hanging="360"/>
      </w:pPr>
      <w:rPr>
        <w:rFonts w:ascii="Symbol" w:hAnsi="Symbol" w:hint="default"/>
      </w:rPr>
    </w:lvl>
    <w:lvl w:ilvl="1" w:tplc="2C0A0003" w:tentative="1">
      <w:start w:val="1"/>
      <w:numFmt w:val="bullet"/>
      <w:lvlText w:val="o"/>
      <w:lvlJc w:val="left"/>
      <w:pPr>
        <w:ind w:left="2700" w:hanging="360"/>
      </w:pPr>
      <w:rPr>
        <w:rFonts w:ascii="Courier New" w:hAnsi="Courier New" w:cs="Courier New" w:hint="default"/>
      </w:rPr>
    </w:lvl>
    <w:lvl w:ilvl="2" w:tplc="2C0A0005" w:tentative="1">
      <w:start w:val="1"/>
      <w:numFmt w:val="bullet"/>
      <w:lvlText w:val=""/>
      <w:lvlJc w:val="left"/>
      <w:pPr>
        <w:ind w:left="3420" w:hanging="360"/>
      </w:pPr>
      <w:rPr>
        <w:rFonts w:ascii="Wingdings" w:hAnsi="Wingdings" w:hint="default"/>
      </w:rPr>
    </w:lvl>
    <w:lvl w:ilvl="3" w:tplc="2C0A0001" w:tentative="1">
      <w:start w:val="1"/>
      <w:numFmt w:val="bullet"/>
      <w:lvlText w:val=""/>
      <w:lvlJc w:val="left"/>
      <w:pPr>
        <w:ind w:left="4140" w:hanging="360"/>
      </w:pPr>
      <w:rPr>
        <w:rFonts w:ascii="Symbol" w:hAnsi="Symbol" w:hint="default"/>
      </w:rPr>
    </w:lvl>
    <w:lvl w:ilvl="4" w:tplc="2C0A0003" w:tentative="1">
      <w:start w:val="1"/>
      <w:numFmt w:val="bullet"/>
      <w:lvlText w:val="o"/>
      <w:lvlJc w:val="left"/>
      <w:pPr>
        <w:ind w:left="4860" w:hanging="360"/>
      </w:pPr>
      <w:rPr>
        <w:rFonts w:ascii="Courier New" w:hAnsi="Courier New" w:cs="Courier New" w:hint="default"/>
      </w:rPr>
    </w:lvl>
    <w:lvl w:ilvl="5" w:tplc="2C0A0005" w:tentative="1">
      <w:start w:val="1"/>
      <w:numFmt w:val="bullet"/>
      <w:lvlText w:val=""/>
      <w:lvlJc w:val="left"/>
      <w:pPr>
        <w:ind w:left="5580" w:hanging="360"/>
      </w:pPr>
      <w:rPr>
        <w:rFonts w:ascii="Wingdings" w:hAnsi="Wingdings" w:hint="default"/>
      </w:rPr>
    </w:lvl>
    <w:lvl w:ilvl="6" w:tplc="2C0A0001" w:tentative="1">
      <w:start w:val="1"/>
      <w:numFmt w:val="bullet"/>
      <w:lvlText w:val=""/>
      <w:lvlJc w:val="left"/>
      <w:pPr>
        <w:ind w:left="6300" w:hanging="360"/>
      </w:pPr>
      <w:rPr>
        <w:rFonts w:ascii="Symbol" w:hAnsi="Symbol" w:hint="default"/>
      </w:rPr>
    </w:lvl>
    <w:lvl w:ilvl="7" w:tplc="2C0A0003" w:tentative="1">
      <w:start w:val="1"/>
      <w:numFmt w:val="bullet"/>
      <w:lvlText w:val="o"/>
      <w:lvlJc w:val="left"/>
      <w:pPr>
        <w:ind w:left="7020" w:hanging="360"/>
      </w:pPr>
      <w:rPr>
        <w:rFonts w:ascii="Courier New" w:hAnsi="Courier New" w:cs="Courier New" w:hint="default"/>
      </w:rPr>
    </w:lvl>
    <w:lvl w:ilvl="8" w:tplc="2C0A0005" w:tentative="1">
      <w:start w:val="1"/>
      <w:numFmt w:val="bullet"/>
      <w:lvlText w:val=""/>
      <w:lvlJc w:val="left"/>
      <w:pPr>
        <w:ind w:left="7740" w:hanging="360"/>
      </w:pPr>
      <w:rPr>
        <w:rFonts w:ascii="Wingdings" w:hAnsi="Wingdings" w:hint="default"/>
      </w:rPr>
    </w:lvl>
  </w:abstractNum>
  <w:abstractNum w:abstractNumId="14" w15:restartNumberingAfterBreak="0">
    <w:nsid w:val="53D83E9F"/>
    <w:multiLevelType w:val="hybridMultilevel"/>
    <w:tmpl w:val="444213F4"/>
    <w:lvl w:ilvl="0" w:tplc="2C0A0001">
      <w:start w:val="1"/>
      <w:numFmt w:val="bullet"/>
      <w:lvlText w:val=""/>
      <w:lvlJc w:val="left"/>
      <w:pPr>
        <w:ind w:left="1980" w:hanging="360"/>
      </w:pPr>
      <w:rPr>
        <w:rFonts w:ascii="Symbol" w:hAnsi="Symbol" w:hint="default"/>
      </w:rPr>
    </w:lvl>
    <w:lvl w:ilvl="1" w:tplc="2C0A0003" w:tentative="1">
      <w:start w:val="1"/>
      <w:numFmt w:val="bullet"/>
      <w:lvlText w:val="o"/>
      <w:lvlJc w:val="left"/>
      <w:pPr>
        <w:ind w:left="2700" w:hanging="360"/>
      </w:pPr>
      <w:rPr>
        <w:rFonts w:ascii="Courier New" w:hAnsi="Courier New" w:cs="Courier New" w:hint="default"/>
      </w:rPr>
    </w:lvl>
    <w:lvl w:ilvl="2" w:tplc="2C0A0005" w:tentative="1">
      <w:start w:val="1"/>
      <w:numFmt w:val="bullet"/>
      <w:lvlText w:val=""/>
      <w:lvlJc w:val="left"/>
      <w:pPr>
        <w:ind w:left="3420" w:hanging="360"/>
      </w:pPr>
      <w:rPr>
        <w:rFonts w:ascii="Wingdings" w:hAnsi="Wingdings" w:hint="default"/>
      </w:rPr>
    </w:lvl>
    <w:lvl w:ilvl="3" w:tplc="2C0A0001" w:tentative="1">
      <w:start w:val="1"/>
      <w:numFmt w:val="bullet"/>
      <w:lvlText w:val=""/>
      <w:lvlJc w:val="left"/>
      <w:pPr>
        <w:ind w:left="4140" w:hanging="360"/>
      </w:pPr>
      <w:rPr>
        <w:rFonts w:ascii="Symbol" w:hAnsi="Symbol" w:hint="default"/>
      </w:rPr>
    </w:lvl>
    <w:lvl w:ilvl="4" w:tplc="2C0A0003" w:tentative="1">
      <w:start w:val="1"/>
      <w:numFmt w:val="bullet"/>
      <w:lvlText w:val="o"/>
      <w:lvlJc w:val="left"/>
      <w:pPr>
        <w:ind w:left="4860" w:hanging="360"/>
      </w:pPr>
      <w:rPr>
        <w:rFonts w:ascii="Courier New" w:hAnsi="Courier New" w:cs="Courier New" w:hint="default"/>
      </w:rPr>
    </w:lvl>
    <w:lvl w:ilvl="5" w:tplc="2C0A0005" w:tentative="1">
      <w:start w:val="1"/>
      <w:numFmt w:val="bullet"/>
      <w:lvlText w:val=""/>
      <w:lvlJc w:val="left"/>
      <w:pPr>
        <w:ind w:left="5580" w:hanging="360"/>
      </w:pPr>
      <w:rPr>
        <w:rFonts w:ascii="Wingdings" w:hAnsi="Wingdings" w:hint="default"/>
      </w:rPr>
    </w:lvl>
    <w:lvl w:ilvl="6" w:tplc="2C0A0001" w:tentative="1">
      <w:start w:val="1"/>
      <w:numFmt w:val="bullet"/>
      <w:lvlText w:val=""/>
      <w:lvlJc w:val="left"/>
      <w:pPr>
        <w:ind w:left="6300" w:hanging="360"/>
      </w:pPr>
      <w:rPr>
        <w:rFonts w:ascii="Symbol" w:hAnsi="Symbol" w:hint="default"/>
      </w:rPr>
    </w:lvl>
    <w:lvl w:ilvl="7" w:tplc="2C0A0003" w:tentative="1">
      <w:start w:val="1"/>
      <w:numFmt w:val="bullet"/>
      <w:lvlText w:val="o"/>
      <w:lvlJc w:val="left"/>
      <w:pPr>
        <w:ind w:left="7020" w:hanging="360"/>
      </w:pPr>
      <w:rPr>
        <w:rFonts w:ascii="Courier New" w:hAnsi="Courier New" w:cs="Courier New" w:hint="default"/>
      </w:rPr>
    </w:lvl>
    <w:lvl w:ilvl="8" w:tplc="2C0A0005" w:tentative="1">
      <w:start w:val="1"/>
      <w:numFmt w:val="bullet"/>
      <w:lvlText w:val=""/>
      <w:lvlJc w:val="left"/>
      <w:pPr>
        <w:ind w:left="7740" w:hanging="360"/>
      </w:pPr>
      <w:rPr>
        <w:rFonts w:ascii="Wingdings" w:hAnsi="Wingdings" w:hint="default"/>
      </w:rPr>
    </w:lvl>
  </w:abstractNum>
  <w:abstractNum w:abstractNumId="15" w15:restartNumberingAfterBreak="0">
    <w:nsid w:val="553F1CAA"/>
    <w:multiLevelType w:val="multilevel"/>
    <w:tmpl w:val="BC360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BCE3379"/>
    <w:multiLevelType w:val="hybridMultilevel"/>
    <w:tmpl w:val="1C4AA14E"/>
    <w:lvl w:ilvl="0" w:tplc="CF741D6A">
      <w:start w:val="1"/>
      <w:numFmt w:val="decimal"/>
      <w:pStyle w:val="Ttulo1"/>
      <w:lvlText w:val="Art. %1.-"/>
      <w:lvlJc w:val="left"/>
      <w:pPr>
        <w:ind w:left="720" w:hanging="360"/>
      </w:pPr>
      <w:rPr>
        <w:rFonts w:ascii="Arial" w:hAnsi="Arial" w:hint="default"/>
        <w:b/>
        <w:i w:val="0"/>
        <w:strike w:val="0"/>
        <w:dstrike w:val="0"/>
        <w:sz w:val="24"/>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7" w15:restartNumberingAfterBreak="0">
    <w:nsid w:val="6AD373EA"/>
    <w:multiLevelType w:val="hybridMultilevel"/>
    <w:tmpl w:val="62E095D0"/>
    <w:lvl w:ilvl="0" w:tplc="731207A4">
      <w:start w:val="1"/>
      <w:numFmt w:val="decimal"/>
      <w:lvlText w:val="%1-"/>
      <w:lvlJc w:val="left"/>
      <w:pPr>
        <w:ind w:left="1069" w:hanging="360"/>
      </w:pPr>
      <w:rPr>
        <w:rFonts w:hint="default"/>
      </w:rPr>
    </w:lvl>
    <w:lvl w:ilvl="1" w:tplc="2C0A0019" w:tentative="1">
      <w:start w:val="1"/>
      <w:numFmt w:val="lowerLetter"/>
      <w:lvlText w:val="%2."/>
      <w:lvlJc w:val="left"/>
      <w:pPr>
        <w:ind w:left="1789" w:hanging="360"/>
      </w:pPr>
    </w:lvl>
    <w:lvl w:ilvl="2" w:tplc="2C0A001B" w:tentative="1">
      <w:start w:val="1"/>
      <w:numFmt w:val="lowerRoman"/>
      <w:lvlText w:val="%3."/>
      <w:lvlJc w:val="right"/>
      <w:pPr>
        <w:ind w:left="2509" w:hanging="180"/>
      </w:pPr>
    </w:lvl>
    <w:lvl w:ilvl="3" w:tplc="2C0A000F" w:tentative="1">
      <w:start w:val="1"/>
      <w:numFmt w:val="decimal"/>
      <w:lvlText w:val="%4."/>
      <w:lvlJc w:val="left"/>
      <w:pPr>
        <w:ind w:left="3229" w:hanging="360"/>
      </w:pPr>
    </w:lvl>
    <w:lvl w:ilvl="4" w:tplc="2C0A0019" w:tentative="1">
      <w:start w:val="1"/>
      <w:numFmt w:val="lowerLetter"/>
      <w:lvlText w:val="%5."/>
      <w:lvlJc w:val="left"/>
      <w:pPr>
        <w:ind w:left="3949" w:hanging="360"/>
      </w:pPr>
    </w:lvl>
    <w:lvl w:ilvl="5" w:tplc="2C0A001B" w:tentative="1">
      <w:start w:val="1"/>
      <w:numFmt w:val="lowerRoman"/>
      <w:lvlText w:val="%6."/>
      <w:lvlJc w:val="right"/>
      <w:pPr>
        <w:ind w:left="4669" w:hanging="180"/>
      </w:pPr>
    </w:lvl>
    <w:lvl w:ilvl="6" w:tplc="2C0A000F" w:tentative="1">
      <w:start w:val="1"/>
      <w:numFmt w:val="decimal"/>
      <w:lvlText w:val="%7."/>
      <w:lvlJc w:val="left"/>
      <w:pPr>
        <w:ind w:left="5389" w:hanging="360"/>
      </w:pPr>
    </w:lvl>
    <w:lvl w:ilvl="7" w:tplc="2C0A0019" w:tentative="1">
      <w:start w:val="1"/>
      <w:numFmt w:val="lowerLetter"/>
      <w:lvlText w:val="%8."/>
      <w:lvlJc w:val="left"/>
      <w:pPr>
        <w:ind w:left="6109" w:hanging="360"/>
      </w:pPr>
    </w:lvl>
    <w:lvl w:ilvl="8" w:tplc="2C0A001B" w:tentative="1">
      <w:start w:val="1"/>
      <w:numFmt w:val="lowerRoman"/>
      <w:lvlText w:val="%9."/>
      <w:lvlJc w:val="right"/>
      <w:pPr>
        <w:ind w:left="6829" w:hanging="180"/>
      </w:pPr>
    </w:lvl>
  </w:abstractNum>
  <w:abstractNum w:abstractNumId="18" w15:restartNumberingAfterBreak="0">
    <w:nsid w:val="6D80135F"/>
    <w:multiLevelType w:val="hybridMultilevel"/>
    <w:tmpl w:val="C8D4101A"/>
    <w:lvl w:ilvl="0" w:tplc="2C0A0001">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9" w15:restartNumberingAfterBreak="0">
    <w:nsid w:val="6FBF4BC3"/>
    <w:multiLevelType w:val="hybridMultilevel"/>
    <w:tmpl w:val="8D3CC592"/>
    <w:lvl w:ilvl="0" w:tplc="2C0A0001">
      <w:start w:val="1"/>
      <w:numFmt w:val="bullet"/>
      <w:lvlText w:val=""/>
      <w:lvlJc w:val="left"/>
      <w:pPr>
        <w:ind w:left="2700" w:hanging="360"/>
      </w:pPr>
      <w:rPr>
        <w:rFonts w:ascii="Symbol" w:hAnsi="Symbol" w:hint="default"/>
      </w:rPr>
    </w:lvl>
    <w:lvl w:ilvl="1" w:tplc="2C0A0003" w:tentative="1">
      <w:start w:val="1"/>
      <w:numFmt w:val="bullet"/>
      <w:lvlText w:val="o"/>
      <w:lvlJc w:val="left"/>
      <w:pPr>
        <w:ind w:left="3420" w:hanging="360"/>
      </w:pPr>
      <w:rPr>
        <w:rFonts w:ascii="Courier New" w:hAnsi="Courier New" w:cs="Courier New" w:hint="default"/>
      </w:rPr>
    </w:lvl>
    <w:lvl w:ilvl="2" w:tplc="2C0A0005" w:tentative="1">
      <w:start w:val="1"/>
      <w:numFmt w:val="bullet"/>
      <w:lvlText w:val=""/>
      <w:lvlJc w:val="left"/>
      <w:pPr>
        <w:ind w:left="4140" w:hanging="360"/>
      </w:pPr>
      <w:rPr>
        <w:rFonts w:ascii="Wingdings" w:hAnsi="Wingdings" w:hint="default"/>
      </w:rPr>
    </w:lvl>
    <w:lvl w:ilvl="3" w:tplc="2C0A0001" w:tentative="1">
      <w:start w:val="1"/>
      <w:numFmt w:val="bullet"/>
      <w:lvlText w:val=""/>
      <w:lvlJc w:val="left"/>
      <w:pPr>
        <w:ind w:left="4860" w:hanging="360"/>
      </w:pPr>
      <w:rPr>
        <w:rFonts w:ascii="Symbol" w:hAnsi="Symbol" w:hint="default"/>
      </w:rPr>
    </w:lvl>
    <w:lvl w:ilvl="4" w:tplc="2C0A0003" w:tentative="1">
      <w:start w:val="1"/>
      <w:numFmt w:val="bullet"/>
      <w:lvlText w:val="o"/>
      <w:lvlJc w:val="left"/>
      <w:pPr>
        <w:ind w:left="5580" w:hanging="360"/>
      </w:pPr>
      <w:rPr>
        <w:rFonts w:ascii="Courier New" w:hAnsi="Courier New" w:cs="Courier New" w:hint="default"/>
      </w:rPr>
    </w:lvl>
    <w:lvl w:ilvl="5" w:tplc="2C0A0005" w:tentative="1">
      <w:start w:val="1"/>
      <w:numFmt w:val="bullet"/>
      <w:lvlText w:val=""/>
      <w:lvlJc w:val="left"/>
      <w:pPr>
        <w:ind w:left="6300" w:hanging="360"/>
      </w:pPr>
      <w:rPr>
        <w:rFonts w:ascii="Wingdings" w:hAnsi="Wingdings" w:hint="default"/>
      </w:rPr>
    </w:lvl>
    <w:lvl w:ilvl="6" w:tplc="2C0A0001" w:tentative="1">
      <w:start w:val="1"/>
      <w:numFmt w:val="bullet"/>
      <w:lvlText w:val=""/>
      <w:lvlJc w:val="left"/>
      <w:pPr>
        <w:ind w:left="7020" w:hanging="360"/>
      </w:pPr>
      <w:rPr>
        <w:rFonts w:ascii="Symbol" w:hAnsi="Symbol" w:hint="default"/>
      </w:rPr>
    </w:lvl>
    <w:lvl w:ilvl="7" w:tplc="2C0A0003" w:tentative="1">
      <w:start w:val="1"/>
      <w:numFmt w:val="bullet"/>
      <w:lvlText w:val="o"/>
      <w:lvlJc w:val="left"/>
      <w:pPr>
        <w:ind w:left="7740" w:hanging="360"/>
      </w:pPr>
      <w:rPr>
        <w:rFonts w:ascii="Courier New" w:hAnsi="Courier New" w:cs="Courier New" w:hint="default"/>
      </w:rPr>
    </w:lvl>
    <w:lvl w:ilvl="8" w:tplc="2C0A0005" w:tentative="1">
      <w:start w:val="1"/>
      <w:numFmt w:val="bullet"/>
      <w:lvlText w:val=""/>
      <w:lvlJc w:val="left"/>
      <w:pPr>
        <w:ind w:left="8460" w:hanging="360"/>
      </w:pPr>
      <w:rPr>
        <w:rFonts w:ascii="Wingdings" w:hAnsi="Wingdings" w:hint="default"/>
      </w:rPr>
    </w:lvl>
  </w:abstractNum>
  <w:abstractNum w:abstractNumId="20" w15:restartNumberingAfterBreak="0">
    <w:nsid w:val="7635324E"/>
    <w:multiLevelType w:val="hybridMultilevel"/>
    <w:tmpl w:val="2820A1B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1" w15:restartNumberingAfterBreak="0">
    <w:nsid w:val="763C2501"/>
    <w:multiLevelType w:val="hybridMultilevel"/>
    <w:tmpl w:val="B6A8FA30"/>
    <w:lvl w:ilvl="0" w:tplc="2C0A000F">
      <w:start w:val="1"/>
      <w:numFmt w:val="decimal"/>
      <w:lvlText w:val="%1."/>
      <w:lvlJc w:val="left"/>
      <w:pPr>
        <w:ind w:left="1980" w:hanging="360"/>
      </w:pPr>
    </w:lvl>
    <w:lvl w:ilvl="1" w:tplc="2C0A0019" w:tentative="1">
      <w:start w:val="1"/>
      <w:numFmt w:val="lowerLetter"/>
      <w:lvlText w:val="%2."/>
      <w:lvlJc w:val="left"/>
      <w:pPr>
        <w:ind w:left="2700" w:hanging="360"/>
      </w:pPr>
    </w:lvl>
    <w:lvl w:ilvl="2" w:tplc="2C0A001B" w:tentative="1">
      <w:start w:val="1"/>
      <w:numFmt w:val="lowerRoman"/>
      <w:lvlText w:val="%3."/>
      <w:lvlJc w:val="right"/>
      <w:pPr>
        <w:ind w:left="3420" w:hanging="180"/>
      </w:pPr>
    </w:lvl>
    <w:lvl w:ilvl="3" w:tplc="2C0A000F" w:tentative="1">
      <w:start w:val="1"/>
      <w:numFmt w:val="decimal"/>
      <w:lvlText w:val="%4."/>
      <w:lvlJc w:val="left"/>
      <w:pPr>
        <w:ind w:left="4140" w:hanging="360"/>
      </w:pPr>
    </w:lvl>
    <w:lvl w:ilvl="4" w:tplc="2C0A0019" w:tentative="1">
      <w:start w:val="1"/>
      <w:numFmt w:val="lowerLetter"/>
      <w:lvlText w:val="%5."/>
      <w:lvlJc w:val="left"/>
      <w:pPr>
        <w:ind w:left="4860" w:hanging="360"/>
      </w:pPr>
    </w:lvl>
    <w:lvl w:ilvl="5" w:tplc="2C0A001B" w:tentative="1">
      <w:start w:val="1"/>
      <w:numFmt w:val="lowerRoman"/>
      <w:lvlText w:val="%6."/>
      <w:lvlJc w:val="right"/>
      <w:pPr>
        <w:ind w:left="5580" w:hanging="180"/>
      </w:pPr>
    </w:lvl>
    <w:lvl w:ilvl="6" w:tplc="2C0A000F" w:tentative="1">
      <w:start w:val="1"/>
      <w:numFmt w:val="decimal"/>
      <w:lvlText w:val="%7."/>
      <w:lvlJc w:val="left"/>
      <w:pPr>
        <w:ind w:left="6300" w:hanging="360"/>
      </w:pPr>
    </w:lvl>
    <w:lvl w:ilvl="7" w:tplc="2C0A0019" w:tentative="1">
      <w:start w:val="1"/>
      <w:numFmt w:val="lowerLetter"/>
      <w:lvlText w:val="%8."/>
      <w:lvlJc w:val="left"/>
      <w:pPr>
        <w:ind w:left="7020" w:hanging="360"/>
      </w:pPr>
    </w:lvl>
    <w:lvl w:ilvl="8" w:tplc="2C0A001B" w:tentative="1">
      <w:start w:val="1"/>
      <w:numFmt w:val="lowerRoman"/>
      <w:lvlText w:val="%9."/>
      <w:lvlJc w:val="right"/>
      <w:pPr>
        <w:ind w:left="7740" w:hanging="180"/>
      </w:pPr>
    </w:lvl>
  </w:abstractNum>
  <w:abstractNum w:abstractNumId="22" w15:restartNumberingAfterBreak="0">
    <w:nsid w:val="7D630B6F"/>
    <w:multiLevelType w:val="multilevel"/>
    <w:tmpl w:val="AE22F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FCB68DC"/>
    <w:multiLevelType w:val="hybridMultilevel"/>
    <w:tmpl w:val="5AD89088"/>
    <w:lvl w:ilvl="0" w:tplc="2C0A0001">
      <w:start w:val="1"/>
      <w:numFmt w:val="bullet"/>
      <w:lvlText w:val=""/>
      <w:lvlJc w:val="left"/>
      <w:pPr>
        <w:ind w:left="1996" w:hanging="360"/>
      </w:pPr>
      <w:rPr>
        <w:rFonts w:ascii="Symbol" w:hAnsi="Symbol" w:hint="default"/>
      </w:rPr>
    </w:lvl>
    <w:lvl w:ilvl="1" w:tplc="2C0A0003" w:tentative="1">
      <w:start w:val="1"/>
      <w:numFmt w:val="bullet"/>
      <w:lvlText w:val="o"/>
      <w:lvlJc w:val="left"/>
      <w:pPr>
        <w:ind w:left="2716" w:hanging="360"/>
      </w:pPr>
      <w:rPr>
        <w:rFonts w:ascii="Courier New" w:hAnsi="Courier New" w:cs="Courier New" w:hint="default"/>
      </w:rPr>
    </w:lvl>
    <w:lvl w:ilvl="2" w:tplc="2C0A0005" w:tentative="1">
      <w:start w:val="1"/>
      <w:numFmt w:val="bullet"/>
      <w:lvlText w:val=""/>
      <w:lvlJc w:val="left"/>
      <w:pPr>
        <w:ind w:left="3436" w:hanging="360"/>
      </w:pPr>
      <w:rPr>
        <w:rFonts w:ascii="Wingdings" w:hAnsi="Wingdings" w:hint="default"/>
      </w:rPr>
    </w:lvl>
    <w:lvl w:ilvl="3" w:tplc="2C0A0001" w:tentative="1">
      <w:start w:val="1"/>
      <w:numFmt w:val="bullet"/>
      <w:lvlText w:val=""/>
      <w:lvlJc w:val="left"/>
      <w:pPr>
        <w:ind w:left="4156" w:hanging="360"/>
      </w:pPr>
      <w:rPr>
        <w:rFonts w:ascii="Symbol" w:hAnsi="Symbol" w:hint="default"/>
      </w:rPr>
    </w:lvl>
    <w:lvl w:ilvl="4" w:tplc="2C0A0003" w:tentative="1">
      <w:start w:val="1"/>
      <w:numFmt w:val="bullet"/>
      <w:lvlText w:val="o"/>
      <w:lvlJc w:val="left"/>
      <w:pPr>
        <w:ind w:left="4876" w:hanging="360"/>
      </w:pPr>
      <w:rPr>
        <w:rFonts w:ascii="Courier New" w:hAnsi="Courier New" w:cs="Courier New" w:hint="default"/>
      </w:rPr>
    </w:lvl>
    <w:lvl w:ilvl="5" w:tplc="2C0A0005" w:tentative="1">
      <w:start w:val="1"/>
      <w:numFmt w:val="bullet"/>
      <w:lvlText w:val=""/>
      <w:lvlJc w:val="left"/>
      <w:pPr>
        <w:ind w:left="5596" w:hanging="360"/>
      </w:pPr>
      <w:rPr>
        <w:rFonts w:ascii="Wingdings" w:hAnsi="Wingdings" w:hint="default"/>
      </w:rPr>
    </w:lvl>
    <w:lvl w:ilvl="6" w:tplc="2C0A0001" w:tentative="1">
      <w:start w:val="1"/>
      <w:numFmt w:val="bullet"/>
      <w:lvlText w:val=""/>
      <w:lvlJc w:val="left"/>
      <w:pPr>
        <w:ind w:left="6316" w:hanging="360"/>
      </w:pPr>
      <w:rPr>
        <w:rFonts w:ascii="Symbol" w:hAnsi="Symbol" w:hint="default"/>
      </w:rPr>
    </w:lvl>
    <w:lvl w:ilvl="7" w:tplc="2C0A0003" w:tentative="1">
      <w:start w:val="1"/>
      <w:numFmt w:val="bullet"/>
      <w:lvlText w:val="o"/>
      <w:lvlJc w:val="left"/>
      <w:pPr>
        <w:ind w:left="7036" w:hanging="360"/>
      </w:pPr>
      <w:rPr>
        <w:rFonts w:ascii="Courier New" w:hAnsi="Courier New" w:cs="Courier New" w:hint="default"/>
      </w:rPr>
    </w:lvl>
    <w:lvl w:ilvl="8" w:tplc="2C0A0005" w:tentative="1">
      <w:start w:val="1"/>
      <w:numFmt w:val="bullet"/>
      <w:lvlText w:val=""/>
      <w:lvlJc w:val="left"/>
      <w:pPr>
        <w:ind w:left="7756" w:hanging="360"/>
      </w:pPr>
      <w:rPr>
        <w:rFonts w:ascii="Wingdings" w:hAnsi="Wingdings" w:hint="default"/>
      </w:rPr>
    </w:lvl>
  </w:abstractNum>
  <w:num w:numId="1">
    <w:abstractNumId w:val="5"/>
  </w:num>
  <w:num w:numId="2">
    <w:abstractNumId w:val="12"/>
  </w:num>
  <w:num w:numId="3">
    <w:abstractNumId w:val="9"/>
  </w:num>
  <w:num w:numId="4">
    <w:abstractNumId w:val="4"/>
  </w:num>
  <w:num w:numId="5">
    <w:abstractNumId w:val="10"/>
  </w:num>
  <w:num w:numId="6">
    <w:abstractNumId w:val="15"/>
  </w:num>
  <w:num w:numId="7">
    <w:abstractNumId w:val="17"/>
  </w:num>
  <w:num w:numId="8">
    <w:abstractNumId w:val="23"/>
  </w:num>
  <w:num w:numId="9">
    <w:abstractNumId w:val="18"/>
  </w:num>
  <w:num w:numId="10">
    <w:abstractNumId w:val="7"/>
  </w:num>
  <w:num w:numId="11">
    <w:abstractNumId w:val="8"/>
  </w:num>
  <w:num w:numId="12">
    <w:abstractNumId w:val="22"/>
  </w:num>
  <w:num w:numId="13">
    <w:abstractNumId w:val="11"/>
  </w:num>
  <w:num w:numId="14">
    <w:abstractNumId w:val="3"/>
  </w:num>
  <w:num w:numId="15">
    <w:abstractNumId w:val="2"/>
  </w:num>
  <w:num w:numId="16">
    <w:abstractNumId w:val="14"/>
  </w:num>
  <w:num w:numId="17">
    <w:abstractNumId w:val="0"/>
  </w:num>
  <w:num w:numId="18">
    <w:abstractNumId w:val="20"/>
  </w:num>
  <w:num w:numId="19">
    <w:abstractNumId w:val="13"/>
  </w:num>
  <w:num w:numId="20">
    <w:abstractNumId w:val="1"/>
  </w:num>
  <w:num w:numId="21">
    <w:abstractNumId w:val="19"/>
  </w:num>
  <w:num w:numId="22">
    <w:abstractNumId w:val="16"/>
  </w:num>
  <w:num w:numId="23">
    <w:abstractNumId w:val="6"/>
  </w:num>
  <w:num w:numId="24">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1D29"/>
    <w:rsid w:val="00016173"/>
    <w:rsid w:val="00055062"/>
    <w:rsid w:val="000A71D2"/>
    <w:rsid w:val="000D5BBF"/>
    <w:rsid w:val="000F71FA"/>
    <w:rsid w:val="001E3B68"/>
    <w:rsid w:val="001E7781"/>
    <w:rsid w:val="0021740D"/>
    <w:rsid w:val="00233A82"/>
    <w:rsid w:val="002953C7"/>
    <w:rsid w:val="002F31D6"/>
    <w:rsid w:val="002F5549"/>
    <w:rsid w:val="00351C4B"/>
    <w:rsid w:val="00384502"/>
    <w:rsid w:val="00393F6C"/>
    <w:rsid w:val="00401C0D"/>
    <w:rsid w:val="004372BA"/>
    <w:rsid w:val="00505D8C"/>
    <w:rsid w:val="00530A53"/>
    <w:rsid w:val="0055197B"/>
    <w:rsid w:val="00584B62"/>
    <w:rsid w:val="0059041E"/>
    <w:rsid w:val="006C4587"/>
    <w:rsid w:val="00720014"/>
    <w:rsid w:val="007D5906"/>
    <w:rsid w:val="008214DF"/>
    <w:rsid w:val="008A43CE"/>
    <w:rsid w:val="008D1F48"/>
    <w:rsid w:val="00903CF5"/>
    <w:rsid w:val="009535AB"/>
    <w:rsid w:val="00A45917"/>
    <w:rsid w:val="00AF1557"/>
    <w:rsid w:val="00B01BF1"/>
    <w:rsid w:val="00B028B4"/>
    <w:rsid w:val="00B31D29"/>
    <w:rsid w:val="00B85F78"/>
    <w:rsid w:val="00BF14B2"/>
    <w:rsid w:val="00CC729A"/>
    <w:rsid w:val="00D50894"/>
    <w:rsid w:val="00D6207D"/>
    <w:rsid w:val="00DC1485"/>
    <w:rsid w:val="00E06EF4"/>
    <w:rsid w:val="00E22E39"/>
    <w:rsid w:val="00E36AC2"/>
    <w:rsid w:val="00E665AD"/>
    <w:rsid w:val="00E90856"/>
    <w:rsid w:val="00F30263"/>
    <w:rsid w:val="00F34F16"/>
    <w:rsid w:val="00F71DB5"/>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026"/>
    <o:shapelayout v:ext="edit">
      <o:idmap v:ext="edit" data="1"/>
    </o:shapelayout>
  </w:shapeDefaults>
  <w:decimalSymbol w:val=","/>
  <w:listSeparator w:val=";"/>
  <w15:docId w15:val="{77238BD2-4508-463F-9FC7-FBF7B3D22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A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Textosinformato"/>
    <w:next w:val="Normal"/>
    <w:link w:val="Ttulo1Car"/>
    <w:qFormat/>
    <w:rsid w:val="0021740D"/>
    <w:pPr>
      <w:numPr>
        <w:numId w:val="22"/>
      </w:numPr>
      <w:spacing w:line="264" w:lineRule="auto"/>
      <w:ind w:left="993" w:hanging="993"/>
      <w:jc w:val="both"/>
      <w:outlineLvl w:val="0"/>
    </w:pPr>
    <w:rPr>
      <w:rFonts w:ascii="Arial" w:hAnsi="Arial"/>
      <w:b/>
      <w:sz w:val="22"/>
      <w:szCs w:val="22"/>
      <w:u w:val="singl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1740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21740D"/>
  </w:style>
  <w:style w:type="paragraph" w:styleId="Piedepgina">
    <w:name w:val="footer"/>
    <w:basedOn w:val="Normal"/>
    <w:link w:val="PiedepginaCar"/>
    <w:uiPriority w:val="99"/>
    <w:unhideWhenUsed/>
    <w:rsid w:val="0021740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21740D"/>
  </w:style>
  <w:style w:type="character" w:customStyle="1" w:styleId="Ttulo1Car">
    <w:name w:val="Título 1 Car"/>
    <w:basedOn w:val="Fuentedeprrafopredeter"/>
    <w:link w:val="Ttulo1"/>
    <w:rsid w:val="0021740D"/>
    <w:rPr>
      <w:rFonts w:ascii="Arial" w:eastAsia="Times New Roman" w:hAnsi="Arial" w:cs="Times New Roman"/>
      <w:b/>
      <w:u w:val="single"/>
      <w:lang w:val="es-ES" w:eastAsia="es-ES"/>
    </w:rPr>
  </w:style>
  <w:style w:type="paragraph" w:styleId="Textosinformato">
    <w:name w:val="Plain Text"/>
    <w:basedOn w:val="Normal"/>
    <w:link w:val="TextosinformatoCar"/>
    <w:uiPriority w:val="99"/>
    <w:rsid w:val="0021740D"/>
    <w:pPr>
      <w:spacing w:after="0" w:line="240" w:lineRule="auto"/>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uiPriority w:val="99"/>
    <w:rsid w:val="0021740D"/>
    <w:rPr>
      <w:rFonts w:ascii="Courier New" w:eastAsia="Times New Roman" w:hAnsi="Courier New" w:cs="Times New Roman"/>
      <w:sz w:val="20"/>
      <w:szCs w:val="20"/>
      <w:lang w:val="es-ES" w:eastAsia="es-ES"/>
    </w:rPr>
  </w:style>
  <w:style w:type="character" w:styleId="Nmerodepgina">
    <w:name w:val="page number"/>
    <w:uiPriority w:val="99"/>
    <w:rsid w:val="0021740D"/>
    <w:rPr>
      <w:rFonts w:cs="Times New Roman"/>
    </w:rPr>
  </w:style>
  <w:style w:type="table" w:styleId="Tablaconcuadrcula">
    <w:name w:val="Table Grid"/>
    <w:basedOn w:val="Tablanormal"/>
    <w:uiPriority w:val="99"/>
    <w:rsid w:val="0021740D"/>
    <w:pPr>
      <w:spacing w:after="0" w:line="240" w:lineRule="auto"/>
    </w:pPr>
    <w:rPr>
      <w:rFonts w:ascii="Times New Roman" w:eastAsia="Times New Roman" w:hAnsi="Times New Roman" w:cs="Times New Roman"/>
      <w:sz w:val="20"/>
      <w:szCs w:val="20"/>
      <w:lang w:eastAsia="es-A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rsid w:val="0021740D"/>
    <w:pPr>
      <w:spacing w:after="0" w:line="240" w:lineRule="auto"/>
    </w:pPr>
    <w:rPr>
      <w:rFonts w:ascii="Times New Roman" w:eastAsia="Times New Roman" w:hAnsi="Times New Roman" w:cs="Times New Roman"/>
      <w:sz w:val="2"/>
      <w:szCs w:val="20"/>
      <w:lang w:val="es-ES" w:eastAsia="es-ES"/>
    </w:rPr>
  </w:style>
  <w:style w:type="character" w:customStyle="1" w:styleId="TextodegloboCar">
    <w:name w:val="Texto de globo Car"/>
    <w:basedOn w:val="Fuentedeprrafopredeter"/>
    <w:link w:val="Textodeglobo"/>
    <w:uiPriority w:val="99"/>
    <w:semiHidden/>
    <w:rsid w:val="0021740D"/>
    <w:rPr>
      <w:rFonts w:ascii="Times New Roman" w:eastAsia="Times New Roman" w:hAnsi="Times New Roman" w:cs="Times New Roman"/>
      <w:sz w:val="2"/>
      <w:szCs w:val="20"/>
      <w:lang w:val="es-ES" w:eastAsia="es-ES"/>
    </w:rPr>
  </w:style>
  <w:style w:type="paragraph" w:styleId="Sangradetextonormal">
    <w:name w:val="Body Text Indent"/>
    <w:basedOn w:val="Normal"/>
    <w:link w:val="SangradetextonormalCar"/>
    <w:uiPriority w:val="99"/>
    <w:rsid w:val="0021740D"/>
    <w:pPr>
      <w:spacing w:after="120" w:line="240" w:lineRule="auto"/>
      <w:ind w:left="283"/>
    </w:pPr>
    <w:rPr>
      <w:rFonts w:ascii="Times New Roman" w:eastAsia="Times New Roman" w:hAnsi="Times New Roman" w:cs="Times New Roman"/>
      <w:sz w:val="24"/>
      <w:szCs w:val="24"/>
      <w:lang w:val="x-none" w:eastAsia="x-none"/>
    </w:rPr>
  </w:style>
  <w:style w:type="character" w:customStyle="1" w:styleId="SangradetextonormalCar">
    <w:name w:val="Sangría de texto normal Car"/>
    <w:basedOn w:val="Fuentedeprrafopredeter"/>
    <w:link w:val="Sangradetextonormal"/>
    <w:uiPriority w:val="99"/>
    <w:rsid w:val="0021740D"/>
    <w:rPr>
      <w:rFonts w:ascii="Times New Roman" w:eastAsia="Times New Roman" w:hAnsi="Times New Roman" w:cs="Times New Roman"/>
      <w:sz w:val="24"/>
      <w:szCs w:val="24"/>
      <w:lang w:val="x-none" w:eastAsia="x-none"/>
    </w:rPr>
  </w:style>
  <w:style w:type="character" w:customStyle="1" w:styleId="CarCar3">
    <w:name w:val="Car Car3"/>
    <w:semiHidden/>
    <w:locked/>
    <w:rsid w:val="0021740D"/>
    <w:rPr>
      <w:rFonts w:ascii="Courier New" w:hAnsi="Courier New" w:cs="Tahoma"/>
      <w:lang w:val="es-ES" w:eastAsia="es-ES" w:bidi="ar-SA"/>
    </w:rPr>
  </w:style>
  <w:style w:type="paragraph" w:styleId="NormalWeb">
    <w:name w:val="Normal (Web)"/>
    <w:basedOn w:val="Normal"/>
    <w:uiPriority w:val="99"/>
    <w:semiHidden/>
    <w:unhideWhenUsed/>
    <w:rsid w:val="0021740D"/>
    <w:pPr>
      <w:spacing w:before="100" w:beforeAutospacing="1" w:after="100" w:afterAutospacing="1" w:line="240" w:lineRule="auto"/>
    </w:pPr>
    <w:rPr>
      <w:rFonts w:ascii="Times New Roman" w:eastAsia="Times New Roman" w:hAnsi="Times New Roman" w:cs="Times New Roman"/>
      <w:sz w:val="24"/>
      <w:szCs w:val="24"/>
      <w:lang w:eastAsia="es-AR"/>
    </w:rPr>
  </w:style>
  <w:style w:type="character" w:styleId="Textoennegrita">
    <w:name w:val="Strong"/>
    <w:uiPriority w:val="22"/>
    <w:qFormat/>
    <w:rsid w:val="0021740D"/>
    <w:rPr>
      <w:b/>
      <w:bCs/>
    </w:rPr>
  </w:style>
  <w:style w:type="paragraph" w:styleId="TtulodeTDC">
    <w:name w:val="TOC Heading"/>
    <w:basedOn w:val="Ttulo1"/>
    <w:next w:val="Normal"/>
    <w:uiPriority w:val="39"/>
    <w:unhideWhenUsed/>
    <w:qFormat/>
    <w:rsid w:val="0021740D"/>
    <w:pPr>
      <w:keepLines/>
      <w:spacing w:before="480" w:line="276" w:lineRule="auto"/>
      <w:outlineLvl w:val="9"/>
    </w:pPr>
    <w:rPr>
      <w:rFonts w:ascii="Cambria" w:hAnsi="Cambria"/>
      <w:color w:val="365F91"/>
      <w:sz w:val="28"/>
      <w:szCs w:val="28"/>
      <w:lang w:val="es-AR" w:eastAsia="es-AR"/>
    </w:rPr>
  </w:style>
  <w:style w:type="paragraph" w:styleId="TDC1">
    <w:name w:val="toc 1"/>
    <w:basedOn w:val="Normal"/>
    <w:next w:val="Normal"/>
    <w:autoRedefine/>
    <w:uiPriority w:val="39"/>
    <w:rsid w:val="0021740D"/>
    <w:pPr>
      <w:spacing w:after="0" w:line="240" w:lineRule="auto"/>
    </w:pPr>
    <w:rPr>
      <w:rFonts w:ascii="Times New Roman" w:eastAsia="Times New Roman" w:hAnsi="Times New Roman" w:cs="Times New Roman"/>
      <w:szCs w:val="24"/>
      <w:lang w:val="es-ES" w:eastAsia="es-ES"/>
    </w:rPr>
  </w:style>
  <w:style w:type="character" w:styleId="Hipervnculo">
    <w:name w:val="Hyperlink"/>
    <w:uiPriority w:val="99"/>
    <w:unhideWhenUsed/>
    <w:rsid w:val="0021740D"/>
    <w:rPr>
      <w:color w:val="0000FF"/>
      <w:u w:val="single"/>
    </w:rPr>
  </w:style>
  <w:style w:type="paragraph" w:styleId="Sinespaciado">
    <w:name w:val="No Spacing"/>
    <w:basedOn w:val="Textosinformato"/>
    <w:uiPriority w:val="1"/>
    <w:qFormat/>
    <w:rsid w:val="0021740D"/>
    <w:pPr>
      <w:tabs>
        <w:tab w:val="left" w:pos="1980"/>
      </w:tabs>
      <w:spacing w:line="264" w:lineRule="auto"/>
      <w:ind w:left="1080" w:hanging="1080"/>
      <w:jc w:val="both"/>
    </w:pPr>
    <w:rPr>
      <w:rFonts w:ascii="Arial" w:hAnsi="Arial" w:cs="Arial"/>
      <w:b/>
      <w:sz w:val="22"/>
    </w:rPr>
  </w:style>
  <w:style w:type="character" w:styleId="nfasis">
    <w:name w:val="Emphasis"/>
    <w:qFormat/>
    <w:rsid w:val="0021740D"/>
    <w:rPr>
      <w:i/>
      <w:iCs/>
    </w:rPr>
  </w:style>
  <w:style w:type="paragraph" w:customStyle="1" w:styleId="Estndar">
    <w:name w:val="Estándar"/>
    <w:rsid w:val="0021740D"/>
    <w:pPr>
      <w:autoSpaceDE w:val="0"/>
      <w:autoSpaceDN w:val="0"/>
      <w:adjustRightInd w:val="0"/>
      <w:spacing w:after="0" w:line="240" w:lineRule="auto"/>
    </w:pPr>
    <w:rPr>
      <w:rFonts w:ascii="Times New Roman" w:eastAsia="Times New Roman" w:hAnsi="Times New Roman" w:cs="Times New Roman"/>
      <w:color w:val="000000"/>
      <w:sz w:val="24"/>
      <w:szCs w:val="24"/>
      <w:lang w:val="es-ES" w:eastAsia="es-ES"/>
    </w:rPr>
  </w:style>
  <w:style w:type="paragraph" w:customStyle="1" w:styleId="a">
    <w:basedOn w:val="Normal"/>
    <w:next w:val="Normal"/>
    <w:qFormat/>
    <w:rsid w:val="0021740D"/>
    <w:pPr>
      <w:spacing w:before="240" w:after="60" w:line="240" w:lineRule="auto"/>
      <w:jc w:val="center"/>
      <w:outlineLvl w:val="0"/>
    </w:pPr>
    <w:rPr>
      <w:rFonts w:ascii="Cambria" w:eastAsia="Times New Roman" w:hAnsi="Cambria" w:cs="Times New Roman"/>
      <w:b/>
      <w:bCs/>
      <w:kern w:val="28"/>
      <w:sz w:val="32"/>
      <w:szCs w:val="32"/>
      <w:lang w:val="es-ES" w:eastAsia="es-ES"/>
    </w:rPr>
  </w:style>
  <w:style w:type="character" w:customStyle="1" w:styleId="PuestoCar1">
    <w:name w:val="Puesto Car1"/>
    <w:link w:val="Puesto"/>
    <w:rsid w:val="0021740D"/>
    <w:rPr>
      <w:rFonts w:ascii="Cambria" w:eastAsia="Times New Roman" w:hAnsi="Cambria" w:cs="Times New Roman"/>
      <w:b/>
      <w:bCs/>
      <w:kern w:val="28"/>
      <w:sz w:val="32"/>
      <w:szCs w:val="32"/>
      <w:lang w:val="es-ES" w:eastAsia="es-ES"/>
    </w:rPr>
  </w:style>
  <w:style w:type="paragraph" w:styleId="Puesto">
    <w:name w:val="Title"/>
    <w:basedOn w:val="Normal"/>
    <w:next w:val="Normal"/>
    <w:link w:val="PuestoCar1"/>
    <w:qFormat/>
    <w:rsid w:val="0021740D"/>
    <w:pPr>
      <w:spacing w:after="0" w:line="240" w:lineRule="auto"/>
      <w:contextualSpacing/>
    </w:pPr>
    <w:rPr>
      <w:rFonts w:ascii="Cambria" w:eastAsia="Times New Roman" w:hAnsi="Cambria" w:cs="Times New Roman"/>
      <w:b/>
      <w:bCs/>
      <w:kern w:val="28"/>
      <w:sz w:val="32"/>
      <w:szCs w:val="32"/>
      <w:lang w:val="es-ES" w:eastAsia="es-ES"/>
    </w:rPr>
  </w:style>
  <w:style w:type="character" w:customStyle="1" w:styleId="PuestoCar">
    <w:name w:val="Puesto Car"/>
    <w:basedOn w:val="Fuentedeprrafopredeter"/>
    <w:uiPriority w:val="10"/>
    <w:rsid w:val="0021740D"/>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fontTable" Target="fontTable.xm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hyperlink" Target="https://datosestadistica.cba.gov.ar/dataset/indice-de-obra-publica" TargetMode="Externa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B08898-DD2D-438C-B142-0C762B1B8A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TotalTime>
  <Pages>94</Pages>
  <Words>8672</Words>
  <Characters>47701</Characters>
  <Application>Microsoft Office Word</Application>
  <DocSecurity>0</DocSecurity>
  <Lines>397</Lines>
  <Paragraphs>112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56261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16</cp:revision>
  <dcterms:created xsi:type="dcterms:W3CDTF">2023-06-02T10:32:00Z</dcterms:created>
  <dcterms:modified xsi:type="dcterms:W3CDTF">2023-06-05T14:15:00Z</dcterms:modified>
</cp:coreProperties>
</file>