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31D29" w:rsidRDefault="00B31D29" w:rsidP="00B85F78">
      <w:pPr>
        <w:spacing w:line="240" w:lineRule="auto"/>
        <w:ind w:left="964" w:hanging="964"/>
        <w:jc w:val="both"/>
        <w:rPr>
          <w:rFonts w:ascii="Times New Roman" w:hAnsi="Times New Roman" w:cs="Times New Roman"/>
          <w:b/>
          <w:sz w:val="24"/>
          <w:u w:val="single"/>
        </w:rPr>
      </w:pPr>
      <w:r w:rsidRPr="00903CF5">
        <w:rPr>
          <w:rFonts w:ascii="Times New Roman" w:hAnsi="Times New Roman" w:cs="Times New Roman"/>
          <w:b/>
          <w:sz w:val="24"/>
          <w:u w:val="single"/>
        </w:rPr>
        <w:t>HONORABLE CONCEJO DELIBERANTE</w:t>
      </w:r>
    </w:p>
    <w:p w:rsidR="00D4568D" w:rsidRPr="00903CF5" w:rsidRDefault="00D4568D" w:rsidP="00B85F78">
      <w:pPr>
        <w:spacing w:line="240" w:lineRule="auto"/>
        <w:ind w:left="964" w:hanging="964"/>
        <w:jc w:val="both"/>
        <w:rPr>
          <w:rFonts w:ascii="Times New Roman" w:hAnsi="Times New Roman" w:cs="Times New Roman"/>
          <w:b/>
          <w:sz w:val="24"/>
          <w:u w:val="single"/>
        </w:rPr>
      </w:pPr>
    </w:p>
    <w:p w:rsidR="001E7781" w:rsidRPr="00903CF5" w:rsidRDefault="00B31D29" w:rsidP="00420EBF">
      <w:pPr>
        <w:spacing w:line="240" w:lineRule="auto"/>
        <w:ind w:left="964" w:hanging="964"/>
        <w:jc w:val="center"/>
        <w:rPr>
          <w:rFonts w:ascii="Times New Roman" w:hAnsi="Times New Roman" w:cs="Times New Roman"/>
          <w:b/>
          <w:sz w:val="24"/>
          <w:u w:val="single"/>
        </w:rPr>
      </w:pPr>
      <w:r w:rsidRPr="00903CF5">
        <w:rPr>
          <w:rFonts w:ascii="Times New Roman" w:hAnsi="Times New Roman" w:cs="Times New Roman"/>
          <w:b/>
          <w:sz w:val="24"/>
          <w:u w:val="single"/>
        </w:rPr>
        <w:t>ORDENANZA Nº</w:t>
      </w:r>
      <w:r w:rsidR="00420EBF">
        <w:rPr>
          <w:rFonts w:ascii="Times New Roman" w:hAnsi="Times New Roman" w:cs="Times New Roman"/>
          <w:b/>
          <w:sz w:val="24"/>
          <w:u w:val="single"/>
        </w:rPr>
        <w:t xml:space="preserve"> 7530</w:t>
      </w:r>
    </w:p>
    <w:p w:rsidR="00B31D29" w:rsidRPr="00903CF5" w:rsidRDefault="00B31D29" w:rsidP="00B85F78">
      <w:pPr>
        <w:spacing w:line="240" w:lineRule="auto"/>
        <w:jc w:val="both"/>
        <w:rPr>
          <w:rFonts w:ascii="Times New Roman" w:hAnsi="Times New Roman" w:cs="Times New Roman"/>
          <w:b/>
          <w:sz w:val="24"/>
        </w:rPr>
      </w:pPr>
      <w:r w:rsidRPr="00903CF5">
        <w:rPr>
          <w:rFonts w:ascii="Times New Roman" w:hAnsi="Times New Roman" w:cs="Times New Roman"/>
          <w:b/>
          <w:sz w:val="24"/>
        </w:rPr>
        <w:t>EL HONORABLE CONCEJO DELIBERANTE</w:t>
      </w:r>
      <w:r w:rsidR="00B85F78" w:rsidRPr="00903CF5">
        <w:rPr>
          <w:rFonts w:ascii="Times New Roman" w:hAnsi="Times New Roman" w:cs="Times New Roman"/>
          <w:b/>
          <w:sz w:val="24"/>
        </w:rPr>
        <w:t xml:space="preserve"> DE LA CIUDAD DE SAN FRANCISCO, </w:t>
      </w:r>
      <w:r w:rsidRPr="00903CF5">
        <w:rPr>
          <w:rFonts w:ascii="Times New Roman" w:hAnsi="Times New Roman" w:cs="Times New Roman"/>
          <w:b/>
          <w:sz w:val="24"/>
        </w:rPr>
        <w:t>SANCIONA CON FUERZA DE:</w:t>
      </w:r>
    </w:p>
    <w:p w:rsidR="003B778A" w:rsidRDefault="00B31D29" w:rsidP="00420EBF">
      <w:pPr>
        <w:spacing w:line="240" w:lineRule="auto"/>
        <w:ind w:left="964" w:hanging="964"/>
        <w:jc w:val="center"/>
        <w:rPr>
          <w:rFonts w:ascii="Times New Roman" w:hAnsi="Times New Roman" w:cs="Times New Roman"/>
          <w:b/>
          <w:sz w:val="24"/>
          <w:u w:val="single"/>
        </w:rPr>
      </w:pPr>
      <w:r w:rsidRPr="00903CF5">
        <w:rPr>
          <w:rFonts w:ascii="Times New Roman" w:hAnsi="Times New Roman" w:cs="Times New Roman"/>
          <w:b/>
          <w:sz w:val="24"/>
          <w:u w:val="single"/>
        </w:rPr>
        <w:t>ORDENANZA</w:t>
      </w:r>
    </w:p>
    <w:p w:rsidR="00420EBF" w:rsidRPr="00903CF5" w:rsidRDefault="00420EBF" w:rsidP="00420EBF">
      <w:pPr>
        <w:spacing w:line="240" w:lineRule="auto"/>
        <w:ind w:left="964" w:hanging="964"/>
        <w:jc w:val="center"/>
        <w:rPr>
          <w:rFonts w:ascii="Times New Roman" w:hAnsi="Times New Roman" w:cs="Times New Roman"/>
          <w:b/>
          <w:sz w:val="24"/>
          <w:u w:val="single"/>
        </w:rPr>
      </w:pPr>
    </w:p>
    <w:p w:rsidR="00342086" w:rsidRPr="00342086" w:rsidRDefault="00B31D29" w:rsidP="00342086">
      <w:pPr>
        <w:pBdr>
          <w:top w:val="nil"/>
          <w:left w:val="nil"/>
          <w:bottom w:val="nil"/>
          <w:right w:val="nil"/>
          <w:between w:val="nil"/>
        </w:pBdr>
        <w:spacing w:after="0" w:line="240" w:lineRule="auto"/>
        <w:ind w:left="964" w:hanging="964"/>
        <w:jc w:val="both"/>
        <w:rPr>
          <w:rFonts w:ascii="Times New Roman" w:eastAsia="Arial" w:hAnsi="Times New Roman" w:cs="Times New Roman"/>
          <w:color w:val="000000"/>
          <w:sz w:val="24"/>
          <w:szCs w:val="24"/>
        </w:rPr>
      </w:pPr>
      <w:r w:rsidRPr="00342086">
        <w:rPr>
          <w:rFonts w:ascii="Times New Roman" w:hAnsi="Times New Roman" w:cs="Times New Roman"/>
          <w:b/>
          <w:sz w:val="24"/>
          <w:szCs w:val="24"/>
        </w:rPr>
        <w:t>Art. 1º</w:t>
      </w:r>
      <w:r w:rsidR="00B85F78" w:rsidRPr="00342086">
        <w:rPr>
          <w:rFonts w:ascii="Times New Roman" w:hAnsi="Times New Roman" w:cs="Times New Roman"/>
          <w:b/>
          <w:sz w:val="24"/>
          <w:szCs w:val="24"/>
        </w:rPr>
        <w:t>).-</w:t>
      </w:r>
      <w:r w:rsidR="00342086">
        <w:rPr>
          <w:rFonts w:ascii="Times New Roman" w:hAnsi="Times New Roman" w:cs="Times New Roman"/>
          <w:b/>
          <w:sz w:val="24"/>
          <w:szCs w:val="24"/>
        </w:rPr>
        <w:tab/>
      </w:r>
      <w:r w:rsidR="00342086">
        <w:rPr>
          <w:rFonts w:ascii="Times New Roman" w:eastAsia="Arial" w:hAnsi="Times New Roman" w:cs="Times New Roman"/>
          <w:b/>
          <w:i/>
          <w:color w:val="000000"/>
          <w:sz w:val="24"/>
          <w:szCs w:val="24"/>
        </w:rPr>
        <w:t>FÍ</w:t>
      </w:r>
      <w:r w:rsidR="00342086" w:rsidRPr="00342086">
        <w:rPr>
          <w:rFonts w:ascii="Times New Roman" w:eastAsia="Arial" w:hAnsi="Times New Roman" w:cs="Times New Roman"/>
          <w:b/>
          <w:i/>
          <w:color w:val="000000"/>
          <w:sz w:val="24"/>
          <w:szCs w:val="24"/>
        </w:rPr>
        <w:t>JASE</w:t>
      </w:r>
      <w:r w:rsidR="00342086" w:rsidRPr="00342086">
        <w:rPr>
          <w:rFonts w:ascii="Times New Roman" w:eastAsia="Arial" w:hAnsi="Times New Roman" w:cs="Times New Roman"/>
          <w:color w:val="000000"/>
          <w:sz w:val="24"/>
          <w:szCs w:val="24"/>
        </w:rPr>
        <w:t xml:space="preserve"> en la suma de </w:t>
      </w:r>
      <w:r w:rsidR="00342086" w:rsidRPr="00342086">
        <w:rPr>
          <w:rFonts w:ascii="Times New Roman" w:eastAsia="Arial" w:hAnsi="Times New Roman" w:cs="Times New Roman"/>
          <w:b/>
          <w:i/>
          <w:color w:val="000000"/>
          <w:sz w:val="24"/>
          <w:szCs w:val="24"/>
        </w:rPr>
        <w:t>$</w:t>
      </w:r>
      <w:r w:rsidR="00342086" w:rsidRPr="00342086">
        <w:rPr>
          <w:rFonts w:ascii="Times New Roman" w:eastAsia="Arial" w:hAnsi="Times New Roman" w:cs="Times New Roman"/>
          <w:b/>
          <w:i/>
          <w:sz w:val="24"/>
          <w:szCs w:val="24"/>
        </w:rPr>
        <w:t xml:space="preserve"> </w:t>
      </w:r>
      <w:r w:rsidR="00342086" w:rsidRPr="00342086">
        <w:rPr>
          <w:rFonts w:ascii="Times New Roman" w:eastAsia="Arial" w:hAnsi="Times New Roman" w:cs="Times New Roman"/>
          <w:b/>
          <w:i/>
          <w:color w:val="000000"/>
          <w:sz w:val="24"/>
          <w:szCs w:val="24"/>
        </w:rPr>
        <w:t>13.</w:t>
      </w:r>
      <w:r w:rsidR="00342086" w:rsidRPr="00342086">
        <w:rPr>
          <w:rFonts w:ascii="Times New Roman" w:eastAsia="Arial" w:hAnsi="Times New Roman" w:cs="Times New Roman"/>
          <w:b/>
          <w:i/>
          <w:sz w:val="24"/>
          <w:szCs w:val="24"/>
        </w:rPr>
        <w:t xml:space="preserve">552.260.838 </w:t>
      </w:r>
      <w:r w:rsidR="00342086" w:rsidRPr="00342086">
        <w:rPr>
          <w:rFonts w:ascii="Times New Roman" w:eastAsia="Arial" w:hAnsi="Times New Roman" w:cs="Times New Roman"/>
          <w:b/>
          <w:i/>
          <w:color w:val="000000"/>
          <w:sz w:val="24"/>
          <w:szCs w:val="24"/>
        </w:rPr>
        <w:t xml:space="preserve">(PESOS TRECE MIL QUINIENTOS CINCUENTA Y DOS MILLONES DOSCIENTOS SESENTA MIL OCHOCIENTOS TREINTA Y OCHO) </w:t>
      </w:r>
      <w:r w:rsidR="00342086" w:rsidRPr="00342086">
        <w:rPr>
          <w:rFonts w:ascii="Times New Roman" w:eastAsia="Arial" w:hAnsi="Times New Roman" w:cs="Times New Roman"/>
          <w:color w:val="000000"/>
          <w:sz w:val="24"/>
          <w:szCs w:val="24"/>
        </w:rPr>
        <w:t>de acuerdo al detalle que figura en Planillas Anexas que forman parte integrante de la presente Ordenanza, el Presupuesto General Anual de Erogaciones de la Administración Municipal que regirá para el Año 202</w:t>
      </w:r>
      <w:r w:rsidR="00342086" w:rsidRPr="00342086">
        <w:rPr>
          <w:rFonts w:ascii="Times New Roman" w:eastAsia="Arial" w:hAnsi="Times New Roman" w:cs="Times New Roman"/>
          <w:sz w:val="24"/>
          <w:szCs w:val="24"/>
        </w:rPr>
        <w:t>3</w:t>
      </w:r>
      <w:r w:rsidR="00342086" w:rsidRPr="00342086">
        <w:rPr>
          <w:rFonts w:ascii="Times New Roman" w:eastAsia="Arial" w:hAnsi="Times New Roman" w:cs="Times New Roman"/>
          <w:color w:val="000000"/>
          <w:sz w:val="24"/>
          <w:szCs w:val="24"/>
        </w:rPr>
        <w:t>.-</w:t>
      </w:r>
    </w:p>
    <w:p w:rsidR="00342086" w:rsidRPr="00342086" w:rsidRDefault="00342086" w:rsidP="00342086">
      <w:pPr>
        <w:spacing w:after="0" w:line="240" w:lineRule="auto"/>
        <w:ind w:left="964" w:hanging="964"/>
        <w:jc w:val="both"/>
        <w:rPr>
          <w:rFonts w:ascii="Times New Roman" w:eastAsia="Arial" w:hAnsi="Times New Roman" w:cs="Times New Roman"/>
          <w:sz w:val="24"/>
          <w:szCs w:val="24"/>
        </w:rPr>
      </w:pPr>
    </w:p>
    <w:p w:rsidR="00342086" w:rsidRPr="00342086" w:rsidRDefault="00342086" w:rsidP="00342086">
      <w:pPr>
        <w:pBdr>
          <w:top w:val="nil"/>
          <w:left w:val="nil"/>
          <w:bottom w:val="nil"/>
          <w:right w:val="nil"/>
          <w:between w:val="nil"/>
        </w:pBdr>
        <w:spacing w:after="0" w:line="240" w:lineRule="auto"/>
        <w:ind w:left="964" w:hanging="964"/>
        <w:jc w:val="both"/>
        <w:rPr>
          <w:rFonts w:ascii="Times New Roman" w:eastAsia="Arial" w:hAnsi="Times New Roman" w:cs="Times New Roman"/>
          <w:color w:val="000000"/>
          <w:sz w:val="24"/>
          <w:szCs w:val="24"/>
        </w:rPr>
      </w:pPr>
      <w:bookmarkStart w:id="0" w:name="_heading=h.gjdgxs" w:colFirst="0" w:colLast="0"/>
      <w:bookmarkEnd w:id="0"/>
      <w:r w:rsidRPr="00342086">
        <w:rPr>
          <w:rFonts w:ascii="Times New Roman" w:eastAsia="Arial" w:hAnsi="Times New Roman" w:cs="Times New Roman"/>
          <w:b/>
          <w:color w:val="000000"/>
          <w:sz w:val="24"/>
          <w:szCs w:val="24"/>
        </w:rPr>
        <w:t>Art.2º)</w:t>
      </w:r>
      <w:r>
        <w:rPr>
          <w:rFonts w:ascii="Times New Roman" w:eastAsia="Arial" w:hAnsi="Times New Roman" w:cs="Times New Roman"/>
          <w:b/>
          <w:color w:val="000000"/>
          <w:sz w:val="24"/>
          <w:szCs w:val="24"/>
        </w:rPr>
        <w:t>.-</w:t>
      </w:r>
      <w:r>
        <w:rPr>
          <w:rFonts w:ascii="Times New Roman" w:eastAsia="Arial" w:hAnsi="Times New Roman" w:cs="Times New Roman"/>
          <w:color w:val="000000"/>
          <w:sz w:val="24"/>
          <w:szCs w:val="24"/>
        </w:rPr>
        <w:tab/>
      </w:r>
      <w:r>
        <w:rPr>
          <w:rFonts w:ascii="Times New Roman" w:eastAsia="Arial" w:hAnsi="Times New Roman" w:cs="Times New Roman"/>
          <w:b/>
          <w:i/>
          <w:color w:val="000000"/>
          <w:sz w:val="24"/>
          <w:szCs w:val="24"/>
        </w:rPr>
        <w:t>ESTÍ</w:t>
      </w:r>
      <w:r w:rsidRPr="00342086">
        <w:rPr>
          <w:rFonts w:ascii="Times New Roman" w:eastAsia="Arial" w:hAnsi="Times New Roman" w:cs="Times New Roman"/>
          <w:b/>
          <w:i/>
          <w:color w:val="000000"/>
          <w:sz w:val="24"/>
          <w:szCs w:val="24"/>
        </w:rPr>
        <w:t>MASE</w:t>
      </w:r>
      <w:r w:rsidRPr="00342086">
        <w:rPr>
          <w:rFonts w:ascii="Times New Roman" w:eastAsia="Arial" w:hAnsi="Times New Roman" w:cs="Times New Roman"/>
          <w:color w:val="000000"/>
          <w:sz w:val="24"/>
          <w:szCs w:val="24"/>
        </w:rPr>
        <w:t xml:space="preserve"> en la suma de </w:t>
      </w:r>
      <w:r w:rsidRPr="00342086">
        <w:rPr>
          <w:rFonts w:ascii="Times New Roman" w:eastAsia="Arial" w:hAnsi="Times New Roman" w:cs="Times New Roman"/>
          <w:b/>
          <w:i/>
          <w:color w:val="000000"/>
          <w:sz w:val="24"/>
          <w:szCs w:val="24"/>
        </w:rPr>
        <w:t>$</w:t>
      </w:r>
      <w:r w:rsidRPr="00342086">
        <w:rPr>
          <w:rFonts w:ascii="Times New Roman" w:eastAsia="Arial" w:hAnsi="Times New Roman" w:cs="Times New Roman"/>
          <w:b/>
          <w:i/>
          <w:sz w:val="24"/>
          <w:szCs w:val="24"/>
        </w:rPr>
        <w:t xml:space="preserve"> </w:t>
      </w:r>
      <w:r w:rsidRPr="00342086">
        <w:rPr>
          <w:rFonts w:ascii="Times New Roman" w:eastAsia="Arial" w:hAnsi="Times New Roman" w:cs="Times New Roman"/>
          <w:b/>
          <w:i/>
          <w:color w:val="000000"/>
          <w:sz w:val="24"/>
          <w:szCs w:val="24"/>
        </w:rPr>
        <w:t>13.</w:t>
      </w:r>
      <w:r w:rsidRPr="00342086">
        <w:rPr>
          <w:rFonts w:ascii="Times New Roman" w:eastAsia="Arial" w:hAnsi="Times New Roman" w:cs="Times New Roman"/>
          <w:b/>
          <w:i/>
          <w:sz w:val="24"/>
          <w:szCs w:val="24"/>
        </w:rPr>
        <w:t xml:space="preserve">552.260.838 </w:t>
      </w:r>
      <w:r w:rsidRPr="00342086">
        <w:rPr>
          <w:rFonts w:ascii="Times New Roman" w:eastAsia="Arial" w:hAnsi="Times New Roman" w:cs="Times New Roman"/>
          <w:b/>
          <w:i/>
          <w:color w:val="000000"/>
          <w:sz w:val="24"/>
          <w:szCs w:val="24"/>
        </w:rPr>
        <w:t xml:space="preserve">(PESOS TRECE MIL QUINIENTOS CINCUENTA Y DOS MILLONES DOSCIENTOS SESENTA MIL OCHOCIENTOS TREINTA Y OCHO) </w:t>
      </w:r>
      <w:r w:rsidRPr="00342086">
        <w:rPr>
          <w:rFonts w:ascii="Times New Roman" w:eastAsia="Arial" w:hAnsi="Times New Roman" w:cs="Times New Roman"/>
          <w:color w:val="000000"/>
          <w:sz w:val="24"/>
          <w:szCs w:val="24"/>
        </w:rPr>
        <w:t>los Recursos para el Año 202</w:t>
      </w:r>
      <w:r w:rsidRPr="00342086">
        <w:rPr>
          <w:rFonts w:ascii="Times New Roman" w:eastAsia="Arial" w:hAnsi="Times New Roman" w:cs="Times New Roman"/>
          <w:sz w:val="24"/>
          <w:szCs w:val="24"/>
        </w:rPr>
        <w:t>3</w:t>
      </w:r>
      <w:r w:rsidRPr="00342086">
        <w:rPr>
          <w:rFonts w:ascii="Times New Roman" w:eastAsia="Arial" w:hAnsi="Times New Roman" w:cs="Times New Roman"/>
          <w:color w:val="000000"/>
          <w:sz w:val="24"/>
          <w:szCs w:val="24"/>
        </w:rPr>
        <w:t xml:space="preserve"> destinados a la financiación del Presupuesto General Anual de Erogaciones de la Administración Municipal, de acuerdo al detalle que figura en Planillas Anexas, las que forman parte integrante de esta Ordenanza.-</w:t>
      </w:r>
    </w:p>
    <w:p w:rsidR="00342086" w:rsidRPr="00342086" w:rsidRDefault="00342086" w:rsidP="00342086">
      <w:pPr>
        <w:spacing w:after="0" w:line="240" w:lineRule="auto"/>
        <w:ind w:left="964" w:hanging="964"/>
        <w:jc w:val="both"/>
        <w:rPr>
          <w:rFonts w:ascii="Times New Roman" w:eastAsia="Arial" w:hAnsi="Times New Roman" w:cs="Times New Roman"/>
          <w:sz w:val="24"/>
          <w:szCs w:val="24"/>
        </w:rPr>
      </w:pPr>
    </w:p>
    <w:p w:rsidR="00342086" w:rsidRPr="00342086" w:rsidRDefault="00342086" w:rsidP="00342086">
      <w:pPr>
        <w:pBdr>
          <w:top w:val="nil"/>
          <w:left w:val="nil"/>
          <w:bottom w:val="nil"/>
          <w:right w:val="nil"/>
          <w:between w:val="nil"/>
        </w:pBdr>
        <w:spacing w:after="0" w:line="240" w:lineRule="auto"/>
        <w:ind w:left="964" w:hanging="964"/>
        <w:jc w:val="both"/>
        <w:rPr>
          <w:rFonts w:ascii="Times New Roman" w:eastAsia="Arial" w:hAnsi="Times New Roman" w:cs="Times New Roman"/>
          <w:color w:val="000000"/>
          <w:sz w:val="24"/>
          <w:szCs w:val="24"/>
        </w:rPr>
      </w:pPr>
      <w:r w:rsidRPr="00342086">
        <w:rPr>
          <w:rFonts w:ascii="Times New Roman" w:eastAsia="Arial" w:hAnsi="Times New Roman" w:cs="Times New Roman"/>
          <w:b/>
          <w:color w:val="000000"/>
          <w:sz w:val="24"/>
          <w:szCs w:val="24"/>
        </w:rPr>
        <w:t>Art.3º)</w:t>
      </w:r>
      <w:r>
        <w:rPr>
          <w:rFonts w:ascii="Times New Roman" w:eastAsia="Arial" w:hAnsi="Times New Roman" w:cs="Times New Roman"/>
          <w:b/>
          <w:color w:val="000000"/>
          <w:sz w:val="24"/>
          <w:szCs w:val="24"/>
        </w:rPr>
        <w:t>.-</w:t>
      </w:r>
      <w:r>
        <w:rPr>
          <w:rFonts w:ascii="Times New Roman" w:eastAsia="Arial" w:hAnsi="Times New Roman" w:cs="Times New Roman"/>
          <w:color w:val="000000"/>
          <w:sz w:val="24"/>
          <w:szCs w:val="24"/>
        </w:rPr>
        <w:tab/>
      </w:r>
      <w:r w:rsidRPr="00342086">
        <w:rPr>
          <w:rFonts w:ascii="Times New Roman" w:eastAsia="Arial" w:hAnsi="Times New Roman" w:cs="Times New Roman"/>
          <w:color w:val="000000"/>
          <w:sz w:val="24"/>
          <w:szCs w:val="24"/>
        </w:rPr>
        <w:t>El control de ingresos y gastos, se realizará en base a las disposiciones de la presente Ordenanza, no correspondiendo aplicación de disposiciones análogas.</w:t>
      </w:r>
    </w:p>
    <w:p w:rsidR="00342086" w:rsidRPr="00342086" w:rsidRDefault="00342086" w:rsidP="00342086">
      <w:pPr>
        <w:spacing w:after="0" w:line="240" w:lineRule="auto"/>
        <w:ind w:left="964" w:hanging="964"/>
        <w:jc w:val="both"/>
        <w:rPr>
          <w:rFonts w:ascii="Times New Roman" w:eastAsia="Arial" w:hAnsi="Times New Roman" w:cs="Times New Roman"/>
          <w:sz w:val="24"/>
          <w:szCs w:val="24"/>
        </w:rPr>
      </w:pPr>
    </w:p>
    <w:p w:rsidR="00342086" w:rsidRPr="00342086" w:rsidRDefault="00342086" w:rsidP="00342086">
      <w:pPr>
        <w:pBdr>
          <w:top w:val="nil"/>
          <w:left w:val="nil"/>
          <w:bottom w:val="nil"/>
          <w:right w:val="nil"/>
          <w:between w:val="nil"/>
        </w:pBdr>
        <w:spacing w:after="0" w:line="240" w:lineRule="auto"/>
        <w:ind w:left="964" w:hanging="964"/>
        <w:jc w:val="both"/>
        <w:rPr>
          <w:rFonts w:ascii="Times New Roman" w:eastAsia="Arial" w:hAnsi="Times New Roman" w:cs="Times New Roman"/>
          <w:color w:val="000000"/>
          <w:sz w:val="24"/>
          <w:szCs w:val="24"/>
        </w:rPr>
      </w:pPr>
      <w:r w:rsidRPr="00342086">
        <w:rPr>
          <w:rFonts w:ascii="Times New Roman" w:eastAsia="Arial" w:hAnsi="Times New Roman" w:cs="Times New Roman"/>
          <w:b/>
          <w:color w:val="000000"/>
          <w:sz w:val="24"/>
          <w:szCs w:val="24"/>
        </w:rPr>
        <w:t>Art.4º)</w:t>
      </w:r>
      <w:r>
        <w:rPr>
          <w:rFonts w:ascii="Times New Roman" w:eastAsia="Arial" w:hAnsi="Times New Roman" w:cs="Times New Roman"/>
          <w:b/>
          <w:color w:val="000000"/>
          <w:sz w:val="24"/>
          <w:szCs w:val="24"/>
        </w:rPr>
        <w:t>.-</w:t>
      </w:r>
      <w:r>
        <w:rPr>
          <w:rFonts w:ascii="Times New Roman" w:eastAsia="Arial" w:hAnsi="Times New Roman" w:cs="Times New Roman"/>
          <w:color w:val="000000"/>
          <w:sz w:val="24"/>
          <w:szCs w:val="24"/>
        </w:rPr>
        <w:tab/>
      </w:r>
      <w:r w:rsidRPr="00342086">
        <w:rPr>
          <w:rFonts w:ascii="Times New Roman" w:eastAsia="Arial" w:hAnsi="Times New Roman" w:cs="Times New Roman"/>
          <w:color w:val="000000"/>
          <w:sz w:val="24"/>
          <w:szCs w:val="24"/>
        </w:rPr>
        <w:t>El régimen de remuneraciones se regirá por lo dispuesto en el Anexo I de la presente Ordenanza.</w:t>
      </w:r>
    </w:p>
    <w:p w:rsidR="00342086" w:rsidRPr="00342086" w:rsidRDefault="00342086" w:rsidP="00342086">
      <w:pPr>
        <w:pBdr>
          <w:top w:val="nil"/>
          <w:left w:val="nil"/>
          <w:bottom w:val="nil"/>
          <w:right w:val="nil"/>
          <w:between w:val="nil"/>
        </w:pBdr>
        <w:spacing w:after="0" w:line="240" w:lineRule="auto"/>
        <w:ind w:left="964" w:hanging="964"/>
        <w:jc w:val="both"/>
        <w:rPr>
          <w:rFonts w:ascii="Times New Roman" w:eastAsia="Arial" w:hAnsi="Times New Roman" w:cs="Times New Roman"/>
          <w:sz w:val="24"/>
          <w:szCs w:val="24"/>
        </w:rPr>
      </w:pPr>
    </w:p>
    <w:p w:rsidR="00342086" w:rsidRPr="00342086" w:rsidRDefault="00342086" w:rsidP="00342086">
      <w:pPr>
        <w:pBdr>
          <w:top w:val="nil"/>
          <w:left w:val="nil"/>
          <w:bottom w:val="nil"/>
          <w:right w:val="nil"/>
          <w:between w:val="nil"/>
        </w:pBdr>
        <w:spacing w:after="0" w:line="240" w:lineRule="auto"/>
        <w:ind w:left="964" w:hanging="964"/>
        <w:jc w:val="both"/>
        <w:rPr>
          <w:rFonts w:ascii="Times New Roman" w:eastAsia="Arial" w:hAnsi="Times New Roman" w:cs="Times New Roman"/>
          <w:sz w:val="24"/>
          <w:szCs w:val="24"/>
        </w:rPr>
      </w:pPr>
      <w:r w:rsidRPr="00342086">
        <w:rPr>
          <w:rFonts w:ascii="Times New Roman" w:eastAsia="Arial" w:hAnsi="Times New Roman" w:cs="Times New Roman"/>
          <w:b/>
          <w:sz w:val="24"/>
          <w:szCs w:val="24"/>
        </w:rPr>
        <w:t>Art.5º)</w:t>
      </w:r>
      <w:r>
        <w:rPr>
          <w:rFonts w:ascii="Times New Roman" w:eastAsia="Arial" w:hAnsi="Times New Roman" w:cs="Times New Roman"/>
          <w:b/>
          <w:sz w:val="24"/>
          <w:szCs w:val="24"/>
        </w:rPr>
        <w:t>.-</w:t>
      </w:r>
      <w:r w:rsidRPr="00342086">
        <w:rPr>
          <w:rFonts w:ascii="Times New Roman" w:eastAsia="Arial" w:hAnsi="Times New Roman" w:cs="Times New Roman"/>
          <w:b/>
          <w:sz w:val="24"/>
          <w:szCs w:val="24"/>
        </w:rPr>
        <w:t xml:space="preserve"> </w:t>
      </w:r>
      <w:r>
        <w:rPr>
          <w:rFonts w:ascii="Times New Roman" w:eastAsia="Arial" w:hAnsi="Times New Roman" w:cs="Times New Roman"/>
          <w:b/>
          <w:i/>
          <w:sz w:val="24"/>
          <w:szCs w:val="24"/>
        </w:rPr>
        <w:t>FÍ</w:t>
      </w:r>
      <w:r w:rsidRPr="00342086">
        <w:rPr>
          <w:rFonts w:ascii="Times New Roman" w:eastAsia="Arial" w:hAnsi="Times New Roman" w:cs="Times New Roman"/>
          <w:b/>
          <w:i/>
          <w:sz w:val="24"/>
          <w:szCs w:val="24"/>
        </w:rPr>
        <w:t xml:space="preserve">JASE </w:t>
      </w:r>
      <w:r w:rsidRPr="00342086">
        <w:rPr>
          <w:rFonts w:ascii="Times New Roman" w:eastAsia="Arial" w:hAnsi="Times New Roman" w:cs="Times New Roman"/>
          <w:sz w:val="24"/>
          <w:szCs w:val="24"/>
        </w:rPr>
        <w:t>el valor de la U</w:t>
      </w:r>
      <w:r>
        <w:rPr>
          <w:rFonts w:ascii="Times New Roman" w:eastAsia="Arial" w:hAnsi="Times New Roman" w:cs="Times New Roman"/>
          <w:sz w:val="24"/>
          <w:szCs w:val="24"/>
        </w:rPr>
        <w:t>.</w:t>
      </w:r>
      <w:r w:rsidRPr="00342086">
        <w:rPr>
          <w:rFonts w:ascii="Times New Roman" w:eastAsia="Arial" w:hAnsi="Times New Roman" w:cs="Times New Roman"/>
          <w:sz w:val="24"/>
          <w:szCs w:val="24"/>
        </w:rPr>
        <w:t>E</w:t>
      </w:r>
      <w:r>
        <w:rPr>
          <w:rFonts w:ascii="Times New Roman" w:eastAsia="Arial" w:hAnsi="Times New Roman" w:cs="Times New Roman"/>
          <w:sz w:val="24"/>
          <w:szCs w:val="24"/>
        </w:rPr>
        <w:t>.</w:t>
      </w:r>
      <w:r w:rsidRPr="00342086">
        <w:rPr>
          <w:rFonts w:ascii="Times New Roman" w:eastAsia="Arial" w:hAnsi="Times New Roman" w:cs="Times New Roman"/>
          <w:sz w:val="24"/>
          <w:szCs w:val="24"/>
        </w:rPr>
        <w:t xml:space="preserve"> (Unidad Económica) en </w:t>
      </w:r>
      <w:r w:rsidRPr="00342086">
        <w:rPr>
          <w:rFonts w:ascii="Times New Roman" w:eastAsia="Arial" w:hAnsi="Times New Roman" w:cs="Times New Roman"/>
          <w:b/>
          <w:i/>
          <w:sz w:val="24"/>
          <w:szCs w:val="24"/>
        </w:rPr>
        <w:t>$20.000,00</w:t>
      </w:r>
      <w:r w:rsidRPr="00342086">
        <w:rPr>
          <w:rFonts w:ascii="Times New Roman" w:eastAsia="Arial" w:hAnsi="Times New Roman" w:cs="Times New Roman"/>
          <w:sz w:val="24"/>
          <w:szCs w:val="24"/>
        </w:rPr>
        <w:t xml:space="preserve"> </w:t>
      </w:r>
      <w:r w:rsidRPr="00342086">
        <w:rPr>
          <w:rFonts w:ascii="Times New Roman" w:eastAsia="Arial" w:hAnsi="Times New Roman" w:cs="Times New Roman"/>
          <w:b/>
          <w:i/>
          <w:sz w:val="24"/>
          <w:szCs w:val="24"/>
        </w:rPr>
        <w:t>(PESOS VEINTE MIL)</w:t>
      </w:r>
      <w:r w:rsidRPr="00342086">
        <w:rPr>
          <w:rFonts w:ascii="Times New Roman" w:eastAsia="Arial" w:hAnsi="Times New Roman" w:cs="Times New Roman"/>
          <w:sz w:val="24"/>
          <w:szCs w:val="24"/>
        </w:rPr>
        <w:t>.</w:t>
      </w:r>
    </w:p>
    <w:p w:rsidR="00342086" w:rsidRDefault="00342086" w:rsidP="00342086">
      <w:pPr>
        <w:pBdr>
          <w:top w:val="nil"/>
          <w:left w:val="nil"/>
          <w:bottom w:val="nil"/>
          <w:right w:val="nil"/>
          <w:between w:val="nil"/>
        </w:pBdr>
        <w:spacing w:after="0" w:line="240" w:lineRule="auto"/>
        <w:ind w:left="964" w:hanging="964"/>
        <w:jc w:val="both"/>
        <w:rPr>
          <w:rFonts w:ascii="Times New Roman" w:eastAsia="Arial" w:hAnsi="Times New Roman" w:cs="Times New Roman"/>
          <w:color w:val="000000"/>
          <w:sz w:val="24"/>
          <w:szCs w:val="24"/>
        </w:rPr>
      </w:pPr>
    </w:p>
    <w:p w:rsidR="0045535A" w:rsidRPr="00342086" w:rsidRDefault="0045535A" w:rsidP="00342086">
      <w:pPr>
        <w:pBdr>
          <w:top w:val="nil"/>
          <w:left w:val="nil"/>
          <w:bottom w:val="nil"/>
          <w:right w:val="nil"/>
          <w:between w:val="nil"/>
        </w:pBdr>
        <w:spacing w:after="0" w:line="240" w:lineRule="auto"/>
        <w:ind w:left="964" w:hanging="964"/>
        <w:jc w:val="both"/>
        <w:rPr>
          <w:rFonts w:ascii="Times New Roman" w:eastAsia="Arial" w:hAnsi="Times New Roman" w:cs="Times New Roman"/>
          <w:color w:val="000000"/>
          <w:sz w:val="24"/>
          <w:szCs w:val="24"/>
        </w:rPr>
      </w:pPr>
    </w:p>
    <w:p w:rsidR="00342086" w:rsidRPr="0045535A" w:rsidRDefault="00342086" w:rsidP="0045535A">
      <w:pPr>
        <w:ind w:hanging="2"/>
        <w:jc w:val="both"/>
        <w:rPr>
          <w:rFonts w:ascii="Times New Roman" w:eastAsia="Arial" w:hAnsi="Times New Roman" w:cs="Times New Roman"/>
          <w:sz w:val="24"/>
          <w:szCs w:val="24"/>
          <w:u w:val="single"/>
        </w:rPr>
      </w:pPr>
      <w:r w:rsidRPr="00342086">
        <w:rPr>
          <w:rFonts w:ascii="Times New Roman" w:eastAsia="Arial" w:hAnsi="Times New Roman" w:cs="Times New Roman"/>
          <w:b/>
          <w:i/>
          <w:sz w:val="24"/>
          <w:szCs w:val="24"/>
          <w:u w:val="single"/>
        </w:rPr>
        <w:t>COMPENSACIONES Y AJUSTES</w:t>
      </w:r>
    </w:p>
    <w:p w:rsidR="00342086" w:rsidRDefault="00342086" w:rsidP="0045535A">
      <w:pPr>
        <w:spacing w:line="240" w:lineRule="auto"/>
        <w:ind w:left="964" w:hanging="964"/>
        <w:jc w:val="both"/>
        <w:rPr>
          <w:rFonts w:ascii="Times New Roman" w:eastAsia="Arial" w:hAnsi="Times New Roman" w:cs="Times New Roman"/>
          <w:sz w:val="24"/>
          <w:szCs w:val="24"/>
        </w:rPr>
      </w:pPr>
      <w:r w:rsidRPr="00342086">
        <w:rPr>
          <w:rFonts w:ascii="Times New Roman" w:eastAsia="Arial" w:hAnsi="Times New Roman" w:cs="Times New Roman"/>
          <w:b/>
          <w:sz w:val="24"/>
          <w:szCs w:val="24"/>
        </w:rPr>
        <w:t>Art.6º)</w:t>
      </w:r>
      <w:r>
        <w:rPr>
          <w:rFonts w:ascii="Times New Roman" w:eastAsia="Arial" w:hAnsi="Times New Roman" w:cs="Times New Roman"/>
          <w:b/>
          <w:sz w:val="24"/>
          <w:szCs w:val="24"/>
        </w:rPr>
        <w:t>.-</w:t>
      </w:r>
      <w:r w:rsidRPr="00342086">
        <w:rPr>
          <w:rFonts w:ascii="Times New Roman" w:eastAsia="Arial" w:hAnsi="Times New Roman" w:cs="Times New Roman"/>
          <w:sz w:val="24"/>
          <w:szCs w:val="24"/>
        </w:rPr>
        <w:t xml:space="preserve"> El Departamento Ejecutivo Municipal, a través de la Secretaría de Economía, podrá efectuar mediante Resolución, cuando lo considere necesario, compensaciones y rectificaciones de rubros y partidas presupuestarias, autorizándose la creación de nuevas divisiones internas de cada Partida, con comunicación al Honorable Concejo Deliberante.- </w:t>
      </w:r>
    </w:p>
    <w:p w:rsidR="0045535A" w:rsidRPr="00342086" w:rsidRDefault="0045535A" w:rsidP="0045535A">
      <w:pPr>
        <w:spacing w:line="240" w:lineRule="auto"/>
        <w:ind w:left="964" w:hanging="964"/>
        <w:jc w:val="both"/>
        <w:rPr>
          <w:rFonts w:ascii="Times New Roman" w:eastAsia="Arial" w:hAnsi="Times New Roman" w:cs="Times New Roman"/>
          <w:color w:val="FF0000"/>
          <w:sz w:val="24"/>
          <w:szCs w:val="24"/>
        </w:rPr>
      </w:pPr>
    </w:p>
    <w:p w:rsidR="00342086" w:rsidRPr="0045535A" w:rsidRDefault="00342086" w:rsidP="0045535A">
      <w:pPr>
        <w:ind w:hanging="2"/>
        <w:jc w:val="both"/>
        <w:rPr>
          <w:rFonts w:ascii="Times New Roman" w:eastAsia="Arial" w:hAnsi="Times New Roman" w:cs="Times New Roman"/>
          <w:sz w:val="24"/>
          <w:szCs w:val="24"/>
          <w:u w:val="single"/>
        </w:rPr>
      </w:pPr>
      <w:r w:rsidRPr="00342086">
        <w:rPr>
          <w:rFonts w:ascii="Times New Roman" w:eastAsia="Arial" w:hAnsi="Times New Roman" w:cs="Times New Roman"/>
          <w:sz w:val="24"/>
          <w:szCs w:val="24"/>
        </w:rPr>
        <w:tab/>
      </w:r>
      <w:r w:rsidRPr="00342086">
        <w:rPr>
          <w:rFonts w:ascii="Times New Roman" w:eastAsia="Arial" w:hAnsi="Times New Roman" w:cs="Times New Roman"/>
          <w:b/>
          <w:i/>
          <w:sz w:val="24"/>
          <w:szCs w:val="24"/>
          <w:u w:val="single"/>
        </w:rPr>
        <w:t>AUTORIZACIÓN A GIRAR EN DESCUBIERTO</w:t>
      </w:r>
    </w:p>
    <w:p w:rsidR="00342086" w:rsidRPr="00342086" w:rsidRDefault="00342086" w:rsidP="0045535A">
      <w:pPr>
        <w:pBdr>
          <w:top w:val="nil"/>
          <w:left w:val="nil"/>
          <w:bottom w:val="nil"/>
          <w:right w:val="nil"/>
          <w:between w:val="nil"/>
        </w:pBdr>
        <w:spacing w:after="120" w:line="240" w:lineRule="auto"/>
        <w:ind w:left="964" w:hanging="964"/>
        <w:jc w:val="both"/>
        <w:rPr>
          <w:rFonts w:ascii="Times New Roman" w:eastAsia="Arial" w:hAnsi="Times New Roman" w:cs="Times New Roman"/>
          <w:color w:val="000000"/>
          <w:sz w:val="24"/>
          <w:szCs w:val="24"/>
        </w:rPr>
      </w:pPr>
      <w:r w:rsidRPr="00342086">
        <w:rPr>
          <w:rFonts w:ascii="Times New Roman" w:eastAsia="Arial" w:hAnsi="Times New Roman" w:cs="Times New Roman"/>
          <w:b/>
          <w:color w:val="000000"/>
          <w:sz w:val="24"/>
          <w:szCs w:val="24"/>
        </w:rPr>
        <w:t>Art.7º)</w:t>
      </w:r>
      <w:r>
        <w:rPr>
          <w:rFonts w:ascii="Times New Roman" w:eastAsia="Arial" w:hAnsi="Times New Roman" w:cs="Times New Roman"/>
          <w:b/>
          <w:color w:val="000000"/>
          <w:sz w:val="24"/>
          <w:szCs w:val="24"/>
        </w:rPr>
        <w:t>.-</w:t>
      </w:r>
      <w:r w:rsidRPr="00342086">
        <w:rPr>
          <w:rFonts w:ascii="Times New Roman" w:eastAsia="Arial" w:hAnsi="Times New Roman" w:cs="Times New Roman"/>
          <w:color w:val="000000"/>
          <w:sz w:val="24"/>
          <w:szCs w:val="24"/>
        </w:rPr>
        <w:t xml:space="preserve"> </w:t>
      </w:r>
      <w:r w:rsidR="0045535A">
        <w:rPr>
          <w:rFonts w:ascii="Times New Roman" w:eastAsia="Arial" w:hAnsi="Times New Roman" w:cs="Times New Roman"/>
          <w:color w:val="000000"/>
          <w:sz w:val="24"/>
          <w:szCs w:val="24"/>
        </w:rPr>
        <w:tab/>
      </w:r>
      <w:r>
        <w:rPr>
          <w:rFonts w:ascii="Times New Roman" w:eastAsia="Arial" w:hAnsi="Times New Roman" w:cs="Times New Roman"/>
          <w:b/>
          <w:i/>
          <w:color w:val="000000"/>
          <w:sz w:val="24"/>
          <w:szCs w:val="24"/>
        </w:rPr>
        <w:t>FACÚ</w:t>
      </w:r>
      <w:r w:rsidRPr="00342086">
        <w:rPr>
          <w:rFonts w:ascii="Times New Roman" w:eastAsia="Arial" w:hAnsi="Times New Roman" w:cs="Times New Roman"/>
          <w:b/>
          <w:i/>
          <w:color w:val="000000"/>
          <w:sz w:val="24"/>
          <w:szCs w:val="24"/>
        </w:rPr>
        <w:t xml:space="preserve">LTASE </w:t>
      </w:r>
      <w:r w:rsidRPr="00342086">
        <w:rPr>
          <w:rFonts w:ascii="Times New Roman" w:eastAsia="Arial" w:hAnsi="Times New Roman" w:cs="Times New Roman"/>
          <w:color w:val="000000"/>
          <w:sz w:val="24"/>
          <w:szCs w:val="24"/>
        </w:rPr>
        <w:t>al Departamento Ejecutivo Municipal, a través de la</w:t>
      </w:r>
      <w:r w:rsidRPr="00342086">
        <w:rPr>
          <w:rFonts w:ascii="Times New Roman" w:eastAsia="Arial" w:hAnsi="Times New Roman" w:cs="Times New Roman"/>
          <w:i/>
          <w:color w:val="000000"/>
          <w:sz w:val="24"/>
          <w:szCs w:val="24"/>
        </w:rPr>
        <w:t xml:space="preserve"> </w:t>
      </w:r>
      <w:r w:rsidRPr="00342086">
        <w:rPr>
          <w:rFonts w:ascii="Times New Roman" w:eastAsia="Arial" w:hAnsi="Times New Roman" w:cs="Times New Roman"/>
          <w:sz w:val="24"/>
          <w:szCs w:val="24"/>
        </w:rPr>
        <w:t>Secretaría</w:t>
      </w:r>
      <w:r w:rsidRPr="00342086">
        <w:rPr>
          <w:rFonts w:ascii="Times New Roman" w:eastAsia="Arial" w:hAnsi="Times New Roman" w:cs="Times New Roman"/>
          <w:color w:val="000000"/>
          <w:sz w:val="24"/>
          <w:szCs w:val="24"/>
        </w:rPr>
        <w:t xml:space="preserve"> de Economía  a  contratar créditos, emitir letras, bonos, títulos, obligaciones negociables, o similares  y/o girar en descubierto en instituciones autorizadas en el Banco Central de la República Argentina para tal fin, por períodos transitorios y/o continuos.</w:t>
      </w:r>
      <w:r w:rsidRPr="00342086">
        <w:rPr>
          <w:rFonts w:ascii="Times New Roman" w:eastAsia="Arial" w:hAnsi="Times New Roman" w:cs="Times New Roman"/>
          <w:sz w:val="24"/>
          <w:szCs w:val="24"/>
        </w:rPr>
        <w:t xml:space="preserve"> Para la toma de crédito, emitir letras, bonos, títulos, obligaciones negociables, o similares y/o giro en descubierto en las instituciones bancarias autorizadas</w:t>
      </w:r>
      <w:r w:rsidRPr="00342086">
        <w:rPr>
          <w:rFonts w:ascii="Times New Roman" w:eastAsia="Arial" w:hAnsi="Times New Roman" w:cs="Times New Roman"/>
          <w:sz w:val="24"/>
          <w:szCs w:val="24"/>
          <w:u w:val="single"/>
        </w:rPr>
        <w:t>,</w:t>
      </w:r>
      <w:r w:rsidRPr="00342086">
        <w:rPr>
          <w:rFonts w:ascii="Times New Roman" w:eastAsia="Arial" w:hAnsi="Times New Roman" w:cs="Times New Roman"/>
          <w:sz w:val="24"/>
          <w:szCs w:val="24"/>
        </w:rPr>
        <w:t xml:space="preserve"> podrá afectarse o ceder en garantía la coparticipación impositiva provincial y/o la recaudación de tasas, contribuciones e impuestos Municipales, </w:t>
      </w:r>
      <w:r w:rsidRPr="00342086">
        <w:rPr>
          <w:rFonts w:ascii="Times New Roman" w:eastAsia="Arial" w:hAnsi="Times New Roman" w:cs="Times New Roman"/>
          <w:sz w:val="24"/>
          <w:szCs w:val="24"/>
        </w:rPr>
        <w:lastRenderedPageBreak/>
        <w:t>y/o bienes inmuebles y/o vehículos, autorizándose a la Secretaría de Economía a firmar los respectivos contratos de garantía y/o fideicomiso.-</w:t>
      </w:r>
    </w:p>
    <w:p w:rsidR="00342086" w:rsidRPr="00342086" w:rsidRDefault="00342086" w:rsidP="00342086">
      <w:pPr>
        <w:ind w:hanging="2"/>
        <w:jc w:val="both"/>
        <w:rPr>
          <w:rFonts w:ascii="Times New Roman" w:eastAsia="Arial" w:hAnsi="Times New Roman" w:cs="Times New Roman"/>
          <w:sz w:val="24"/>
          <w:szCs w:val="24"/>
        </w:rPr>
      </w:pPr>
    </w:p>
    <w:p w:rsidR="00342086" w:rsidRPr="00342086" w:rsidRDefault="00342086" w:rsidP="00342086">
      <w:pPr>
        <w:ind w:hanging="2"/>
        <w:jc w:val="both"/>
        <w:rPr>
          <w:rFonts w:ascii="Times New Roman" w:eastAsia="Arial" w:hAnsi="Times New Roman" w:cs="Times New Roman"/>
          <w:sz w:val="24"/>
          <w:szCs w:val="24"/>
          <w:u w:val="single"/>
        </w:rPr>
      </w:pPr>
      <w:r w:rsidRPr="00342086">
        <w:rPr>
          <w:rFonts w:ascii="Times New Roman" w:eastAsia="Arial" w:hAnsi="Times New Roman" w:cs="Times New Roman"/>
          <w:sz w:val="24"/>
          <w:szCs w:val="24"/>
        </w:rPr>
        <w:tab/>
      </w:r>
      <w:r w:rsidRPr="00342086">
        <w:rPr>
          <w:rFonts w:ascii="Times New Roman" w:eastAsia="Arial" w:hAnsi="Times New Roman" w:cs="Times New Roman"/>
          <w:b/>
          <w:i/>
          <w:sz w:val="24"/>
          <w:szCs w:val="24"/>
          <w:u w:val="single"/>
        </w:rPr>
        <w:t>MONEDA EXTRANJERA/ BONOS Y/O TÍTULOS PÚBLICOS NACIONALES</w:t>
      </w:r>
    </w:p>
    <w:p w:rsidR="00342086" w:rsidRPr="00342086" w:rsidRDefault="00342086" w:rsidP="00342086">
      <w:pPr>
        <w:ind w:hanging="2"/>
        <w:jc w:val="both"/>
        <w:rPr>
          <w:rFonts w:ascii="Times New Roman" w:eastAsia="Arial" w:hAnsi="Times New Roman" w:cs="Times New Roman"/>
          <w:sz w:val="24"/>
          <w:szCs w:val="24"/>
          <w:u w:val="single"/>
        </w:rPr>
      </w:pPr>
    </w:p>
    <w:p w:rsidR="00342086" w:rsidRPr="00342086" w:rsidRDefault="00342086" w:rsidP="0045535A">
      <w:pPr>
        <w:pBdr>
          <w:top w:val="nil"/>
          <w:left w:val="nil"/>
          <w:bottom w:val="nil"/>
          <w:right w:val="nil"/>
          <w:between w:val="nil"/>
        </w:pBdr>
        <w:spacing w:after="120" w:line="240" w:lineRule="auto"/>
        <w:ind w:left="964" w:hanging="964"/>
        <w:jc w:val="both"/>
        <w:rPr>
          <w:rFonts w:ascii="Times New Roman" w:eastAsia="Arial" w:hAnsi="Times New Roman" w:cs="Times New Roman"/>
          <w:color w:val="FF0000"/>
          <w:sz w:val="24"/>
          <w:szCs w:val="24"/>
        </w:rPr>
      </w:pPr>
      <w:r w:rsidRPr="00342086">
        <w:rPr>
          <w:rFonts w:ascii="Times New Roman" w:eastAsia="Arial" w:hAnsi="Times New Roman" w:cs="Times New Roman"/>
          <w:b/>
          <w:color w:val="000000"/>
          <w:sz w:val="24"/>
          <w:szCs w:val="24"/>
        </w:rPr>
        <w:t>Art.8º)</w:t>
      </w:r>
      <w:r>
        <w:rPr>
          <w:rFonts w:ascii="Times New Roman" w:eastAsia="Arial" w:hAnsi="Times New Roman" w:cs="Times New Roman"/>
          <w:b/>
          <w:color w:val="000000"/>
          <w:sz w:val="24"/>
          <w:szCs w:val="24"/>
        </w:rPr>
        <w:t>.-</w:t>
      </w:r>
      <w:r>
        <w:rPr>
          <w:rFonts w:ascii="Times New Roman" w:eastAsia="Arial" w:hAnsi="Times New Roman" w:cs="Times New Roman"/>
          <w:b/>
          <w:i/>
          <w:color w:val="000000"/>
          <w:sz w:val="24"/>
          <w:szCs w:val="24"/>
        </w:rPr>
        <w:t xml:space="preserve"> FACÚ</w:t>
      </w:r>
      <w:r w:rsidRPr="00342086">
        <w:rPr>
          <w:rFonts w:ascii="Times New Roman" w:eastAsia="Arial" w:hAnsi="Times New Roman" w:cs="Times New Roman"/>
          <w:b/>
          <w:i/>
          <w:color w:val="000000"/>
          <w:sz w:val="24"/>
          <w:szCs w:val="24"/>
        </w:rPr>
        <w:t>LTASE</w:t>
      </w:r>
      <w:r w:rsidRPr="00342086">
        <w:rPr>
          <w:rFonts w:ascii="Times New Roman" w:eastAsia="Arial" w:hAnsi="Times New Roman" w:cs="Times New Roman"/>
          <w:b/>
          <w:color w:val="000000"/>
          <w:sz w:val="24"/>
          <w:szCs w:val="24"/>
        </w:rPr>
        <w:t xml:space="preserve"> </w:t>
      </w:r>
      <w:r w:rsidRPr="00342086">
        <w:rPr>
          <w:rFonts w:ascii="Times New Roman" w:eastAsia="Arial" w:hAnsi="Times New Roman" w:cs="Times New Roman"/>
          <w:color w:val="000000"/>
          <w:sz w:val="24"/>
          <w:szCs w:val="24"/>
        </w:rPr>
        <w:t xml:space="preserve">al Departamento Ejecutivo Municipal, a través de la </w:t>
      </w:r>
      <w:r w:rsidRPr="00342086">
        <w:rPr>
          <w:rFonts w:ascii="Times New Roman" w:eastAsia="Arial" w:hAnsi="Times New Roman" w:cs="Times New Roman"/>
          <w:sz w:val="24"/>
          <w:szCs w:val="24"/>
        </w:rPr>
        <w:t>Secretaría</w:t>
      </w:r>
      <w:r w:rsidRPr="00342086">
        <w:rPr>
          <w:rFonts w:ascii="Times New Roman" w:eastAsia="Arial" w:hAnsi="Times New Roman" w:cs="Times New Roman"/>
          <w:color w:val="000000"/>
          <w:sz w:val="24"/>
          <w:szCs w:val="24"/>
        </w:rPr>
        <w:t xml:space="preserve"> de Economía, a efectuar depósitos en cuentas corrientes,  caja de ahorro, plazos fijos y/o inversiones que produzcan rentas en moneda nacional de curso legal y/o extranjera, en bancos oficiales y/o privados, autorizadas en el Banco Central de la República Argentina.-</w:t>
      </w:r>
    </w:p>
    <w:p w:rsidR="00342086" w:rsidRPr="00342086" w:rsidRDefault="00342086" w:rsidP="0045535A">
      <w:pPr>
        <w:ind w:left="964" w:hanging="964"/>
        <w:jc w:val="both"/>
        <w:rPr>
          <w:rFonts w:ascii="Times New Roman" w:eastAsia="Arial" w:hAnsi="Times New Roman" w:cs="Times New Roman"/>
          <w:sz w:val="24"/>
          <w:szCs w:val="24"/>
        </w:rPr>
      </w:pPr>
      <w:r w:rsidRPr="00342086">
        <w:rPr>
          <w:rFonts w:ascii="Times New Roman" w:eastAsia="Arial" w:hAnsi="Times New Roman" w:cs="Times New Roman"/>
          <w:sz w:val="24"/>
          <w:szCs w:val="24"/>
        </w:rPr>
        <w:tab/>
        <w:t>Producido el ingreso por cualquiera de las partidas presupuestarias de divisas y/o Bonos o Títulos Públicos Nacionales se podrá efectuar la venta de los mismos por medio de los entes autorizados a tal fin y también se podrá realizar la cancelación de todo tipo de obligaciones municipales.-</w:t>
      </w:r>
    </w:p>
    <w:p w:rsidR="00420EBF" w:rsidRPr="00342086" w:rsidRDefault="00342086" w:rsidP="00420EBF">
      <w:pPr>
        <w:ind w:left="964"/>
        <w:jc w:val="both"/>
        <w:rPr>
          <w:rFonts w:ascii="Times New Roman" w:eastAsia="Arial" w:hAnsi="Times New Roman" w:cs="Times New Roman"/>
          <w:sz w:val="24"/>
          <w:szCs w:val="24"/>
        </w:rPr>
      </w:pPr>
      <w:r w:rsidRPr="00342086">
        <w:rPr>
          <w:rFonts w:ascii="Times New Roman" w:eastAsia="Arial" w:hAnsi="Times New Roman" w:cs="Times New Roman"/>
          <w:sz w:val="24"/>
          <w:szCs w:val="24"/>
        </w:rPr>
        <w:t>En los casos que se realicen contrataciones en moneda extranjera, Bonos y/o Títulos públicos nacionales, se podrá efectuar el pago directamente con la misma moneda.-</w:t>
      </w:r>
      <w:bookmarkStart w:id="1" w:name="_GoBack"/>
      <w:bookmarkEnd w:id="1"/>
    </w:p>
    <w:p w:rsidR="00342086" w:rsidRPr="00342086" w:rsidRDefault="00342086" w:rsidP="00342086">
      <w:pPr>
        <w:ind w:left="1" w:hanging="3"/>
        <w:jc w:val="center"/>
        <w:rPr>
          <w:rFonts w:ascii="Times New Roman" w:eastAsia="Arial" w:hAnsi="Times New Roman" w:cs="Times New Roman"/>
          <w:sz w:val="24"/>
          <w:szCs w:val="24"/>
          <w:u w:val="single"/>
        </w:rPr>
      </w:pPr>
      <w:r w:rsidRPr="00342086">
        <w:rPr>
          <w:rFonts w:ascii="Times New Roman" w:eastAsia="Arial" w:hAnsi="Times New Roman" w:cs="Times New Roman"/>
          <w:b/>
          <w:i/>
          <w:sz w:val="24"/>
          <w:szCs w:val="24"/>
          <w:u w:val="single"/>
        </w:rPr>
        <w:t>ANEXO I</w:t>
      </w:r>
    </w:p>
    <w:p w:rsidR="003C4748" w:rsidRPr="003C4748" w:rsidRDefault="00342086" w:rsidP="00420EBF">
      <w:pPr>
        <w:ind w:hanging="2"/>
        <w:jc w:val="center"/>
        <w:rPr>
          <w:rFonts w:ascii="Times New Roman" w:eastAsia="Arial" w:hAnsi="Times New Roman" w:cs="Times New Roman"/>
          <w:sz w:val="24"/>
          <w:szCs w:val="24"/>
          <w:u w:val="single"/>
        </w:rPr>
      </w:pPr>
      <w:r w:rsidRPr="00342086">
        <w:rPr>
          <w:rFonts w:ascii="Times New Roman" w:eastAsia="Arial" w:hAnsi="Times New Roman" w:cs="Times New Roman"/>
          <w:b/>
          <w:i/>
          <w:sz w:val="24"/>
          <w:szCs w:val="24"/>
          <w:u w:val="single"/>
        </w:rPr>
        <w:t>RÉGIMEN DE REMUNERACIONES:</w:t>
      </w:r>
    </w:p>
    <w:p w:rsidR="00342086" w:rsidRDefault="00342086" w:rsidP="003C4748">
      <w:pPr>
        <w:spacing w:after="0" w:line="240" w:lineRule="auto"/>
        <w:ind w:left="964" w:hanging="964"/>
        <w:jc w:val="both"/>
        <w:rPr>
          <w:rFonts w:ascii="Times New Roman" w:eastAsia="Arial" w:hAnsi="Times New Roman" w:cs="Times New Roman"/>
          <w:sz w:val="24"/>
          <w:szCs w:val="24"/>
        </w:rPr>
      </w:pPr>
      <w:r w:rsidRPr="00342086">
        <w:rPr>
          <w:rFonts w:ascii="Times New Roman" w:eastAsia="Arial" w:hAnsi="Times New Roman" w:cs="Times New Roman"/>
          <w:b/>
          <w:sz w:val="24"/>
          <w:szCs w:val="24"/>
        </w:rPr>
        <w:t>Art. 1º)</w:t>
      </w:r>
      <w:r>
        <w:rPr>
          <w:rFonts w:ascii="Times New Roman" w:eastAsia="Arial" w:hAnsi="Times New Roman" w:cs="Times New Roman"/>
          <w:b/>
          <w:sz w:val="24"/>
          <w:szCs w:val="24"/>
        </w:rPr>
        <w:t>.-</w:t>
      </w:r>
      <w:r w:rsidRPr="00342086">
        <w:rPr>
          <w:rFonts w:ascii="Times New Roman" w:eastAsia="Arial" w:hAnsi="Times New Roman" w:cs="Times New Roman"/>
          <w:sz w:val="24"/>
          <w:szCs w:val="24"/>
        </w:rPr>
        <w:t xml:space="preserve"> </w:t>
      </w:r>
      <w:r w:rsidRPr="00342086">
        <w:rPr>
          <w:rFonts w:ascii="Times New Roman" w:eastAsia="Arial" w:hAnsi="Times New Roman" w:cs="Times New Roman"/>
          <w:sz w:val="24"/>
          <w:szCs w:val="24"/>
        </w:rPr>
        <w:tab/>
        <w:t>Las remuneraciones para las Autoridades Superiores, Personal Permanente y Personal Contratado, serán fijadas por el Honorable Concejo Deliberante.-</w:t>
      </w:r>
    </w:p>
    <w:p w:rsidR="003C4748" w:rsidRPr="00342086" w:rsidRDefault="003C4748" w:rsidP="003C4748">
      <w:pPr>
        <w:spacing w:after="0" w:line="240" w:lineRule="auto"/>
        <w:ind w:left="964" w:hanging="964"/>
        <w:jc w:val="both"/>
        <w:rPr>
          <w:rFonts w:ascii="Times New Roman" w:eastAsia="Arial" w:hAnsi="Times New Roman" w:cs="Times New Roman"/>
          <w:sz w:val="24"/>
          <w:szCs w:val="24"/>
        </w:rPr>
      </w:pPr>
    </w:p>
    <w:p w:rsidR="00BB0B37" w:rsidRDefault="00342086" w:rsidP="003C4748">
      <w:pPr>
        <w:spacing w:after="0" w:line="240" w:lineRule="auto"/>
        <w:ind w:left="964" w:hanging="964"/>
        <w:jc w:val="both"/>
        <w:rPr>
          <w:rFonts w:ascii="Times New Roman" w:eastAsia="Arial" w:hAnsi="Times New Roman" w:cs="Times New Roman"/>
          <w:sz w:val="24"/>
          <w:szCs w:val="24"/>
        </w:rPr>
      </w:pPr>
      <w:r w:rsidRPr="00342086">
        <w:rPr>
          <w:rFonts w:ascii="Times New Roman" w:eastAsia="Arial" w:hAnsi="Times New Roman" w:cs="Times New Roman"/>
          <w:b/>
          <w:sz w:val="24"/>
          <w:szCs w:val="24"/>
        </w:rPr>
        <w:t>Art. 2º)</w:t>
      </w:r>
      <w:r>
        <w:rPr>
          <w:rFonts w:ascii="Times New Roman" w:eastAsia="Arial" w:hAnsi="Times New Roman" w:cs="Times New Roman"/>
          <w:b/>
          <w:sz w:val="24"/>
          <w:szCs w:val="24"/>
        </w:rPr>
        <w:t>.-</w:t>
      </w:r>
      <w:r w:rsidRPr="00342086">
        <w:rPr>
          <w:rFonts w:ascii="Times New Roman" w:eastAsia="Arial" w:hAnsi="Times New Roman" w:cs="Times New Roman"/>
          <w:sz w:val="24"/>
          <w:szCs w:val="24"/>
        </w:rPr>
        <w:t xml:space="preserve"> </w:t>
      </w:r>
      <w:r w:rsidRPr="00342086">
        <w:rPr>
          <w:rFonts w:ascii="Times New Roman" w:eastAsia="Arial" w:hAnsi="Times New Roman" w:cs="Times New Roman"/>
          <w:sz w:val="24"/>
          <w:szCs w:val="24"/>
        </w:rPr>
        <w:tab/>
        <w:t>El Departamento Ejecutivo Municipal podrá reglamentar por Decreto los regímenes de horarios extraordinarios, de asignaciones familiares, viáticos, hospedaje, movilidad, transportación e implementar diversos programas de emergencias sociales u ocupacionales y demás gastos funcionales.-</w:t>
      </w:r>
    </w:p>
    <w:p w:rsidR="003C4748" w:rsidRPr="003C4748" w:rsidRDefault="003C4748" w:rsidP="003C4748">
      <w:pPr>
        <w:spacing w:after="0" w:line="240" w:lineRule="auto"/>
        <w:ind w:left="964" w:hanging="964"/>
        <w:jc w:val="both"/>
        <w:rPr>
          <w:rFonts w:ascii="Times New Roman" w:eastAsia="Arial" w:hAnsi="Times New Roman" w:cs="Times New Roman"/>
          <w:sz w:val="24"/>
          <w:szCs w:val="24"/>
        </w:rPr>
      </w:pPr>
    </w:p>
    <w:p w:rsidR="00B31D29" w:rsidRPr="003B778A" w:rsidRDefault="00BB0B37" w:rsidP="003C4748">
      <w:pPr>
        <w:spacing w:after="0" w:line="240" w:lineRule="auto"/>
        <w:ind w:left="964" w:hanging="964"/>
        <w:jc w:val="both"/>
        <w:rPr>
          <w:rFonts w:ascii="Times New Roman" w:hAnsi="Times New Roman" w:cs="Times New Roman"/>
          <w:sz w:val="24"/>
        </w:rPr>
      </w:pPr>
      <w:r w:rsidRPr="003B778A">
        <w:rPr>
          <w:rFonts w:ascii="Times New Roman" w:hAnsi="Times New Roman" w:cs="Times New Roman"/>
          <w:b/>
          <w:sz w:val="24"/>
        </w:rPr>
        <w:t>A</w:t>
      </w:r>
      <w:r w:rsidR="003C4748">
        <w:rPr>
          <w:rFonts w:ascii="Times New Roman" w:hAnsi="Times New Roman" w:cs="Times New Roman"/>
          <w:b/>
          <w:sz w:val="24"/>
        </w:rPr>
        <w:t>rt. 3</w:t>
      </w:r>
      <w:r w:rsidR="00B31D29" w:rsidRPr="003B778A">
        <w:rPr>
          <w:rFonts w:ascii="Times New Roman" w:hAnsi="Times New Roman" w:cs="Times New Roman"/>
          <w:b/>
          <w:sz w:val="24"/>
        </w:rPr>
        <w:t>º)</w:t>
      </w:r>
      <w:r w:rsidR="00B85F78" w:rsidRPr="003B778A">
        <w:rPr>
          <w:rFonts w:ascii="Times New Roman" w:hAnsi="Times New Roman" w:cs="Times New Roman"/>
          <w:b/>
          <w:sz w:val="24"/>
        </w:rPr>
        <w:t>.-</w:t>
      </w:r>
      <w:r w:rsidR="005816D7" w:rsidRPr="003B778A">
        <w:rPr>
          <w:rFonts w:ascii="Times New Roman" w:hAnsi="Times New Roman" w:cs="Times New Roman"/>
          <w:sz w:val="24"/>
        </w:rPr>
        <w:tab/>
      </w:r>
      <w:r w:rsidR="00233AF3" w:rsidRPr="003B778A">
        <w:rPr>
          <w:rFonts w:ascii="Times New Roman" w:hAnsi="Times New Roman" w:cs="Times New Roman"/>
          <w:b/>
          <w:sz w:val="24"/>
        </w:rPr>
        <w:t>REGÍSTRESE</w:t>
      </w:r>
      <w:r w:rsidR="003B778A">
        <w:rPr>
          <w:rFonts w:ascii="Times New Roman" w:hAnsi="Times New Roman" w:cs="Times New Roman"/>
          <w:sz w:val="24"/>
        </w:rPr>
        <w:t xml:space="preserve">, </w:t>
      </w:r>
      <w:r w:rsidR="00B31D29" w:rsidRPr="003B778A">
        <w:rPr>
          <w:rFonts w:ascii="Times New Roman" w:hAnsi="Times New Roman" w:cs="Times New Roman"/>
          <w:sz w:val="24"/>
        </w:rPr>
        <w:t>comuníquese al Departamento Ejecutivo, publíquese y archívese.-</w:t>
      </w:r>
    </w:p>
    <w:p w:rsidR="00B31D29" w:rsidRPr="00B85F78" w:rsidRDefault="00B31D29" w:rsidP="00B85F78">
      <w:pPr>
        <w:spacing w:line="240" w:lineRule="auto"/>
        <w:ind w:left="964" w:hanging="964"/>
        <w:jc w:val="both"/>
        <w:rPr>
          <w:rFonts w:ascii="Times New Roman" w:hAnsi="Times New Roman" w:cs="Times New Roman"/>
          <w:sz w:val="24"/>
        </w:rPr>
      </w:pPr>
    </w:p>
    <w:p w:rsidR="00B31D29" w:rsidRPr="00B85F78" w:rsidRDefault="00B31D29" w:rsidP="00B85F78">
      <w:pPr>
        <w:spacing w:line="240" w:lineRule="auto"/>
        <w:jc w:val="both"/>
        <w:rPr>
          <w:rFonts w:ascii="Times New Roman" w:hAnsi="Times New Roman" w:cs="Times New Roman"/>
          <w:sz w:val="24"/>
        </w:rPr>
      </w:pPr>
      <w:r w:rsidRPr="00B85F78">
        <w:rPr>
          <w:rFonts w:ascii="Times New Roman" w:hAnsi="Times New Roman" w:cs="Times New Roman"/>
          <w:sz w:val="24"/>
        </w:rPr>
        <w:t xml:space="preserve">Dada en la Sala de Sesiones del Honorable Concejo Deliberante de la ciudad de San Francisco, a los </w:t>
      </w:r>
      <w:r w:rsidR="002E24A9">
        <w:rPr>
          <w:rFonts w:ascii="Times New Roman" w:hAnsi="Times New Roman" w:cs="Times New Roman"/>
          <w:sz w:val="24"/>
        </w:rPr>
        <w:t>cinco</w:t>
      </w:r>
      <w:r w:rsidRPr="00B85F78">
        <w:rPr>
          <w:rFonts w:ascii="Times New Roman" w:hAnsi="Times New Roman" w:cs="Times New Roman"/>
          <w:sz w:val="24"/>
        </w:rPr>
        <w:t xml:space="preserve"> días d</w:t>
      </w:r>
      <w:r w:rsidR="00A32315">
        <w:rPr>
          <w:rFonts w:ascii="Times New Roman" w:hAnsi="Times New Roman" w:cs="Times New Roman"/>
          <w:sz w:val="24"/>
        </w:rPr>
        <w:t>el mes de dic</w:t>
      </w:r>
      <w:r w:rsidR="00F2191A">
        <w:rPr>
          <w:rFonts w:ascii="Times New Roman" w:hAnsi="Times New Roman" w:cs="Times New Roman"/>
          <w:sz w:val="24"/>
        </w:rPr>
        <w:t>iembre del año veintidós</w:t>
      </w:r>
      <w:r w:rsidRPr="00B85F78">
        <w:rPr>
          <w:rFonts w:ascii="Times New Roman" w:hAnsi="Times New Roman" w:cs="Times New Roman"/>
          <w:sz w:val="24"/>
        </w:rPr>
        <w:t>.-</w:t>
      </w:r>
    </w:p>
    <w:p w:rsidR="00B31D29" w:rsidRPr="00B85F78" w:rsidRDefault="00B31D29" w:rsidP="00420EBF">
      <w:pPr>
        <w:spacing w:line="240" w:lineRule="auto"/>
        <w:jc w:val="both"/>
        <w:rPr>
          <w:rFonts w:ascii="Times New Roman" w:hAnsi="Times New Roman" w:cs="Times New Roman"/>
          <w:sz w:val="24"/>
        </w:rPr>
      </w:pPr>
    </w:p>
    <w:tbl>
      <w:tblPr>
        <w:tblW w:w="0" w:type="auto"/>
        <w:tblLook w:val="04A0" w:firstRow="1" w:lastRow="0" w:firstColumn="1" w:lastColumn="0" w:noHBand="0" w:noVBand="1"/>
      </w:tblPr>
      <w:tblGrid>
        <w:gridCol w:w="4469"/>
        <w:gridCol w:w="4471"/>
      </w:tblGrid>
      <w:tr w:rsidR="00162F9B" w:rsidTr="00162F9B">
        <w:trPr>
          <w:trHeight w:val="366"/>
        </w:trPr>
        <w:tc>
          <w:tcPr>
            <w:tcW w:w="4490" w:type="dxa"/>
            <w:hideMark/>
          </w:tcPr>
          <w:p w:rsidR="00162F9B" w:rsidRPr="003B778A" w:rsidRDefault="00162F9B">
            <w:pPr>
              <w:spacing w:after="0" w:line="240" w:lineRule="auto"/>
              <w:jc w:val="center"/>
              <w:rPr>
                <w:rFonts w:ascii="Times New Roman" w:hAnsi="Times New Roman" w:cs="Times New Roman"/>
                <w:b/>
              </w:rPr>
            </w:pPr>
            <w:r w:rsidRPr="003B778A">
              <w:rPr>
                <w:rFonts w:ascii="Times New Roman" w:hAnsi="Times New Roman" w:cs="Times New Roman"/>
                <w:b/>
              </w:rPr>
              <w:t>Dr. Juan Martín Losano</w:t>
            </w:r>
          </w:p>
          <w:p w:rsidR="00162F9B" w:rsidRPr="003B778A" w:rsidRDefault="00162F9B">
            <w:pPr>
              <w:spacing w:after="0" w:line="240" w:lineRule="auto"/>
              <w:jc w:val="center"/>
              <w:rPr>
                <w:rFonts w:ascii="Times New Roman" w:hAnsi="Times New Roman" w:cs="Times New Roman"/>
                <w:b/>
              </w:rPr>
            </w:pPr>
            <w:r w:rsidRPr="003B778A">
              <w:rPr>
                <w:rFonts w:ascii="Times New Roman" w:hAnsi="Times New Roman" w:cs="Times New Roman"/>
                <w:b/>
              </w:rPr>
              <w:t>Secretario H.C.D.</w:t>
            </w:r>
          </w:p>
        </w:tc>
        <w:tc>
          <w:tcPr>
            <w:tcW w:w="4490" w:type="dxa"/>
          </w:tcPr>
          <w:p w:rsidR="00162F9B" w:rsidRPr="003B778A" w:rsidRDefault="00162F9B">
            <w:pPr>
              <w:jc w:val="center"/>
              <w:rPr>
                <w:rFonts w:ascii="Times New Roman" w:hAnsi="Times New Roman" w:cs="Times New Roman"/>
                <w:b/>
              </w:rPr>
            </w:pPr>
            <w:r w:rsidRPr="003B778A">
              <w:rPr>
                <w:rFonts w:ascii="Times New Roman" w:hAnsi="Times New Roman" w:cs="Times New Roman"/>
                <w:b/>
              </w:rPr>
              <w:t>Concejala Fabiana del Valle Palacio         Vice-Pta. 1° H.C.D. a c/ Presidencia.</w:t>
            </w:r>
          </w:p>
          <w:p w:rsidR="00162F9B" w:rsidRPr="003B778A" w:rsidRDefault="00162F9B">
            <w:pPr>
              <w:spacing w:after="0" w:line="240" w:lineRule="auto"/>
              <w:jc w:val="center"/>
              <w:rPr>
                <w:rFonts w:ascii="Times New Roman" w:hAnsi="Times New Roman" w:cs="Times New Roman"/>
                <w:b/>
              </w:rPr>
            </w:pPr>
          </w:p>
        </w:tc>
      </w:tr>
    </w:tbl>
    <w:p w:rsidR="00165279" w:rsidRDefault="00165279">
      <w:pPr>
        <w:rPr>
          <w:rFonts w:ascii="Times New Roman" w:hAnsi="Times New Roman" w:cs="Times New Roman"/>
          <w:sz w:val="24"/>
        </w:rPr>
      </w:pPr>
    </w:p>
    <w:p w:rsidR="00165279" w:rsidRDefault="00165279">
      <w:pPr>
        <w:rPr>
          <w:rFonts w:ascii="Times New Roman" w:hAnsi="Times New Roman" w:cs="Times New Roman"/>
          <w:sz w:val="24"/>
        </w:rPr>
      </w:pPr>
      <w:r>
        <w:rPr>
          <w:rFonts w:ascii="Times New Roman" w:hAnsi="Times New Roman" w:cs="Times New Roman"/>
          <w:sz w:val="24"/>
        </w:rPr>
        <w:br w:type="page"/>
      </w:r>
    </w:p>
    <w:p w:rsidR="00A35850" w:rsidRDefault="00A35850">
      <w:pPr>
        <w:rPr>
          <w:rFonts w:ascii="Times New Roman" w:hAnsi="Times New Roman" w:cs="Times New Roman"/>
          <w:sz w:val="24"/>
        </w:rPr>
        <w:sectPr w:rsidR="00A35850" w:rsidSect="00420EBF">
          <w:pgSz w:w="12240" w:h="20160" w:code="5"/>
          <w:pgMar w:top="3345" w:right="1418" w:bottom="1644" w:left="2098" w:header="709" w:footer="709" w:gutter="0"/>
          <w:cols w:space="708"/>
          <w:docGrid w:linePitch="360"/>
        </w:sectPr>
      </w:pPr>
    </w:p>
    <w:p w:rsidR="00165279" w:rsidRDefault="00922139" w:rsidP="00922139">
      <w:pPr>
        <w:rPr>
          <w:rFonts w:ascii="Times New Roman" w:hAnsi="Times New Roman" w:cs="Times New Roman"/>
          <w:sz w:val="24"/>
        </w:rPr>
      </w:pPr>
      <w:r>
        <w:rPr>
          <w:rFonts w:ascii="Times New Roman" w:hAnsi="Times New Roman" w:cs="Times New Roman"/>
          <w:noProof/>
          <w:sz w:val="24"/>
          <w:lang w:eastAsia="es-AR"/>
        </w:rPr>
        <w:lastRenderedPageBreak/>
        <w:drawing>
          <wp:inline distT="0" distB="0" distL="0" distR="0">
            <wp:extent cx="11394830" cy="6922812"/>
            <wp:effectExtent l="0" t="0" r="0" b="0"/>
            <wp:docPr id="1" name="Imagen 1" descr="C:\Users\Usuario\AppData\Local\Temp\7zOCB433DC1\FINAL PRESUPUESTO 2023 para Ordenanza INGRESOS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AppData\Local\Temp\7zOCB433DC1\FINAL PRESUPUESTO 2023 para Ordenanza INGRESOS_page-0001.jp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1396980" cy="6924118"/>
                    </a:xfrm>
                    <a:prstGeom prst="rect">
                      <a:avLst/>
                    </a:prstGeom>
                    <a:noFill/>
                    <a:ln>
                      <a:noFill/>
                    </a:ln>
                  </pic:spPr>
                </pic:pic>
              </a:graphicData>
            </a:graphic>
          </wp:inline>
        </w:drawing>
      </w:r>
    </w:p>
    <w:p w:rsidR="00922139" w:rsidRDefault="00922139" w:rsidP="00922139">
      <w:pPr>
        <w:rPr>
          <w:rFonts w:ascii="Times New Roman" w:hAnsi="Times New Roman" w:cs="Times New Roman"/>
          <w:sz w:val="24"/>
        </w:rPr>
      </w:pPr>
      <w:r>
        <w:rPr>
          <w:rFonts w:ascii="Times New Roman" w:hAnsi="Times New Roman" w:cs="Times New Roman"/>
          <w:noProof/>
          <w:sz w:val="24"/>
          <w:lang w:eastAsia="es-AR"/>
        </w:rPr>
        <w:lastRenderedPageBreak/>
        <w:drawing>
          <wp:inline distT="0" distB="0" distL="0" distR="0">
            <wp:extent cx="11396980" cy="6924118"/>
            <wp:effectExtent l="0" t="0" r="0" b="0"/>
            <wp:docPr id="2" name="Imagen 2" descr="C:\Users\Usuario\AppData\Local\Temp\7zOCB47D073\FINAL PRESUPUESTO 2023 para Ordenanza INGRESOS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AppData\Local\Temp\7zOCB47D073\FINAL PRESUPUESTO 2023 para Ordenanza INGRESOS_page-0002.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1396980" cy="6924118"/>
                    </a:xfrm>
                    <a:prstGeom prst="rect">
                      <a:avLst/>
                    </a:prstGeom>
                    <a:noFill/>
                    <a:ln>
                      <a:noFill/>
                    </a:ln>
                  </pic:spPr>
                </pic:pic>
              </a:graphicData>
            </a:graphic>
          </wp:inline>
        </w:drawing>
      </w:r>
    </w:p>
    <w:p w:rsidR="00922139" w:rsidRDefault="008E3A7E" w:rsidP="00922139">
      <w:pPr>
        <w:rPr>
          <w:rFonts w:ascii="Times New Roman" w:hAnsi="Times New Roman" w:cs="Times New Roman"/>
          <w:sz w:val="24"/>
        </w:rPr>
      </w:pPr>
      <w:r>
        <w:rPr>
          <w:rFonts w:ascii="Times New Roman" w:hAnsi="Times New Roman" w:cs="Times New Roman"/>
          <w:noProof/>
          <w:sz w:val="24"/>
          <w:lang w:eastAsia="es-AR"/>
        </w:rPr>
        <w:lastRenderedPageBreak/>
        <w:drawing>
          <wp:inline distT="0" distB="0" distL="0" distR="0">
            <wp:extent cx="11396980" cy="6924118"/>
            <wp:effectExtent l="0" t="0" r="0" b="0"/>
            <wp:docPr id="3" name="Imagen 3" descr="C:\Users\Usuario\AppData\Local\Temp\7zOCB4A6FE3\FINAL PRESUPUESTO 2023 para Ordenanza INGRESOS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AppData\Local\Temp\7zOCB4A6FE3\FINAL PRESUPUESTO 2023 para Ordenanza INGRESOS_page-0003.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1396980" cy="6924118"/>
                    </a:xfrm>
                    <a:prstGeom prst="rect">
                      <a:avLst/>
                    </a:prstGeom>
                    <a:noFill/>
                    <a:ln>
                      <a:noFill/>
                    </a:ln>
                  </pic:spPr>
                </pic:pic>
              </a:graphicData>
            </a:graphic>
          </wp:inline>
        </w:drawing>
      </w:r>
    </w:p>
    <w:p w:rsidR="008E3A7E" w:rsidRDefault="008E3A7E" w:rsidP="00922139">
      <w:pPr>
        <w:rPr>
          <w:rFonts w:ascii="Times New Roman" w:hAnsi="Times New Roman" w:cs="Times New Roman"/>
          <w:sz w:val="24"/>
        </w:rPr>
      </w:pPr>
      <w:r>
        <w:rPr>
          <w:rFonts w:ascii="Times New Roman" w:hAnsi="Times New Roman" w:cs="Times New Roman"/>
          <w:noProof/>
          <w:sz w:val="24"/>
          <w:lang w:eastAsia="es-AR"/>
        </w:rPr>
        <w:lastRenderedPageBreak/>
        <w:drawing>
          <wp:inline distT="0" distB="0" distL="0" distR="0">
            <wp:extent cx="11396980" cy="6924118"/>
            <wp:effectExtent l="0" t="0" r="0" b="0"/>
            <wp:docPr id="4" name="Imagen 4" descr="C:\Users\Usuario\AppData\Local\Temp\7zOCB45D854\FINAL PRESUPUESTO 2023 para Ordenanza INGRESOS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uario\AppData\Local\Temp\7zOCB45D854\FINAL PRESUPUESTO 2023 para Ordenanza INGRESOS_page-0004.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1396980" cy="6924118"/>
                    </a:xfrm>
                    <a:prstGeom prst="rect">
                      <a:avLst/>
                    </a:prstGeom>
                    <a:noFill/>
                    <a:ln>
                      <a:noFill/>
                    </a:ln>
                  </pic:spPr>
                </pic:pic>
              </a:graphicData>
            </a:graphic>
          </wp:inline>
        </w:drawing>
      </w:r>
    </w:p>
    <w:p w:rsidR="008E3A7E" w:rsidRDefault="008E3A7E" w:rsidP="00922139">
      <w:pPr>
        <w:rPr>
          <w:rFonts w:ascii="Times New Roman" w:hAnsi="Times New Roman" w:cs="Times New Roman"/>
          <w:sz w:val="24"/>
        </w:rPr>
      </w:pPr>
      <w:r>
        <w:rPr>
          <w:rFonts w:ascii="Times New Roman" w:hAnsi="Times New Roman" w:cs="Times New Roman"/>
          <w:noProof/>
          <w:sz w:val="24"/>
          <w:lang w:eastAsia="es-AR"/>
        </w:rPr>
        <w:lastRenderedPageBreak/>
        <w:drawing>
          <wp:inline distT="0" distB="0" distL="0" distR="0">
            <wp:extent cx="11396980" cy="6924118"/>
            <wp:effectExtent l="0" t="0" r="0" b="0"/>
            <wp:docPr id="5" name="Imagen 5" descr="C:\Users\Usuario\AppData\Local\Temp\7zOCB410FC4\FINAL PRESUPUESTO 2023 para Ordenanza INGRESOS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uario\AppData\Local\Temp\7zOCB410FC4\FINAL PRESUPUESTO 2023 para Ordenanza INGRESOS_page-0005.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396980" cy="6924118"/>
                    </a:xfrm>
                    <a:prstGeom prst="rect">
                      <a:avLst/>
                    </a:prstGeom>
                    <a:noFill/>
                    <a:ln>
                      <a:noFill/>
                    </a:ln>
                  </pic:spPr>
                </pic:pic>
              </a:graphicData>
            </a:graphic>
          </wp:inline>
        </w:drawing>
      </w:r>
    </w:p>
    <w:p w:rsidR="00EF5EE6" w:rsidRDefault="00EF5EE6" w:rsidP="00922139">
      <w:pPr>
        <w:rPr>
          <w:rFonts w:ascii="Times New Roman" w:hAnsi="Times New Roman" w:cs="Times New Roman"/>
          <w:sz w:val="24"/>
        </w:rPr>
      </w:pPr>
      <w:r>
        <w:rPr>
          <w:rFonts w:ascii="Times New Roman" w:hAnsi="Times New Roman" w:cs="Times New Roman"/>
          <w:noProof/>
          <w:sz w:val="24"/>
          <w:lang w:eastAsia="es-AR"/>
        </w:rPr>
        <w:lastRenderedPageBreak/>
        <w:drawing>
          <wp:inline distT="0" distB="0" distL="0" distR="0">
            <wp:extent cx="11396980" cy="6924118"/>
            <wp:effectExtent l="0" t="0" r="0" b="0"/>
            <wp:docPr id="6" name="Imagen 6" descr="C:\Users\Usuario\AppData\Local\Temp\7zO0E30A456\FINAL PRESUPUESTO 2023 para Ordenanza EGRESOS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uario\AppData\Local\Temp\7zO0E30A456\FINAL PRESUPUESTO 2023 para Ordenanza EGRESOS_page-000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1396980" cy="6924118"/>
                    </a:xfrm>
                    <a:prstGeom prst="rect">
                      <a:avLst/>
                    </a:prstGeom>
                    <a:noFill/>
                    <a:ln>
                      <a:noFill/>
                    </a:ln>
                  </pic:spPr>
                </pic:pic>
              </a:graphicData>
            </a:graphic>
          </wp:inline>
        </w:drawing>
      </w:r>
    </w:p>
    <w:p w:rsidR="00EF5EE6" w:rsidRDefault="00EF5EE6" w:rsidP="00922139">
      <w:pPr>
        <w:rPr>
          <w:rFonts w:ascii="Times New Roman" w:hAnsi="Times New Roman" w:cs="Times New Roman"/>
          <w:sz w:val="24"/>
        </w:rPr>
      </w:pPr>
      <w:r>
        <w:rPr>
          <w:rFonts w:ascii="Times New Roman" w:hAnsi="Times New Roman" w:cs="Times New Roman"/>
          <w:noProof/>
          <w:sz w:val="24"/>
          <w:lang w:eastAsia="es-AR"/>
        </w:rPr>
        <w:lastRenderedPageBreak/>
        <w:drawing>
          <wp:inline distT="0" distB="0" distL="0" distR="0">
            <wp:extent cx="11396980" cy="6924118"/>
            <wp:effectExtent l="0" t="0" r="0" b="0"/>
            <wp:docPr id="7" name="Imagen 7" descr="C:\Users\Usuario\AppData\Local\Temp\7zO0E3222D6\FINAL PRESUPUESTO 2023 para Ordenanza EGRESOS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uario\AppData\Local\Temp\7zO0E3222D6\FINAL PRESUPUESTO 2023 para Ordenanza EGRESOS_page-0002.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1396980" cy="6924118"/>
                    </a:xfrm>
                    <a:prstGeom prst="rect">
                      <a:avLst/>
                    </a:prstGeom>
                    <a:noFill/>
                    <a:ln>
                      <a:noFill/>
                    </a:ln>
                  </pic:spPr>
                </pic:pic>
              </a:graphicData>
            </a:graphic>
          </wp:inline>
        </w:drawing>
      </w:r>
    </w:p>
    <w:p w:rsidR="00EF5EE6" w:rsidRDefault="00EF5EE6" w:rsidP="00922139">
      <w:pPr>
        <w:rPr>
          <w:rFonts w:ascii="Times New Roman" w:hAnsi="Times New Roman" w:cs="Times New Roman"/>
          <w:sz w:val="24"/>
        </w:rPr>
      </w:pPr>
      <w:r>
        <w:rPr>
          <w:rFonts w:ascii="Times New Roman" w:hAnsi="Times New Roman" w:cs="Times New Roman"/>
          <w:noProof/>
          <w:sz w:val="24"/>
          <w:lang w:eastAsia="es-AR"/>
        </w:rPr>
        <w:lastRenderedPageBreak/>
        <w:drawing>
          <wp:inline distT="0" distB="0" distL="0" distR="0">
            <wp:extent cx="11396980" cy="6924118"/>
            <wp:effectExtent l="0" t="0" r="0" b="0"/>
            <wp:docPr id="8" name="Imagen 8" descr="C:\Users\Usuario\AppData\Local\Temp\7zO0E3AD147\FINAL PRESUPUESTO 2023 para Ordenanza EGRESOS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uario\AppData\Local\Temp\7zO0E3AD147\FINAL PRESUPUESTO 2023 para Ordenanza EGRESOS_page-0003.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396980" cy="6924118"/>
                    </a:xfrm>
                    <a:prstGeom prst="rect">
                      <a:avLst/>
                    </a:prstGeom>
                    <a:noFill/>
                    <a:ln>
                      <a:noFill/>
                    </a:ln>
                  </pic:spPr>
                </pic:pic>
              </a:graphicData>
            </a:graphic>
          </wp:inline>
        </w:drawing>
      </w:r>
    </w:p>
    <w:p w:rsidR="00EF5EE6" w:rsidRDefault="00EF5EE6" w:rsidP="00922139">
      <w:pPr>
        <w:rPr>
          <w:rFonts w:ascii="Times New Roman" w:hAnsi="Times New Roman" w:cs="Times New Roman"/>
          <w:sz w:val="24"/>
        </w:rPr>
      </w:pPr>
      <w:r>
        <w:rPr>
          <w:rFonts w:ascii="Times New Roman" w:hAnsi="Times New Roman" w:cs="Times New Roman"/>
          <w:noProof/>
          <w:sz w:val="24"/>
          <w:lang w:eastAsia="es-AR"/>
        </w:rPr>
        <w:lastRenderedPageBreak/>
        <w:drawing>
          <wp:inline distT="0" distB="0" distL="0" distR="0">
            <wp:extent cx="11396980" cy="6924118"/>
            <wp:effectExtent l="0" t="0" r="0" b="0"/>
            <wp:docPr id="9" name="Imagen 9" descr="C:\Users\Usuario\AppData\Local\Temp\7zO0E3CA6C7\FINAL PRESUPUESTO 2023 para Ordenanza EGRESOS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uario\AppData\Local\Temp\7zO0E3CA6C7\FINAL PRESUPUESTO 2023 para Ordenanza EGRESOS_page-0004.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396980" cy="6924118"/>
                    </a:xfrm>
                    <a:prstGeom prst="rect">
                      <a:avLst/>
                    </a:prstGeom>
                    <a:noFill/>
                    <a:ln>
                      <a:noFill/>
                    </a:ln>
                  </pic:spPr>
                </pic:pic>
              </a:graphicData>
            </a:graphic>
          </wp:inline>
        </w:drawing>
      </w:r>
    </w:p>
    <w:p w:rsidR="00EF5EE6" w:rsidRDefault="00EF5EE6" w:rsidP="00922139">
      <w:pPr>
        <w:rPr>
          <w:rFonts w:ascii="Times New Roman" w:hAnsi="Times New Roman" w:cs="Times New Roman"/>
          <w:sz w:val="24"/>
        </w:rPr>
      </w:pPr>
      <w:r>
        <w:rPr>
          <w:rFonts w:ascii="Times New Roman" w:hAnsi="Times New Roman" w:cs="Times New Roman"/>
          <w:noProof/>
          <w:sz w:val="24"/>
          <w:lang w:eastAsia="es-AR"/>
        </w:rPr>
        <w:lastRenderedPageBreak/>
        <w:drawing>
          <wp:inline distT="0" distB="0" distL="0" distR="0">
            <wp:extent cx="11396980" cy="6924118"/>
            <wp:effectExtent l="0" t="0" r="0" b="0"/>
            <wp:docPr id="10" name="Imagen 10" descr="C:\Users\Usuario\AppData\Local\Temp\7zO0E375528\FINAL PRESUPUESTO 2023 para Ordenanza EGRESOS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uario\AppData\Local\Temp\7zO0E375528\FINAL PRESUPUESTO 2023 para Ordenanza EGRESOS_page-0005.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396980" cy="6924118"/>
                    </a:xfrm>
                    <a:prstGeom prst="rect">
                      <a:avLst/>
                    </a:prstGeom>
                    <a:noFill/>
                    <a:ln>
                      <a:noFill/>
                    </a:ln>
                  </pic:spPr>
                </pic:pic>
              </a:graphicData>
            </a:graphic>
          </wp:inline>
        </w:drawing>
      </w:r>
    </w:p>
    <w:p w:rsidR="00EF5EE6" w:rsidRDefault="00EF5EE6" w:rsidP="00922139">
      <w:pPr>
        <w:rPr>
          <w:rFonts w:ascii="Times New Roman" w:hAnsi="Times New Roman" w:cs="Times New Roman"/>
          <w:sz w:val="24"/>
        </w:rPr>
      </w:pPr>
      <w:r>
        <w:rPr>
          <w:rFonts w:ascii="Times New Roman" w:hAnsi="Times New Roman" w:cs="Times New Roman"/>
          <w:noProof/>
          <w:sz w:val="24"/>
          <w:lang w:eastAsia="es-AR"/>
        </w:rPr>
        <w:lastRenderedPageBreak/>
        <w:drawing>
          <wp:inline distT="0" distB="0" distL="0" distR="0">
            <wp:extent cx="11396980" cy="6924118"/>
            <wp:effectExtent l="0" t="0" r="0" b="0"/>
            <wp:docPr id="11" name="Imagen 11" descr="C:\Users\Usuario\AppData\Local\Temp\7zO0E3712B8\FINAL PRESUPUESTO 2023 para Ordenanza EGRESOS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uario\AppData\Local\Temp\7zO0E3712B8\FINAL PRESUPUESTO 2023 para Ordenanza EGRESOS_page-0006.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396980" cy="6924118"/>
                    </a:xfrm>
                    <a:prstGeom prst="rect">
                      <a:avLst/>
                    </a:prstGeom>
                    <a:noFill/>
                    <a:ln>
                      <a:noFill/>
                    </a:ln>
                  </pic:spPr>
                </pic:pic>
              </a:graphicData>
            </a:graphic>
          </wp:inline>
        </w:drawing>
      </w:r>
    </w:p>
    <w:p w:rsidR="00EF5EE6" w:rsidRDefault="00EF5EE6" w:rsidP="00922139">
      <w:pPr>
        <w:rPr>
          <w:rFonts w:ascii="Times New Roman" w:hAnsi="Times New Roman" w:cs="Times New Roman"/>
          <w:sz w:val="24"/>
        </w:rPr>
      </w:pPr>
      <w:r>
        <w:rPr>
          <w:rFonts w:ascii="Times New Roman" w:hAnsi="Times New Roman" w:cs="Times New Roman"/>
          <w:noProof/>
          <w:sz w:val="24"/>
          <w:lang w:eastAsia="es-AR"/>
        </w:rPr>
        <w:lastRenderedPageBreak/>
        <w:drawing>
          <wp:inline distT="0" distB="0" distL="0" distR="0">
            <wp:extent cx="11396980" cy="6924118"/>
            <wp:effectExtent l="0" t="0" r="0" b="0"/>
            <wp:docPr id="12" name="Imagen 12" descr="C:\Users\Usuario\AppData\Local\Temp\7zO0E30BAE8\FINAL PRESUPUESTO 2023 para Ordenanza EGRESOS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uario\AppData\Local\Temp\7zO0E30BAE8\FINAL PRESUPUESTO 2023 para Ordenanza EGRESOS_page-0007.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1396980" cy="6924118"/>
                    </a:xfrm>
                    <a:prstGeom prst="rect">
                      <a:avLst/>
                    </a:prstGeom>
                    <a:noFill/>
                    <a:ln>
                      <a:noFill/>
                    </a:ln>
                  </pic:spPr>
                </pic:pic>
              </a:graphicData>
            </a:graphic>
          </wp:inline>
        </w:drawing>
      </w:r>
    </w:p>
    <w:p w:rsidR="00EF5EE6" w:rsidRDefault="00EF5EE6" w:rsidP="00922139">
      <w:pPr>
        <w:rPr>
          <w:rFonts w:ascii="Times New Roman" w:hAnsi="Times New Roman" w:cs="Times New Roman"/>
          <w:sz w:val="24"/>
        </w:rPr>
      </w:pPr>
      <w:r>
        <w:rPr>
          <w:rFonts w:ascii="Times New Roman" w:hAnsi="Times New Roman" w:cs="Times New Roman"/>
          <w:noProof/>
          <w:sz w:val="24"/>
          <w:lang w:eastAsia="es-AR"/>
        </w:rPr>
        <w:lastRenderedPageBreak/>
        <w:drawing>
          <wp:inline distT="0" distB="0" distL="0" distR="0">
            <wp:extent cx="11396980" cy="6924118"/>
            <wp:effectExtent l="0" t="0" r="0" b="0"/>
            <wp:docPr id="13" name="Imagen 13" descr="C:\Users\Usuario\AppData\Local\Temp\7zO0E31C68B\FINAL PRESUPUESTO 2023 para Ordenanza EGRESOS_page-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uario\AppData\Local\Temp\7zO0E31C68B\FINAL PRESUPUESTO 2023 para Ordenanza EGRESOS_page-0008.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1396980" cy="6924118"/>
                    </a:xfrm>
                    <a:prstGeom prst="rect">
                      <a:avLst/>
                    </a:prstGeom>
                    <a:noFill/>
                    <a:ln>
                      <a:noFill/>
                    </a:ln>
                  </pic:spPr>
                </pic:pic>
              </a:graphicData>
            </a:graphic>
          </wp:inline>
        </w:drawing>
      </w:r>
    </w:p>
    <w:p w:rsidR="00EF5EE6" w:rsidRDefault="00EF5EE6" w:rsidP="00922139">
      <w:pPr>
        <w:rPr>
          <w:rFonts w:ascii="Times New Roman" w:hAnsi="Times New Roman" w:cs="Times New Roman"/>
          <w:sz w:val="24"/>
        </w:rPr>
      </w:pPr>
      <w:r>
        <w:rPr>
          <w:rFonts w:ascii="Times New Roman" w:hAnsi="Times New Roman" w:cs="Times New Roman"/>
          <w:noProof/>
          <w:sz w:val="24"/>
          <w:lang w:eastAsia="es-AR"/>
        </w:rPr>
        <w:lastRenderedPageBreak/>
        <w:drawing>
          <wp:inline distT="0" distB="0" distL="0" distR="0">
            <wp:extent cx="11396980" cy="6924118"/>
            <wp:effectExtent l="0" t="0" r="0" b="0"/>
            <wp:docPr id="14" name="Imagen 14" descr="C:\Users\Usuario\AppData\Local\Temp\7zO0E352E4C\FINAL PRESUPUESTO 2023 para Ordenanza EGRESOS_page-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uario\AppData\Local\Temp\7zO0E352E4C\FINAL PRESUPUESTO 2023 para Ordenanza EGRESOS_page-0009.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1396980" cy="6924118"/>
                    </a:xfrm>
                    <a:prstGeom prst="rect">
                      <a:avLst/>
                    </a:prstGeom>
                    <a:noFill/>
                    <a:ln>
                      <a:noFill/>
                    </a:ln>
                  </pic:spPr>
                </pic:pic>
              </a:graphicData>
            </a:graphic>
          </wp:inline>
        </w:drawing>
      </w:r>
    </w:p>
    <w:p w:rsidR="00EF5EE6" w:rsidRDefault="00EF5EE6" w:rsidP="00922139">
      <w:pPr>
        <w:rPr>
          <w:rFonts w:ascii="Times New Roman" w:hAnsi="Times New Roman" w:cs="Times New Roman"/>
          <w:sz w:val="24"/>
        </w:rPr>
      </w:pPr>
      <w:r>
        <w:rPr>
          <w:rFonts w:ascii="Times New Roman" w:hAnsi="Times New Roman" w:cs="Times New Roman"/>
          <w:noProof/>
          <w:sz w:val="24"/>
          <w:lang w:eastAsia="es-AR"/>
        </w:rPr>
        <w:lastRenderedPageBreak/>
        <w:drawing>
          <wp:inline distT="0" distB="0" distL="0" distR="0">
            <wp:extent cx="11396980" cy="6924118"/>
            <wp:effectExtent l="0" t="0" r="0" b="0"/>
            <wp:docPr id="15" name="Imagen 15" descr="C:\Users\Usuario\AppData\Local\Temp\7zO0E388ECC\FINAL PRESUPUESTO 2023 para Ordenanza EGRESOS_page-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uario\AppData\Local\Temp\7zO0E388ECC\FINAL PRESUPUESTO 2023 para Ordenanza EGRESOS_page-0010.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1396980" cy="6924118"/>
                    </a:xfrm>
                    <a:prstGeom prst="rect">
                      <a:avLst/>
                    </a:prstGeom>
                    <a:noFill/>
                    <a:ln>
                      <a:noFill/>
                    </a:ln>
                  </pic:spPr>
                </pic:pic>
              </a:graphicData>
            </a:graphic>
          </wp:inline>
        </w:drawing>
      </w:r>
    </w:p>
    <w:p w:rsidR="006B64D5" w:rsidRDefault="006B64D5" w:rsidP="00922139">
      <w:pPr>
        <w:rPr>
          <w:rFonts w:ascii="Times New Roman" w:hAnsi="Times New Roman" w:cs="Times New Roman"/>
          <w:sz w:val="24"/>
        </w:rPr>
      </w:pPr>
      <w:r>
        <w:rPr>
          <w:rFonts w:ascii="Times New Roman" w:hAnsi="Times New Roman" w:cs="Times New Roman"/>
          <w:noProof/>
          <w:sz w:val="24"/>
          <w:lang w:eastAsia="es-AR"/>
        </w:rPr>
        <w:lastRenderedPageBreak/>
        <w:drawing>
          <wp:inline distT="0" distB="0" distL="0" distR="0">
            <wp:extent cx="11396980" cy="6924118"/>
            <wp:effectExtent l="0" t="0" r="0" b="0"/>
            <wp:docPr id="16" name="Imagen 16" descr="C:\Users\Usuario\AppData\Local\Temp\7zO0E33165D\FINAL PRESUPUESTO 2023 para Ordenanza EGRESOS_page-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uario\AppData\Local\Temp\7zO0E33165D\FINAL PRESUPUESTO 2023 para Ordenanza EGRESOS_page-0011.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1396980" cy="6924118"/>
                    </a:xfrm>
                    <a:prstGeom prst="rect">
                      <a:avLst/>
                    </a:prstGeom>
                    <a:noFill/>
                    <a:ln>
                      <a:noFill/>
                    </a:ln>
                  </pic:spPr>
                </pic:pic>
              </a:graphicData>
            </a:graphic>
          </wp:inline>
        </w:drawing>
      </w:r>
    </w:p>
    <w:p w:rsidR="006B64D5" w:rsidRDefault="006B64D5" w:rsidP="00922139">
      <w:pPr>
        <w:rPr>
          <w:rFonts w:ascii="Times New Roman" w:hAnsi="Times New Roman" w:cs="Times New Roman"/>
          <w:sz w:val="24"/>
        </w:rPr>
      </w:pPr>
      <w:r>
        <w:rPr>
          <w:rFonts w:ascii="Times New Roman" w:hAnsi="Times New Roman" w:cs="Times New Roman"/>
          <w:noProof/>
          <w:sz w:val="24"/>
          <w:lang w:eastAsia="es-AR"/>
        </w:rPr>
        <w:lastRenderedPageBreak/>
        <w:drawing>
          <wp:inline distT="0" distB="0" distL="0" distR="0">
            <wp:extent cx="11396980" cy="6924118"/>
            <wp:effectExtent l="0" t="0" r="0" b="0"/>
            <wp:docPr id="17" name="Imagen 17" descr="C:\Users\Usuario\AppData\Local\Temp\7zO0E3E03BD\FINAL PRESUPUESTO 2023 para Ordenanza EGRESOS_page-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uario\AppData\Local\Temp\7zO0E3E03BD\FINAL PRESUPUESTO 2023 para Ordenanza EGRESOS_page-0012.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1396980" cy="6924118"/>
                    </a:xfrm>
                    <a:prstGeom prst="rect">
                      <a:avLst/>
                    </a:prstGeom>
                    <a:noFill/>
                    <a:ln>
                      <a:noFill/>
                    </a:ln>
                  </pic:spPr>
                </pic:pic>
              </a:graphicData>
            </a:graphic>
          </wp:inline>
        </w:drawing>
      </w:r>
    </w:p>
    <w:p w:rsidR="006B64D5" w:rsidRDefault="006A27CE" w:rsidP="00922139">
      <w:pPr>
        <w:rPr>
          <w:rFonts w:ascii="Times New Roman" w:hAnsi="Times New Roman" w:cs="Times New Roman"/>
          <w:sz w:val="24"/>
        </w:rPr>
      </w:pPr>
      <w:r>
        <w:rPr>
          <w:rFonts w:ascii="Times New Roman" w:hAnsi="Times New Roman" w:cs="Times New Roman"/>
          <w:noProof/>
          <w:sz w:val="24"/>
          <w:lang w:eastAsia="es-AR"/>
        </w:rPr>
        <w:lastRenderedPageBreak/>
        <w:drawing>
          <wp:inline distT="0" distB="0" distL="0" distR="0">
            <wp:extent cx="11396980" cy="6924118"/>
            <wp:effectExtent l="0" t="0" r="0" b="0"/>
            <wp:docPr id="18" name="Imagen 18" descr="C:\Users\Usuario\Downloads\DETALLE PRESUPUESTO 2023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uario\Downloads\DETALLE PRESUPUESTO 2023_page-0001.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1396980" cy="6924118"/>
                    </a:xfrm>
                    <a:prstGeom prst="rect">
                      <a:avLst/>
                    </a:prstGeom>
                    <a:noFill/>
                    <a:ln>
                      <a:noFill/>
                    </a:ln>
                  </pic:spPr>
                </pic:pic>
              </a:graphicData>
            </a:graphic>
          </wp:inline>
        </w:drawing>
      </w:r>
    </w:p>
    <w:p w:rsidR="006A27CE" w:rsidRDefault="00751494" w:rsidP="00922139">
      <w:pPr>
        <w:rPr>
          <w:rFonts w:ascii="Times New Roman" w:hAnsi="Times New Roman" w:cs="Times New Roman"/>
          <w:sz w:val="24"/>
        </w:rPr>
      </w:pPr>
      <w:r>
        <w:rPr>
          <w:rFonts w:ascii="Times New Roman" w:hAnsi="Times New Roman" w:cs="Times New Roman"/>
          <w:noProof/>
          <w:sz w:val="24"/>
          <w:lang w:eastAsia="es-AR"/>
        </w:rPr>
        <w:lastRenderedPageBreak/>
        <w:drawing>
          <wp:inline distT="0" distB="0" distL="0" distR="0">
            <wp:extent cx="11396980" cy="6924118"/>
            <wp:effectExtent l="0" t="0" r="0" b="0"/>
            <wp:docPr id="19" name="Imagen 19" descr="C:\Users\Usuario\Downloads\PRESUPUESTO SINTETICO DE RECURSOS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uario\Downloads\PRESUPUESTO SINTETICO DE RECURSOS_page-0001.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1396980" cy="6924118"/>
                    </a:xfrm>
                    <a:prstGeom prst="rect">
                      <a:avLst/>
                    </a:prstGeom>
                    <a:noFill/>
                    <a:ln>
                      <a:noFill/>
                    </a:ln>
                  </pic:spPr>
                </pic:pic>
              </a:graphicData>
            </a:graphic>
          </wp:inline>
        </w:drawing>
      </w:r>
    </w:p>
    <w:p w:rsidR="00751494" w:rsidRDefault="00C57DA0" w:rsidP="00922139">
      <w:pPr>
        <w:rPr>
          <w:rFonts w:ascii="Times New Roman" w:hAnsi="Times New Roman" w:cs="Times New Roman"/>
          <w:sz w:val="24"/>
        </w:rPr>
      </w:pPr>
      <w:r>
        <w:rPr>
          <w:rFonts w:ascii="Times New Roman" w:hAnsi="Times New Roman" w:cs="Times New Roman"/>
          <w:noProof/>
          <w:sz w:val="24"/>
          <w:lang w:eastAsia="es-AR"/>
        </w:rPr>
        <w:lastRenderedPageBreak/>
        <w:drawing>
          <wp:inline distT="0" distB="0" distL="0" distR="0">
            <wp:extent cx="11396980" cy="6924118"/>
            <wp:effectExtent l="0" t="0" r="0" b="0"/>
            <wp:docPr id="20" name="Imagen 20" descr="C:\Users\Usuario\Downloads\PRESUPUESTO SINTETICO DE GASTOS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uario\Downloads\PRESUPUESTO SINTETICO DE GASTOS_page-0001.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1396980" cy="6924118"/>
                    </a:xfrm>
                    <a:prstGeom prst="rect">
                      <a:avLst/>
                    </a:prstGeom>
                    <a:noFill/>
                    <a:ln>
                      <a:noFill/>
                    </a:ln>
                  </pic:spPr>
                </pic:pic>
              </a:graphicData>
            </a:graphic>
          </wp:inline>
        </w:drawing>
      </w:r>
    </w:p>
    <w:p w:rsidR="00C57DA0" w:rsidRDefault="00A7226B" w:rsidP="00922139">
      <w:pPr>
        <w:rPr>
          <w:rFonts w:ascii="Times New Roman" w:hAnsi="Times New Roman" w:cs="Times New Roman"/>
          <w:sz w:val="24"/>
        </w:rPr>
      </w:pPr>
      <w:r>
        <w:rPr>
          <w:rFonts w:ascii="Times New Roman" w:hAnsi="Times New Roman" w:cs="Times New Roman"/>
          <w:noProof/>
          <w:sz w:val="24"/>
          <w:lang w:eastAsia="es-AR"/>
        </w:rPr>
        <w:lastRenderedPageBreak/>
        <w:drawing>
          <wp:inline distT="0" distB="0" distL="0" distR="0">
            <wp:extent cx="11396980" cy="6924118"/>
            <wp:effectExtent l="0" t="0" r="0" b="0"/>
            <wp:docPr id="21" name="Imagen 21" descr="C:\Users\Usuario\Downloads\ANALISIS PARTIDAS PCIPALES DE INGRESOS 2023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uario\Downloads\ANALISIS PARTIDAS PCIPALES DE INGRESOS 2023_page-0001.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1396980" cy="6924118"/>
                    </a:xfrm>
                    <a:prstGeom prst="rect">
                      <a:avLst/>
                    </a:prstGeom>
                    <a:noFill/>
                    <a:ln>
                      <a:noFill/>
                    </a:ln>
                  </pic:spPr>
                </pic:pic>
              </a:graphicData>
            </a:graphic>
          </wp:inline>
        </w:drawing>
      </w:r>
    </w:p>
    <w:p w:rsidR="00DA52B3" w:rsidRDefault="00DA52B3" w:rsidP="00922139">
      <w:pPr>
        <w:rPr>
          <w:rFonts w:ascii="Times New Roman" w:hAnsi="Times New Roman" w:cs="Times New Roman"/>
          <w:sz w:val="24"/>
        </w:rPr>
      </w:pPr>
      <w:r>
        <w:rPr>
          <w:rFonts w:ascii="Times New Roman" w:hAnsi="Times New Roman" w:cs="Times New Roman"/>
          <w:noProof/>
          <w:sz w:val="24"/>
          <w:lang w:eastAsia="es-AR"/>
        </w:rPr>
        <w:lastRenderedPageBreak/>
        <w:drawing>
          <wp:inline distT="0" distB="0" distL="0" distR="0">
            <wp:extent cx="11396980" cy="6924118"/>
            <wp:effectExtent l="0" t="0" r="0" b="0"/>
            <wp:docPr id="22" name="Imagen 22" descr="C:\Users\Usuario\Downloads\ANALISIS DE PARTIDAS PCIPALES EDITABLE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uario\Downloads\ANALISIS DE PARTIDAS PCIPALES EDITABLE_page-0001.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1396980" cy="6924118"/>
                    </a:xfrm>
                    <a:prstGeom prst="rect">
                      <a:avLst/>
                    </a:prstGeom>
                    <a:noFill/>
                    <a:ln>
                      <a:noFill/>
                    </a:ln>
                  </pic:spPr>
                </pic:pic>
              </a:graphicData>
            </a:graphic>
          </wp:inline>
        </w:drawing>
      </w:r>
    </w:p>
    <w:p w:rsidR="00DA52B3" w:rsidRDefault="00DA52B3" w:rsidP="00922139">
      <w:pPr>
        <w:rPr>
          <w:rFonts w:ascii="Times New Roman" w:hAnsi="Times New Roman" w:cs="Times New Roman"/>
          <w:sz w:val="24"/>
        </w:rPr>
      </w:pPr>
      <w:r>
        <w:rPr>
          <w:rFonts w:ascii="Times New Roman" w:hAnsi="Times New Roman" w:cs="Times New Roman"/>
          <w:noProof/>
          <w:sz w:val="24"/>
          <w:lang w:eastAsia="es-AR"/>
        </w:rPr>
        <w:lastRenderedPageBreak/>
        <w:drawing>
          <wp:inline distT="0" distB="0" distL="0" distR="0">
            <wp:extent cx="10701655" cy="7556500"/>
            <wp:effectExtent l="0" t="0" r="4445" b="6350"/>
            <wp:docPr id="23" name="Imagen 23" descr="C:\Users\Usuario\Downloads\DISTRIBUCION PORCENTUAL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uario\Downloads\DISTRIBUCION PORCENTUAL_page-0001.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0701655" cy="7556500"/>
                    </a:xfrm>
                    <a:prstGeom prst="rect">
                      <a:avLst/>
                    </a:prstGeom>
                    <a:noFill/>
                    <a:ln>
                      <a:noFill/>
                    </a:ln>
                  </pic:spPr>
                </pic:pic>
              </a:graphicData>
            </a:graphic>
          </wp:inline>
        </w:drawing>
      </w:r>
    </w:p>
    <w:p w:rsidR="00A7226B" w:rsidRDefault="00E018F2" w:rsidP="00922139">
      <w:pPr>
        <w:rPr>
          <w:rFonts w:ascii="Times New Roman" w:hAnsi="Times New Roman" w:cs="Times New Roman"/>
          <w:sz w:val="24"/>
        </w:rPr>
      </w:pPr>
      <w:r>
        <w:rPr>
          <w:rFonts w:ascii="Times New Roman" w:hAnsi="Times New Roman" w:cs="Times New Roman"/>
          <w:noProof/>
          <w:sz w:val="24"/>
          <w:lang w:eastAsia="es-AR"/>
        </w:rPr>
        <w:lastRenderedPageBreak/>
        <w:drawing>
          <wp:inline distT="0" distB="0" distL="0" distR="0">
            <wp:extent cx="11396980" cy="6924118"/>
            <wp:effectExtent l="0" t="0" r="0" b="0"/>
            <wp:docPr id="24" name="Imagen 24" descr="C:\Users\Usuario\Downloads\CRONOGRAMAS PLAN DE OBRAS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uario\Downloads\CRONOGRAMAS PLAN DE OBRAS_page-0001.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1396980" cy="6924118"/>
                    </a:xfrm>
                    <a:prstGeom prst="rect">
                      <a:avLst/>
                    </a:prstGeom>
                    <a:noFill/>
                    <a:ln>
                      <a:noFill/>
                    </a:ln>
                  </pic:spPr>
                </pic:pic>
              </a:graphicData>
            </a:graphic>
          </wp:inline>
        </w:drawing>
      </w:r>
    </w:p>
    <w:sectPr w:rsidR="00A7226B" w:rsidSect="00922139">
      <w:pgSz w:w="20160" w:h="12240" w:orient="landscape" w:code="5"/>
      <w:pgMar w:top="0" w:right="794" w:bottom="2098" w:left="1418"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31D29"/>
    <w:rsid w:val="000F1605"/>
    <w:rsid w:val="00162F9B"/>
    <w:rsid w:val="00165279"/>
    <w:rsid w:val="001E7781"/>
    <w:rsid w:val="00200727"/>
    <w:rsid w:val="00233AF3"/>
    <w:rsid w:val="002B024E"/>
    <w:rsid w:val="002E24A9"/>
    <w:rsid w:val="00342086"/>
    <w:rsid w:val="003B778A"/>
    <w:rsid w:val="003C4748"/>
    <w:rsid w:val="003D28D0"/>
    <w:rsid w:val="00420EBF"/>
    <w:rsid w:val="0045535A"/>
    <w:rsid w:val="004561E0"/>
    <w:rsid w:val="004E108B"/>
    <w:rsid w:val="005816D7"/>
    <w:rsid w:val="00622330"/>
    <w:rsid w:val="006A27CE"/>
    <w:rsid w:val="006B64D5"/>
    <w:rsid w:val="00751494"/>
    <w:rsid w:val="00843129"/>
    <w:rsid w:val="008E3A7E"/>
    <w:rsid w:val="00903CF5"/>
    <w:rsid w:val="00922139"/>
    <w:rsid w:val="009D72F6"/>
    <w:rsid w:val="00A32315"/>
    <w:rsid w:val="00A35850"/>
    <w:rsid w:val="00A7226B"/>
    <w:rsid w:val="00A873F7"/>
    <w:rsid w:val="00B01BF1"/>
    <w:rsid w:val="00B31D29"/>
    <w:rsid w:val="00B72389"/>
    <w:rsid w:val="00B85F78"/>
    <w:rsid w:val="00BB0B37"/>
    <w:rsid w:val="00BE7597"/>
    <w:rsid w:val="00BF14B2"/>
    <w:rsid w:val="00C57DA0"/>
    <w:rsid w:val="00C97D16"/>
    <w:rsid w:val="00D4568D"/>
    <w:rsid w:val="00DA52B3"/>
    <w:rsid w:val="00E018F2"/>
    <w:rsid w:val="00E06EF4"/>
    <w:rsid w:val="00EF5EE6"/>
    <w:rsid w:val="00F2191A"/>
    <w:rsid w:val="00F22802"/>
    <w:rsid w:val="00F34F16"/>
    <w:rsid w:val="00F375DC"/>
  </w:rsids>
  <m:mathPr>
    <m:mathFont m:val="Cambria Math"/>
    <m:brkBin m:val="before"/>
    <m:brkBinSub m:val="--"/>
    <m:smallFrac m:val="0"/>
    <m:dispDef/>
    <m:lMargin m:val="0"/>
    <m:rMargin m:val="0"/>
    <m:defJc m:val="centerGroup"/>
    <m:wrapIndent m:val="1440"/>
    <m:intLim m:val="subSup"/>
    <m:naryLim m:val="undOvr"/>
  </m:mathPr>
  <w:themeFontLang w:val="es-A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8CA67807-C5D3-43ED-8371-49449F85FA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A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B72389"/>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B72389"/>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38131991">
      <w:bodyDiv w:val="1"/>
      <w:marLeft w:val="0"/>
      <w:marRight w:val="0"/>
      <w:marTop w:val="0"/>
      <w:marBottom w:val="0"/>
      <w:divBdr>
        <w:top w:val="none" w:sz="0" w:space="0" w:color="auto"/>
        <w:left w:val="none" w:sz="0" w:space="0" w:color="auto"/>
        <w:bottom w:val="none" w:sz="0" w:space="0" w:color="auto"/>
        <w:right w:val="none" w:sz="0" w:space="0" w:color="auto"/>
      </w:divBdr>
    </w:div>
    <w:div w:id="1528104757">
      <w:bodyDiv w:val="1"/>
      <w:marLeft w:val="0"/>
      <w:marRight w:val="0"/>
      <w:marTop w:val="0"/>
      <w:marBottom w:val="0"/>
      <w:divBdr>
        <w:top w:val="none" w:sz="0" w:space="0" w:color="auto"/>
        <w:left w:val="none" w:sz="0" w:space="0" w:color="auto"/>
        <w:bottom w:val="none" w:sz="0" w:space="0" w:color="auto"/>
        <w:right w:val="none" w:sz="0" w:space="0" w:color="auto"/>
      </w:divBdr>
    </w:div>
    <w:div w:id="17147689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 Type="http://schemas.openxmlformats.org/officeDocument/2006/relationships/webSettings" Target="webSettings.xml"/><Relationship Id="rId21" Type="http://schemas.openxmlformats.org/officeDocument/2006/relationships/image" Target="media/image18.jpe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29"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jpeg"/><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fontTable" Target="fontTable.xml"/><Relationship Id="rId10" Type="http://schemas.openxmlformats.org/officeDocument/2006/relationships/image" Target="media/image7.jpeg"/><Relationship Id="rId19" Type="http://schemas.openxmlformats.org/officeDocument/2006/relationships/image" Target="media/image16.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16</TotalTime>
  <Pages>26</Pages>
  <Words>656</Words>
  <Characters>3612</Characters>
  <Application>Microsoft Office Word</Application>
  <DocSecurity>0</DocSecurity>
  <Lines>30</Lines>
  <Paragraphs>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4260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Usuario</dc:creator>
  <cp:lastModifiedBy>Usuario</cp:lastModifiedBy>
  <cp:revision>3</cp:revision>
  <cp:lastPrinted>2022-12-06T09:11:00Z</cp:lastPrinted>
  <dcterms:created xsi:type="dcterms:W3CDTF">2022-12-06T08:59:00Z</dcterms:created>
  <dcterms:modified xsi:type="dcterms:W3CDTF">2022-12-06T09:16:00Z</dcterms:modified>
</cp:coreProperties>
</file>